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3312B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Born in Rome on </w:t>
      </w:r>
      <w:proofErr w:type="gramStart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12/13/1973</w:t>
      </w:r>
      <w:proofErr w:type="gramEnd"/>
    </w:p>
    <w:p w14:paraId="20C1E895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4A046B2E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Degree Course in Physiotherapy, “La Sapienza” University, at the branch office</w:t>
      </w:r>
    </w:p>
    <w:p w14:paraId="26908F64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“San Camillo-Forlanini” Hospital Company</w:t>
      </w:r>
    </w:p>
    <w:p w14:paraId="12D9B457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Graduate Diploma in Physiotherapy obtained on 08/05/2006 with a score of 109/110</w:t>
      </w:r>
    </w:p>
    <w:p w14:paraId="44E82C3F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Experimental degree thesis: "</w:t>
      </w:r>
      <w:proofErr w:type="spellStart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Mézières</w:t>
      </w:r>
      <w:proofErr w:type="spellEnd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</w:t>
      </w:r>
      <w:proofErr w:type="spellStart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ef</w:t>
      </w:r>
      <w:proofErr w:type="spellEnd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</w:t>
      </w:r>
      <w:proofErr w:type="spellStart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E.b.m.</w:t>
      </w:r>
      <w:proofErr w:type="spellEnd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method, evaluation proposals"</w:t>
      </w:r>
    </w:p>
    <w:p w14:paraId="19F64109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1729A913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3447F739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Working experience</w:t>
      </w:r>
    </w:p>
    <w:p w14:paraId="47E41DD3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1558F282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Local health authority Romagna</w:t>
      </w:r>
    </w:p>
    <w:p w14:paraId="105C2A50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November 2022/to date</w:t>
      </w:r>
    </w:p>
    <w:p w14:paraId="3AD004AC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OU Rehabilitation Medicine</w:t>
      </w:r>
    </w:p>
    <w:p w14:paraId="59500A82" w14:textId="77777777" w:rsidR="005A1790" w:rsidRPr="005A1790" w:rsidRDefault="005A1790" w:rsidP="005A17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</w:t>
      </w:r>
      <w:proofErr w:type="spellStart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Infermi</w:t>
      </w:r>
      <w:proofErr w:type="spellEnd"/>
      <w:r w:rsidRPr="005A1790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” Hospital, Rimini</w:t>
      </w:r>
    </w:p>
    <w:p w14:paraId="6EAFF6C3" w14:textId="21882A6A" w:rsidR="005A1790" w:rsidRPr="005A1790" w:rsidRDefault="005A1790" w:rsidP="005A1790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02124"/>
          <w:sz w:val="18"/>
          <w:szCs w:val="18"/>
          <w:lang w:eastAsia="it-IT"/>
        </w:rPr>
      </w:pPr>
      <w:r w:rsidRPr="005A1790">
        <w:rPr>
          <w:rFonts w:ascii="Arial" w:eastAsia="Times New Roman" w:hAnsi="Arial" w:cs="Arial"/>
          <w:i/>
          <w:iCs/>
          <w:noProof/>
          <w:color w:val="202124"/>
          <w:sz w:val="18"/>
          <w:szCs w:val="18"/>
          <w:lang w:eastAsia="it-IT"/>
        </w:rPr>
        <w:drawing>
          <wp:inline distT="0" distB="0" distL="0" distR="0" wp14:anchorId="4A6448A1" wp14:editId="0F1130C2">
            <wp:extent cx="152400" cy="152400"/>
            <wp:effectExtent l="0" t="0" r="0" b="0"/>
            <wp:docPr id="1267529268" name="Immagine 1" descr="Icona di Verificata con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a di Verificata con commun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BB7A9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Local health authority Romagna</w:t>
      </w:r>
    </w:p>
    <w:p w14:paraId="32717908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November 2015/November 2022</w:t>
      </w:r>
    </w:p>
    <w:p w14:paraId="463CE8F2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U.</w:t>
      </w:r>
      <w:proofErr w:type="gram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O.NPIA</w:t>
      </w:r>
      <w:proofErr w:type="gram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, Child and Adolescent Neuropsychiatry</w:t>
      </w:r>
    </w:p>
    <w:p w14:paraId="29C158DE" w14:textId="23BA26F8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Cat</w:t>
      </w:r>
      <w:r w:rsidR="004271A6"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tolica</w:t>
      </w: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-Riccione</w:t>
      </w:r>
      <w:r w:rsidR="004271A6" w:rsidRPr="004271A6">
        <w:rPr>
          <w:rStyle w:val="Titolo1Carattere"/>
          <w:rFonts w:ascii="inherit" w:hAnsi="inherit"/>
          <w:color w:val="202124"/>
          <w:sz w:val="42"/>
          <w:szCs w:val="42"/>
          <w:lang w:val="en"/>
        </w:rPr>
        <w:t xml:space="preserve"> </w:t>
      </w:r>
      <w:r w:rsidR="004271A6"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headquarters</w:t>
      </w:r>
    </w:p>
    <w:p w14:paraId="797B0507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7F7CC936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Local health authority Romagna</w:t>
      </w:r>
    </w:p>
    <w:p w14:paraId="71401D91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May 2015 / November 2015</w:t>
      </w:r>
    </w:p>
    <w:p w14:paraId="43BB34BE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OU Rehabilitation Medicine</w:t>
      </w:r>
    </w:p>
    <w:p w14:paraId="7FE33A9B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lastRenderedPageBreak/>
        <w:t>“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Cervesi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” Hospital, via Ludwig van Beethoven, 1 Cattolica</w:t>
      </w:r>
    </w:p>
    <w:p w14:paraId="4B4C477E" w14:textId="77777777" w:rsidR="008B0FF5" w:rsidRDefault="008B0FF5" w:rsidP="008B0FF5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“Ceccarini” Hospital,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viale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Frosinone, Riccione</w:t>
      </w:r>
    </w:p>
    <w:p w14:paraId="2DC9716A" w14:textId="77777777" w:rsidR="004271A6" w:rsidRDefault="004271A6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2EDEBCFC" w14:textId="77777777" w:rsidR="004271A6" w:rsidRDefault="004271A6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2D650967" w14:textId="2410AD8D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2013/2015</w:t>
      </w:r>
    </w:p>
    <w:p w14:paraId="18268964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Osa coop Roma </w:t>
      </w:r>
      <w:proofErr w:type="spell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s.r.l</w:t>
      </w:r>
      <w:proofErr w:type="spell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.</w:t>
      </w:r>
    </w:p>
    <w:p w14:paraId="1971740F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Via Quirino Majorana, Rome</w:t>
      </w:r>
    </w:p>
    <w:p w14:paraId="307E15CD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Cooperative affiliated with the NHS</w:t>
      </w:r>
    </w:p>
    <w:p w14:paraId="701735B5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45745199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1A6B2357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2006/2010</w:t>
      </w:r>
    </w:p>
    <w:p w14:paraId="1B378265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I.R.C.C.S. San Raffaele Pisana</w:t>
      </w:r>
    </w:p>
    <w:p w14:paraId="3B92229A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Via </w:t>
      </w:r>
      <w:proofErr w:type="spell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della</w:t>
      </w:r>
      <w:proofErr w:type="spell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Pisana, 236 Rome</w:t>
      </w:r>
    </w:p>
    <w:p w14:paraId="7046337A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5031BEBD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2007</w:t>
      </w:r>
    </w:p>
    <w:p w14:paraId="1F6F3666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Colli </w:t>
      </w:r>
      <w:proofErr w:type="spell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Portuensi</w:t>
      </w:r>
      <w:proofErr w:type="spell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F.k.t</w:t>
      </w:r>
    </w:p>
    <w:p w14:paraId="0886A373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Via Dante de Blasi, Rome</w:t>
      </w:r>
    </w:p>
    <w:p w14:paraId="303935B1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1DCD82A5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2006</w:t>
      </w:r>
    </w:p>
    <w:p w14:paraId="7019C862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proofErr w:type="spell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Physiokinesitherapy</w:t>
      </w:r>
      <w:proofErr w:type="spell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medical office</w:t>
      </w:r>
    </w:p>
    <w:p w14:paraId="28294CA4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via Rossetti, 50 Rome</w:t>
      </w:r>
    </w:p>
    <w:p w14:paraId="536DFEED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63810831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</w:t>
      </w:r>
      <w:proofErr w:type="spell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I.t.a.p</w:t>
      </w:r>
      <w:proofErr w:type="spell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.”</w:t>
      </w:r>
    </w:p>
    <w:p w14:paraId="6824264D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via Oderisi da Gubbio, Rome</w:t>
      </w:r>
    </w:p>
    <w:p w14:paraId="4DDE4465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6F15A370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lastRenderedPageBreak/>
        <w:t>Courses and Seminars</w:t>
      </w:r>
    </w:p>
    <w:p w14:paraId="2C2BEBBC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2BFF6271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Neurocognitive Rehabilitation Study Center</w:t>
      </w:r>
    </w:p>
    <w:p w14:paraId="7F70460A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Introductory course “Neurocognitive Rehabilitation according to the CTA”</w:t>
      </w:r>
    </w:p>
    <w:p w14:paraId="113BE84B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proofErr w:type="spell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Santorso</w:t>
      </w:r>
      <w:proofErr w:type="spell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(VI), 20-21-22/04/23</w:t>
      </w:r>
    </w:p>
    <w:p w14:paraId="424B460F" w14:textId="67936175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5</w:t>
      </w:r>
      <w:r w:rsidR="004271A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h</w:t>
      </w:r>
    </w:p>
    <w:p w14:paraId="5CCB8BDC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07C14BAB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1D80A34F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Local health authority Romagna</w:t>
      </w:r>
    </w:p>
    <w:p w14:paraId="6B05CC69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“Communication strategies – Communicating </w:t>
      </w:r>
      <w:proofErr w:type="gram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effectively</w:t>
      </w:r>
      <w:proofErr w:type="gram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”</w:t>
      </w:r>
    </w:p>
    <w:p w14:paraId="587FD99F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19/12/22 – 21/12/22</w:t>
      </w:r>
    </w:p>
    <w:p w14:paraId="3BCC7DCE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8h</w:t>
      </w:r>
    </w:p>
    <w:p w14:paraId="2F0327E5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271E50CA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Local health authority Romagna</w:t>
      </w:r>
    </w:p>
    <w:p w14:paraId="510E0BA1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</w:t>
      </w:r>
      <w:proofErr w:type="spellStart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Hydrokinesitherapy</w:t>
      </w:r>
      <w:proofErr w:type="spellEnd"/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...in practice”</w:t>
      </w:r>
    </w:p>
    <w:p w14:paraId="22E10CD0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23/11/22</w:t>
      </w:r>
    </w:p>
    <w:p w14:paraId="2EB53B90" w14:textId="77777777" w:rsidR="00102A34" w:rsidRPr="00102A34" w:rsidRDefault="00102A34" w:rsidP="00102A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  <w:r w:rsidRPr="00102A34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3h</w:t>
      </w:r>
    </w:p>
    <w:p w14:paraId="79BADF65" w14:textId="1ED99E60" w:rsidR="00102A34" w:rsidRPr="00102A34" w:rsidRDefault="00102A34" w:rsidP="00102A34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02124"/>
          <w:sz w:val="18"/>
          <w:szCs w:val="18"/>
          <w:lang w:eastAsia="it-IT"/>
        </w:rPr>
      </w:pPr>
      <w:r w:rsidRPr="00102A34">
        <w:rPr>
          <w:rFonts w:ascii="Arial" w:eastAsia="Times New Roman" w:hAnsi="Arial" w:cs="Arial"/>
          <w:i/>
          <w:iCs/>
          <w:noProof/>
          <w:color w:val="202124"/>
          <w:sz w:val="18"/>
          <w:szCs w:val="18"/>
          <w:lang w:eastAsia="it-IT"/>
        </w:rPr>
        <w:drawing>
          <wp:inline distT="0" distB="0" distL="0" distR="0" wp14:anchorId="383A3DE3" wp14:editId="4873D5B0">
            <wp:extent cx="152400" cy="152400"/>
            <wp:effectExtent l="0" t="0" r="0" b="0"/>
            <wp:docPr id="2041185216" name="Immagine 2" descr="Icona di Verificata con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na di Verificata con commun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92EF7" w14:textId="77777777" w:rsidR="00102A34" w:rsidRPr="00102A34" w:rsidRDefault="00102A34" w:rsidP="00102A34">
      <w:pPr>
        <w:shd w:val="clear" w:color="auto" w:fill="FFFFFF"/>
        <w:spacing w:line="240" w:lineRule="auto"/>
        <w:rPr>
          <w:rFonts w:ascii="Arial" w:eastAsia="Times New Roman" w:hAnsi="Arial" w:cs="Arial"/>
          <w:color w:val="70757A"/>
          <w:sz w:val="18"/>
          <w:szCs w:val="18"/>
          <w:lang w:eastAsia="it-IT"/>
        </w:rPr>
      </w:pPr>
      <w:r w:rsidRPr="00102A34">
        <w:rPr>
          <w:rFonts w:ascii="Arial" w:eastAsia="Times New Roman" w:hAnsi="Arial" w:cs="Arial"/>
          <w:color w:val="70757A"/>
          <w:sz w:val="18"/>
          <w:szCs w:val="18"/>
          <w:lang w:eastAsia="it-IT"/>
        </w:rPr>
        <w:t>Feedback</w:t>
      </w:r>
    </w:p>
    <w:p w14:paraId="7E3FCA1A" w14:textId="77777777" w:rsidR="001E4C46" w:rsidRPr="001E4C46" w:rsidRDefault="00102A34" w:rsidP="001E4C46">
      <w:pPr>
        <w:pStyle w:val="PreformattatoHTML"/>
        <w:spacing w:line="540" w:lineRule="atLeast"/>
        <w:rPr>
          <w:rFonts w:ascii="inherit" w:hAnsi="inherit"/>
          <w:color w:val="202124"/>
          <w:sz w:val="42"/>
          <w:szCs w:val="42"/>
          <w:lang w:val="en"/>
        </w:rPr>
      </w:pPr>
      <w:hyperlink r:id="rId5" w:history="1">
        <w:r w:rsidRPr="00102A34">
          <w:rPr>
            <w:rFonts w:ascii="Arial" w:hAnsi="Arial" w:cs="Arial"/>
            <w:color w:val="1A0DAB"/>
            <w:sz w:val="24"/>
            <w:szCs w:val="24"/>
          </w:rPr>
          <w:br/>
        </w:r>
      </w:hyperlink>
      <w:r w:rsidR="001E4C46" w:rsidRPr="001E4C46">
        <w:rPr>
          <w:rFonts w:ascii="inherit" w:hAnsi="inherit"/>
          <w:color w:val="202124"/>
          <w:sz w:val="42"/>
          <w:szCs w:val="42"/>
          <w:lang w:val="en"/>
        </w:rPr>
        <w:t>Local health authority Romagna</w:t>
      </w:r>
    </w:p>
    <w:p w14:paraId="703946D2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“Diagnostic imaging in rehabilitation”</w:t>
      </w:r>
    </w:p>
    <w:p w14:paraId="605EDE66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18-25/10/2022</w:t>
      </w:r>
    </w:p>
    <w:p w14:paraId="3286CF7D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9h</w:t>
      </w:r>
    </w:p>
    <w:p w14:paraId="78D2BF7B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4808C00E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lastRenderedPageBreak/>
        <w:t>Local health authority Romagna</w:t>
      </w:r>
    </w:p>
    <w:p w14:paraId="12BCA1FF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“The role of postural control in upper limb recovery”</w:t>
      </w:r>
    </w:p>
    <w:p w14:paraId="699F5CFF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02-03/04/2022</w:t>
      </w:r>
    </w:p>
    <w:p w14:paraId="21BF86AB" w14:textId="53590654" w:rsidR="001E4C46" w:rsidRPr="001E4C46" w:rsidRDefault="004271A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4h</w:t>
      </w:r>
    </w:p>
    <w:p w14:paraId="4B9E1467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0A819BCC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Local health authority Bologna</w:t>
      </w:r>
    </w:p>
    <w:p w14:paraId="29429590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“Orthotic treatment in severe childhood neuromotor disabilities”</w:t>
      </w:r>
    </w:p>
    <w:p w14:paraId="53116551" w14:textId="17615A51" w:rsid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10-11/09/2021</w:t>
      </w:r>
    </w:p>
    <w:p w14:paraId="06B7D69E" w14:textId="1691F0C0" w:rsidR="004271A6" w:rsidRPr="001E4C46" w:rsidRDefault="004271A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14.30h</w:t>
      </w:r>
    </w:p>
    <w:p w14:paraId="5D68A6B2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12CFE571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Local health authority Romagna</w:t>
      </w:r>
    </w:p>
    <w:p w14:paraId="4CA1CD4F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“The semiotics of motor development and gait disorders of central and peripheral origin and pharmacological therapies.”</w:t>
      </w:r>
    </w:p>
    <w:p w14:paraId="764E1E72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03/27/2019</w:t>
      </w:r>
    </w:p>
    <w:p w14:paraId="2DF2F7F2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5D1ED48E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02CD3D08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proofErr w:type="spellStart"/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Pegaso</w:t>
      </w:r>
      <w:proofErr w:type="spellEnd"/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 xml:space="preserve"> </w:t>
      </w:r>
      <w:proofErr w:type="spellStart"/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srl</w:t>
      </w:r>
      <w:proofErr w:type="spellEnd"/>
    </w:p>
    <w:p w14:paraId="16AB0F89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“Placebo and nocebo effects,</w:t>
      </w:r>
    </w:p>
    <w:p w14:paraId="3B7FB405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The patient's brain, his expectations and the importance of communication in the clinic"</w:t>
      </w:r>
    </w:p>
    <w:p w14:paraId="2D29E59B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Speaker prof. F. Benedetti</w:t>
      </w:r>
    </w:p>
    <w:p w14:paraId="3B5A3138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Bari, 06/15/2019</w:t>
      </w:r>
    </w:p>
    <w:p w14:paraId="0E1EF6E1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54F1DECB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5DFCEF68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lastRenderedPageBreak/>
        <w:t>STEPS</w:t>
      </w:r>
    </w:p>
    <w:p w14:paraId="4B794491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Sunrise Training and Education Programs</w:t>
      </w:r>
    </w:p>
    <w:p w14:paraId="06485C13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The modularity of the pediatric line, innovative solution and approaches for statics and mobility in developmental age.</w:t>
      </w:r>
    </w:p>
    <w:p w14:paraId="2100FFE0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proofErr w:type="spellStart"/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Montegranaro</w:t>
      </w:r>
      <w:proofErr w:type="spellEnd"/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, 9/05/2019</w:t>
      </w:r>
    </w:p>
    <w:p w14:paraId="3E64E5FA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3FD78B1A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</w:p>
    <w:p w14:paraId="4B0031C5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AUSL Romagna</w:t>
      </w:r>
    </w:p>
    <w:p w14:paraId="61823DC9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“Therapeutic indications and skills of the physiotherapist in the management of mechanical ventilation”</w:t>
      </w:r>
    </w:p>
    <w:p w14:paraId="5C894573" w14:textId="77777777" w:rsidR="001E4C46" w:rsidRP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05/12/2017</w:t>
      </w:r>
    </w:p>
    <w:p w14:paraId="193A292B" w14:textId="77777777" w:rsidR="001E4C46" w:rsidRDefault="001E4C4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</w:pPr>
      <w:r w:rsidRPr="001E4C46">
        <w:rPr>
          <w:rFonts w:ascii="inherit" w:eastAsia="Times New Roman" w:hAnsi="inherit" w:cs="Courier New"/>
          <w:color w:val="202124"/>
          <w:sz w:val="42"/>
          <w:szCs w:val="42"/>
          <w:lang w:val="en" w:eastAsia="it-IT"/>
        </w:rPr>
        <w:t>4h</w:t>
      </w:r>
    </w:p>
    <w:p w14:paraId="6253CC4D" w14:textId="77777777" w:rsidR="004271A6" w:rsidRPr="001E4C46" w:rsidRDefault="004271A6" w:rsidP="001E4C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it-IT"/>
        </w:rPr>
      </w:pPr>
    </w:p>
    <w:p w14:paraId="674A08AC" w14:textId="60FE5B83" w:rsidR="001E4C46" w:rsidRPr="001E4C46" w:rsidRDefault="001E4C46" w:rsidP="001E4C46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02124"/>
          <w:sz w:val="18"/>
          <w:szCs w:val="18"/>
          <w:lang w:eastAsia="it-IT"/>
        </w:rPr>
      </w:pPr>
      <w:r w:rsidRPr="001E4C46">
        <w:rPr>
          <w:rFonts w:ascii="Arial" w:eastAsia="Times New Roman" w:hAnsi="Arial" w:cs="Arial"/>
          <w:i/>
          <w:iCs/>
          <w:noProof/>
          <w:color w:val="202124"/>
          <w:sz w:val="18"/>
          <w:szCs w:val="18"/>
          <w:lang w:eastAsia="it-IT"/>
        </w:rPr>
        <w:drawing>
          <wp:inline distT="0" distB="0" distL="0" distR="0" wp14:anchorId="16FCE091" wp14:editId="32BB92E0">
            <wp:extent cx="152400" cy="152400"/>
            <wp:effectExtent l="0" t="0" r="0" b="0"/>
            <wp:docPr id="1608586949" name="Immagine 3" descr="Icona di Verificata con comm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cona di Verificata con communi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19EDE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Perugia Hospital</w:t>
      </w:r>
    </w:p>
    <w:p w14:paraId="20286FCF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Santa Maria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della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Misericordia</w:t>
      </w:r>
    </w:p>
    <w:p w14:paraId="4A5624C7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“The therapeutic alliance - World Parkinson's Disease Day”</w:t>
      </w:r>
    </w:p>
    <w:p w14:paraId="65CDB231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09/25/2017</w:t>
      </w:r>
    </w:p>
    <w:p w14:paraId="1F3A0215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1FE0468D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AUSL Romagna</w:t>
      </w:r>
    </w:p>
    <w:p w14:paraId="79FF5DD2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“Observation of the newborn and enabling intervention in the 1st year of </w:t>
      </w:r>
      <w:proofErr w:type="gram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life</w:t>
      </w:r>
      <w:proofErr w:type="gram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”</w:t>
      </w:r>
    </w:p>
    <w:p w14:paraId="54BF2FE2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Edition 1 13/03/2017 – 16/03/2017</w:t>
      </w:r>
    </w:p>
    <w:p w14:paraId="459CCED6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10h-15 credits</w:t>
      </w:r>
    </w:p>
    <w:p w14:paraId="2BB7CA80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44E05369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AUSL Romagna</w:t>
      </w:r>
    </w:p>
    <w:p w14:paraId="6CECC4D9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“Physiological walking, Gait Analysis and Infantile Cerebral Palsy”</w:t>
      </w:r>
    </w:p>
    <w:p w14:paraId="5248B3A4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01/24/2017</w:t>
      </w:r>
    </w:p>
    <w:p w14:paraId="4A206954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4h</w:t>
      </w:r>
    </w:p>
    <w:p w14:paraId="587591AF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3162BC12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AUSL Romagna</w:t>
      </w:r>
    </w:p>
    <w:p w14:paraId="33D5BBAE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Neuromuscular taping: physiotherapeutic applications in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Npi</w:t>
      </w:r>
      <w:proofErr w:type="spellEnd"/>
    </w:p>
    <w:p w14:paraId="298DE472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27/09/2016-30/09/2016</w:t>
      </w:r>
    </w:p>
    <w:p w14:paraId="4381A1E9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10h</w:t>
      </w:r>
    </w:p>
    <w:p w14:paraId="5F2D3FD5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65F6C690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C.R.I. Course Italian, local committee of Spoleto</w:t>
      </w:r>
    </w:p>
    <w:p w14:paraId="472C69A3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“Performer of pediatric life-saving maneuvers”</w:t>
      </w:r>
    </w:p>
    <w:p w14:paraId="0DDD7E91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proofErr w:type="gram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3 hour</w:t>
      </w:r>
      <w:proofErr w:type="gram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seminar</w:t>
      </w:r>
    </w:p>
    <w:p w14:paraId="054D26D1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01/23/2016</w:t>
      </w:r>
    </w:p>
    <w:p w14:paraId="7E16A9F4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4682F458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“Posture and movement” G.D.S. method.</w:t>
      </w:r>
    </w:p>
    <w:p w14:paraId="28E4B3CE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Forum, Rome</w:t>
      </w:r>
    </w:p>
    <w:p w14:paraId="68D2A586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05-06/12/2015</w:t>
      </w:r>
    </w:p>
    <w:p w14:paraId="7424EEA7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47E468DD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2097CB37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AUSL ROMAGNA – Riccione headquarters</w:t>
      </w:r>
    </w:p>
    <w:p w14:paraId="7A5BCA27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“The hip prosthesis 2 edition”</w:t>
      </w:r>
    </w:p>
    <w:p w14:paraId="2E673DD2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intensive seminar 3h – 3.6 credits</w:t>
      </w:r>
    </w:p>
    <w:p w14:paraId="49BB5A4F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lastRenderedPageBreak/>
        <w:t>05/06/2015</w:t>
      </w:r>
    </w:p>
    <w:p w14:paraId="33846B4E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7A156AAC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“VII study </w:t>
      </w:r>
      <w:proofErr w:type="gram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group ”Clinical</w:t>
      </w:r>
      <w:proofErr w:type="gram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Expertise in Physiotherapy”,</w:t>
      </w:r>
    </w:p>
    <w:p w14:paraId="22AA326F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Physiobrain</w:t>
      </w:r>
      <w:proofErr w:type="spellEnd"/>
    </w:p>
    <w:p w14:paraId="765DA02A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Rome, 29 -11-2014</w:t>
      </w:r>
    </w:p>
    <w:p w14:paraId="00D67548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3E5DEEBF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Physio courses –</w:t>
      </w:r>
    </w:p>
    <w:p w14:paraId="349CF9F1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teacher Jean Jaques Eden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Corbanese</w:t>
      </w:r>
      <w:proofErr w:type="spellEnd"/>
    </w:p>
    <w:p w14:paraId="052D6EB7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Mézières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Method” training course - Rome</w:t>
      </w:r>
    </w:p>
    <w:p w14:paraId="3AFD25FE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March 2012-June 2014</w:t>
      </w:r>
    </w:p>
    <w:p w14:paraId="1CA74E01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59682FD6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A.i.t.o.d.o.m.m</w:t>
      </w:r>
      <w:proofErr w:type="spellEnd"/>
    </w:p>
    <w:p w14:paraId="0D001CC8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Rome</w:t>
      </w:r>
    </w:p>
    <w:p w14:paraId="585CD7AE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1 level manual therapy course</w:t>
      </w:r>
    </w:p>
    <w:p w14:paraId="7CCB22CC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25 credits</w:t>
      </w:r>
    </w:p>
    <w:p w14:paraId="1802DE3A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Rome, 24-26/01/2012, 14-16/02/2012</w:t>
      </w:r>
    </w:p>
    <w:p w14:paraId="4114231F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3C94441D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1F05DCF0" w14:textId="77777777" w:rsidR="00AE2D7A" w:rsidRDefault="00AE2D7A" w:rsidP="00AE2D7A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Feldenkrais® seminars</w:t>
      </w:r>
    </w:p>
    <w:p w14:paraId="3EF992D8" w14:textId="68DA6DC8" w:rsidR="00AE2D7A" w:rsidRDefault="00AE2D7A" w:rsidP="00AE2D7A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Teacher: practitioner Monica </w:t>
      </w:r>
      <w:r w:rsidR="004271A6"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di</w:t>
      </w: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Siena</w:t>
      </w:r>
    </w:p>
    <w:p w14:paraId="2A219D47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November 13, 2011</w:t>
      </w:r>
    </w:p>
    <w:p w14:paraId="669B8103" w14:textId="4E4EF8DE" w:rsidR="00CB24C8" w:rsidRDefault="004271A6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K</w:t>
      </w:r>
      <w:r w:rsidR="00CB24C8"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now </w:t>
      </w: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yourself</w:t>
      </w:r>
      <w:r w:rsidR="00CB24C8"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through movement:</w:t>
      </w:r>
    </w:p>
    <w:p w14:paraId="76B13038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December 4, 2011:</w:t>
      </w:r>
    </w:p>
    <w:p w14:paraId="0693D646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Standing</w:t>
      </w:r>
    </w:p>
    <w:p w14:paraId="708FEDB4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8 January 2012:</w:t>
      </w:r>
    </w:p>
    <w:p w14:paraId="5C9F0E05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lastRenderedPageBreak/>
        <w:t xml:space="preserve">The pelvis, the engine of movement, let's learn to use the </w:t>
      </w:r>
      <w:proofErr w:type="gram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pelvis</w:t>
      </w:r>
      <w:proofErr w:type="gramEnd"/>
    </w:p>
    <w:p w14:paraId="5CE9CAEE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101AE2A2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72750FFB" w14:textId="514757B9" w:rsidR="00CB24C8" w:rsidRDefault="004271A6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Fisiocorsi</w:t>
      </w:r>
      <w:proofErr w:type="spellEnd"/>
    </w:p>
    <w:p w14:paraId="63D97429" w14:textId="77777777" w:rsidR="004271A6" w:rsidRDefault="004271A6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0FF2F3B1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“Theoretical and practical course in manual therapy and general osteopathy”</w:t>
      </w:r>
    </w:p>
    <w:p w14:paraId="3FB031A2" w14:textId="77777777" w:rsidR="004271A6" w:rsidRDefault="004271A6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767B892A" w14:textId="3D0D600A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05-07/011/2010: The pelvis</w:t>
      </w:r>
      <w:r w:rsidR="004271A6"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,</w:t>
      </w: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iliac, sacrum, coccyx and corrections.</w:t>
      </w:r>
    </w:p>
    <w:p w14:paraId="7C4A157A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18-20/03/2010: Introduction of osteopathy,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pompages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and study of the foot</w:t>
      </w:r>
    </w:p>
    <w:p w14:paraId="4126E806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0CA00E04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73466F24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IRCCS San Raffaele Pisana</w:t>
      </w:r>
    </w:p>
    <w:p w14:paraId="7022A10D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“Paths and strategy in neurological rehabilitation”</w:t>
      </w:r>
    </w:p>
    <w:p w14:paraId="7B895BFE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Rome 02-10-2007 /11-12 -2007</w:t>
      </w:r>
    </w:p>
    <w:p w14:paraId="5F9B0B3E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Tosinvest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Healthcare.</w:t>
      </w:r>
    </w:p>
    <w:p w14:paraId="5A0B3FFC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15 training credits</w:t>
      </w:r>
    </w:p>
    <w:p w14:paraId="7CA2870D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0223FC21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398C41F3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IRCCS San Raffaele Pisana</w:t>
      </w:r>
    </w:p>
    <w:p w14:paraId="54CAD774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“Theoretical-practical course for the development of clinical – diagnostic – therapeutic guidelines”</w:t>
      </w:r>
    </w:p>
    <w:p w14:paraId="04B85543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Rome 24 -09 - 2007,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Tosinvest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Sanità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.</w:t>
      </w:r>
    </w:p>
    <w:p w14:paraId="2EAB8FD5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06B9A377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1AC0D1D7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Ed Ermes</w:t>
      </w:r>
    </w:p>
    <w:p w14:paraId="723EF520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Training course in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Hydrokinesitherapy</w:t>
      </w:r>
      <w:proofErr w:type="spellEnd"/>
    </w:p>
    <w:p w14:paraId="744ECC86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Basic course, management of orthopedic and neurological patients in water.</w:t>
      </w:r>
    </w:p>
    <w:p w14:paraId="0E093348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Milan, 23-23/09/2006</w:t>
      </w:r>
    </w:p>
    <w:p w14:paraId="12011BB7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4F90E4B1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04A23066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“Guidelines and Evidence-Based Medicine in Rehabilitation”</w:t>
      </w:r>
    </w:p>
    <w:p w14:paraId="5D276137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 xml:space="preserve">Congress Center Hotel </w:t>
      </w:r>
      <w:proofErr w:type="spellStart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Ergife</w:t>
      </w:r>
      <w:proofErr w:type="spellEnd"/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.</w:t>
      </w:r>
    </w:p>
    <w:p w14:paraId="4AC9629B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Rome, 5-6/12/2005</w:t>
      </w:r>
    </w:p>
    <w:p w14:paraId="2AD8B62B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56D14BA3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364F9903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“La Sapienza” University, Rome</w:t>
      </w:r>
    </w:p>
    <w:p w14:paraId="26ADD80A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“Failures in rehabilitation, between EBM and new proposals”</w:t>
      </w:r>
    </w:p>
    <w:p w14:paraId="7645CA33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28/10/2005</w:t>
      </w:r>
    </w:p>
    <w:p w14:paraId="6E6B0D2C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1BE53A90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“La Sapienza” University, Rome</w:t>
      </w:r>
    </w:p>
    <w:p w14:paraId="4404573E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“Human Movement and Rehabilitation Research”</w:t>
      </w:r>
    </w:p>
    <w:p w14:paraId="7593B073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5-6/12/2003</w:t>
      </w:r>
    </w:p>
    <w:p w14:paraId="3DE51E31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19C425BB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Villa Pia Nursing Home</w:t>
      </w:r>
    </w:p>
    <w:p w14:paraId="14E827F1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“The joint economy”</w:t>
      </w:r>
    </w:p>
    <w:p w14:paraId="2950F416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lastRenderedPageBreak/>
        <w:t>A.L.M.R.</w:t>
      </w:r>
    </w:p>
    <w:p w14:paraId="21B0B7ED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Rome, 07/11/2003</w:t>
      </w:r>
    </w:p>
    <w:p w14:paraId="138CC0F6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</w:p>
    <w:p w14:paraId="19D36A3F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Concordia Hospital</w:t>
      </w:r>
    </w:p>
    <w:p w14:paraId="5E9FB44C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“Shoulder arthroscopy”</w:t>
      </w:r>
    </w:p>
    <w:p w14:paraId="2FD4B767" w14:textId="77777777" w:rsidR="00CB24C8" w:rsidRDefault="00CB24C8" w:rsidP="00CB24C8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eastAsiaTheme="majorEastAsia" w:hAnsi="inherit"/>
          <w:color w:val="202124"/>
          <w:sz w:val="42"/>
          <w:szCs w:val="42"/>
          <w:lang w:val="en"/>
        </w:rPr>
        <w:t>Rome, 09/27/2003</w:t>
      </w:r>
    </w:p>
    <w:p w14:paraId="0E2B6438" w14:textId="1E3B9537" w:rsidR="00102A34" w:rsidRPr="00102A34" w:rsidRDefault="00102A34" w:rsidP="00102A3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it-IT"/>
        </w:rPr>
      </w:pPr>
    </w:p>
    <w:p w14:paraId="59AED6A6" w14:textId="77777777" w:rsidR="000D4C36" w:rsidRDefault="000D4C36"/>
    <w:sectPr w:rsidR="000D4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90"/>
    <w:rsid w:val="000D4C36"/>
    <w:rsid w:val="00102A34"/>
    <w:rsid w:val="001E4C46"/>
    <w:rsid w:val="004271A6"/>
    <w:rsid w:val="00563B06"/>
    <w:rsid w:val="005A1790"/>
    <w:rsid w:val="0068751D"/>
    <w:rsid w:val="008B0FF5"/>
    <w:rsid w:val="00AE2D7A"/>
    <w:rsid w:val="00CB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8448"/>
  <w15:chartTrackingRefBased/>
  <w15:docId w15:val="{1DA05A98-E3B8-4FA2-B517-9A3D6E5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A17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1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17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17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17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17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17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17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17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17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17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17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17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17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17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17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17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17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17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1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17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17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17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17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17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17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17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17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1790"/>
    <w:rPr>
      <w:b/>
      <w:bCs/>
      <w:smallCaps/>
      <w:color w:val="0F4761" w:themeColor="accent1" w:themeShade="BF"/>
      <w:spacing w:val="5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5A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5A1790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5A1790"/>
  </w:style>
  <w:style w:type="character" w:customStyle="1" w:styleId="w7gcoc">
    <w:name w:val="w7gcoc"/>
    <w:basedOn w:val="Carpredefinitoparagrafo"/>
    <w:rsid w:val="0010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724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2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3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93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35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78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714908">
                                                          <w:marLeft w:val="0"/>
                                                          <w:marRight w:val="165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83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130907">
                                                                  <w:marLeft w:val="-165"/>
                                                                  <w:marRight w:val="-16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3999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1282">
                              <w:marLeft w:val="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3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2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274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4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36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17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27948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30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5293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1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49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79405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32534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anslate.google.it/?hl=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Lupinacci</dc:creator>
  <cp:keywords/>
  <dc:description/>
  <cp:lastModifiedBy>Silvia Lupinacci</cp:lastModifiedBy>
  <cp:revision>7</cp:revision>
  <dcterms:created xsi:type="dcterms:W3CDTF">2024-02-11T14:39:00Z</dcterms:created>
  <dcterms:modified xsi:type="dcterms:W3CDTF">2024-02-11T14:55:00Z</dcterms:modified>
</cp:coreProperties>
</file>