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EA1CB" w14:textId="77777777" w:rsidR="004A5A30" w:rsidRDefault="004A5A30" w:rsidP="008A7C61">
      <w:pPr>
        <w:tabs>
          <w:tab w:val="left" w:pos="3119"/>
        </w:tabs>
        <w:rPr>
          <w:sz w:val="24"/>
          <w:lang w:val="en-US"/>
        </w:rPr>
      </w:pPr>
    </w:p>
    <w:p w14:paraId="6E11A61C" w14:textId="77777777" w:rsidR="003918A1" w:rsidRDefault="003918A1" w:rsidP="00A531CF">
      <w:pPr>
        <w:spacing w:line="240" w:lineRule="exact"/>
        <w:jc w:val="center"/>
        <w:outlineLvl w:val="0"/>
        <w:rPr>
          <w:sz w:val="24"/>
        </w:rPr>
      </w:pPr>
      <w:r>
        <w:rPr>
          <w:sz w:val="24"/>
        </w:rPr>
        <w:t>CURRICULUM VITAE STUDIORUMQUE</w:t>
      </w:r>
    </w:p>
    <w:p w14:paraId="361E82C6" w14:textId="77777777" w:rsidR="003918A1" w:rsidRDefault="003918A1" w:rsidP="00A531CF">
      <w:pPr>
        <w:jc w:val="center"/>
        <w:outlineLvl w:val="0"/>
        <w:rPr>
          <w:sz w:val="24"/>
        </w:rPr>
      </w:pPr>
      <w:r>
        <w:rPr>
          <w:sz w:val="24"/>
        </w:rPr>
        <w:t>Saverio Campanini</w:t>
      </w:r>
    </w:p>
    <w:p w14:paraId="4B8BB055" w14:textId="77777777" w:rsidR="003918A1" w:rsidRDefault="003918A1">
      <w:pPr>
        <w:rPr>
          <w:sz w:val="24"/>
        </w:rPr>
      </w:pPr>
    </w:p>
    <w:p w14:paraId="48F894E1" w14:textId="77777777" w:rsidR="003918A1" w:rsidRDefault="003918A1">
      <w:pPr>
        <w:spacing w:line="240" w:lineRule="exact"/>
        <w:jc w:val="both"/>
        <w:rPr>
          <w:sz w:val="24"/>
        </w:rPr>
      </w:pPr>
      <w:r>
        <w:rPr>
          <w:sz w:val="24"/>
        </w:rPr>
        <w:tab/>
        <w:t xml:space="preserve">Nato a Pieve di Cento (Bologna) il 29 marzo 1967, sono sposato con Katharina Maria Koch e abbiamo tre figli.  </w:t>
      </w:r>
    </w:p>
    <w:p w14:paraId="03745A14" w14:textId="77777777" w:rsidR="003918A1" w:rsidRDefault="003918A1">
      <w:pPr>
        <w:spacing w:line="240" w:lineRule="exact"/>
        <w:jc w:val="both"/>
        <w:rPr>
          <w:sz w:val="24"/>
        </w:rPr>
      </w:pPr>
    </w:p>
    <w:p w14:paraId="21B058AE" w14:textId="77777777" w:rsidR="003918A1" w:rsidRDefault="003918A1" w:rsidP="00C63F4A">
      <w:pPr>
        <w:spacing w:line="240" w:lineRule="exact"/>
        <w:ind w:firstLine="709"/>
        <w:jc w:val="both"/>
        <w:rPr>
          <w:sz w:val="24"/>
        </w:rPr>
      </w:pPr>
      <w:r>
        <w:rPr>
          <w:sz w:val="24"/>
        </w:rPr>
        <w:t xml:space="preserve">Nel luglio del 1986 ho conseguito il diploma di maturità classica presso il Liceo-Ginnasio «Giuseppe </w:t>
      </w:r>
      <w:proofErr w:type="spellStart"/>
      <w:r>
        <w:rPr>
          <w:sz w:val="24"/>
        </w:rPr>
        <w:t>Cevolani</w:t>
      </w:r>
      <w:proofErr w:type="spellEnd"/>
      <w:r>
        <w:rPr>
          <w:sz w:val="24"/>
        </w:rPr>
        <w:t>» di Cento (Ferrara) con il punteggio di 60</w:t>
      </w:r>
      <w:r w:rsidR="00C63F4A">
        <w:rPr>
          <w:sz w:val="24"/>
        </w:rPr>
        <w:t>/60</w:t>
      </w:r>
      <w:r>
        <w:rPr>
          <w:sz w:val="24"/>
        </w:rPr>
        <w:t xml:space="preserve">. </w:t>
      </w:r>
    </w:p>
    <w:p w14:paraId="0546D385" w14:textId="77777777" w:rsidR="003918A1" w:rsidRDefault="003918A1">
      <w:pPr>
        <w:spacing w:line="240" w:lineRule="exact"/>
        <w:ind w:firstLine="709"/>
        <w:jc w:val="both"/>
        <w:rPr>
          <w:sz w:val="24"/>
        </w:rPr>
      </w:pPr>
      <w:r>
        <w:rPr>
          <w:sz w:val="24"/>
        </w:rPr>
        <w:t xml:space="preserve">L’11 novembre 1990 ho conseguito, presso l’Università degli Studi di Bologna, la laurea in lettere classiche con il punteggio di 110/110 e lode, con una tesi dal titolo </w:t>
      </w:r>
      <w:r>
        <w:rPr>
          <w:i/>
          <w:sz w:val="24"/>
        </w:rPr>
        <w:t xml:space="preserve">Apologia e amore di verità: il Contra </w:t>
      </w:r>
      <w:proofErr w:type="spellStart"/>
      <w:r>
        <w:rPr>
          <w:i/>
          <w:sz w:val="24"/>
        </w:rPr>
        <w:t>Hieroclem</w:t>
      </w:r>
      <w:proofErr w:type="spellEnd"/>
      <w:r>
        <w:rPr>
          <w:i/>
          <w:sz w:val="24"/>
        </w:rPr>
        <w:t xml:space="preserve"> di Eusebio di Cesarea </w:t>
      </w:r>
      <w:r>
        <w:rPr>
          <w:sz w:val="24"/>
        </w:rPr>
        <w:t xml:space="preserve">(relatore Paolo </w:t>
      </w:r>
      <w:proofErr w:type="spellStart"/>
      <w:r>
        <w:rPr>
          <w:sz w:val="24"/>
        </w:rPr>
        <w:t>Serrazanetti</w:t>
      </w:r>
      <w:proofErr w:type="spellEnd"/>
      <w:r>
        <w:rPr>
          <w:sz w:val="24"/>
        </w:rPr>
        <w:t xml:space="preserve">, correlatore Gabriele </w:t>
      </w:r>
      <w:proofErr w:type="spellStart"/>
      <w:r>
        <w:rPr>
          <w:sz w:val="24"/>
        </w:rPr>
        <w:t>Burzacchini</w:t>
      </w:r>
      <w:proofErr w:type="spellEnd"/>
      <w:r>
        <w:rPr>
          <w:sz w:val="24"/>
        </w:rPr>
        <w:t xml:space="preserve">). </w:t>
      </w:r>
    </w:p>
    <w:p w14:paraId="092D53A9" w14:textId="77777777" w:rsidR="005D717F" w:rsidRDefault="005D717F" w:rsidP="005D717F">
      <w:pPr>
        <w:spacing w:line="240" w:lineRule="exact"/>
        <w:ind w:firstLine="709"/>
        <w:jc w:val="both"/>
        <w:rPr>
          <w:sz w:val="24"/>
        </w:rPr>
      </w:pPr>
      <w:r w:rsidRPr="005D717F">
        <w:rPr>
          <w:sz w:val="24"/>
        </w:rPr>
        <w:t xml:space="preserve">Nel giugno 1998 ho conseguito, presso l’Oxford Centre for </w:t>
      </w:r>
      <w:proofErr w:type="spellStart"/>
      <w:r w:rsidRPr="005D717F">
        <w:rPr>
          <w:sz w:val="24"/>
        </w:rPr>
        <w:t>Hebrew</w:t>
      </w:r>
      <w:proofErr w:type="spellEnd"/>
      <w:r w:rsidRPr="005D717F">
        <w:rPr>
          <w:sz w:val="24"/>
        </w:rPr>
        <w:t xml:space="preserve"> and </w:t>
      </w:r>
      <w:proofErr w:type="spellStart"/>
      <w:r w:rsidRPr="005D717F">
        <w:rPr>
          <w:sz w:val="24"/>
        </w:rPr>
        <w:t>Jewish</w:t>
      </w:r>
      <w:proofErr w:type="spellEnd"/>
      <w:r w:rsidRPr="005D717F">
        <w:rPr>
          <w:sz w:val="24"/>
        </w:rPr>
        <w:t xml:space="preserve"> Studies il Diploma in </w:t>
      </w:r>
      <w:proofErr w:type="spellStart"/>
      <w:r w:rsidRPr="005D717F">
        <w:rPr>
          <w:sz w:val="24"/>
        </w:rPr>
        <w:t>Jewish</w:t>
      </w:r>
      <w:proofErr w:type="spellEnd"/>
      <w:r w:rsidRPr="005D717F">
        <w:rPr>
          <w:sz w:val="24"/>
        </w:rPr>
        <w:t xml:space="preserve"> Studies (with </w:t>
      </w:r>
      <w:proofErr w:type="spellStart"/>
      <w:r w:rsidRPr="005D717F">
        <w:rPr>
          <w:sz w:val="24"/>
        </w:rPr>
        <w:t>distinction</w:t>
      </w:r>
      <w:proofErr w:type="spellEnd"/>
      <w:r w:rsidRPr="005D717F">
        <w:rPr>
          <w:sz w:val="24"/>
        </w:rPr>
        <w:t xml:space="preserve">), dopo aver seguito un corso annuale di specializzazione in giudaistica presso la University of Oxford; la mia </w:t>
      </w:r>
      <w:proofErr w:type="spellStart"/>
      <w:r w:rsidRPr="005D717F">
        <w:rPr>
          <w:i/>
          <w:iCs/>
          <w:sz w:val="24"/>
        </w:rPr>
        <w:t>dissertation</w:t>
      </w:r>
      <w:proofErr w:type="spellEnd"/>
      <w:r w:rsidRPr="005D717F">
        <w:rPr>
          <w:sz w:val="24"/>
        </w:rPr>
        <w:t xml:space="preserve"> finale ha ottenuto il premio annuale del Centre for </w:t>
      </w:r>
      <w:proofErr w:type="spellStart"/>
      <w:r w:rsidRPr="005D717F">
        <w:rPr>
          <w:sz w:val="24"/>
        </w:rPr>
        <w:t>Hebrew</w:t>
      </w:r>
      <w:proofErr w:type="spellEnd"/>
      <w:r w:rsidRPr="005D717F">
        <w:rPr>
          <w:sz w:val="24"/>
        </w:rPr>
        <w:t xml:space="preserve"> and </w:t>
      </w:r>
      <w:proofErr w:type="spellStart"/>
      <w:r w:rsidRPr="005D717F">
        <w:rPr>
          <w:sz w:val="24"/>
        </w:rPr>
        <w:t>Jewish</w:t>
      </w:r>
      <w:proofErr w:type="spellEnd"/>
      <w:r w:rsidRPr="005D717F">
        <w:rPr>
          <w:sz w:val="24"/>
        </w:rPr>
        <w:t xml:space="preserve"> Studies.</w:t>
      </w:r>
    </w:p>
    <w:p w14:paraId="2AEF32AB" w14:textId="77777777" w:rsidR="003918A1" w:rsidRDefault="003918A1">
      <w:pPr>
        <w:spacing w:line="240" w:lineRule="exact"/>
        <w:ind w:firstLine="709"/>
        <w:jc w:val="both"/>
      </w:pPr>
      <w:r>
        <w:rPr>
          <w:sz w:val="24"/>
        </w:rPr>
        <w:t xml:space="preserve">Il 15 novembre 1999 ho conseguito, presso l’Università degli Studi di Torino, il titolo di Dottore di ricerca in giudaistica, dopo aver discusso una tesi dal titolo: “Francesco Zorzi: </w:t>
      </w:r>
      <w:proofErr w:type="spellStart"/>
      <w:r>
        <w:rPr>
          <w:i/>
          <w:sz w:val="24"/>
        </w:rPr>
        <w:t>Qabbalah</w:t>
      </w:r>
      <w:proofErr w:type="spellEnd"/>
      <w:r>
        <w:rPr>
          <w:sz w:val="24"/>
        </w:rPr>
        <w:t xml:space="preserve"> cristiana e armonia del mondo”. </w:t>
      </w:r>
    </w:p>
    <w:p w14:paraId="35778D68" w14:textId="77777777" w:rsidR="003918A1" w:rsidRDefault="003918A1">
      <w:pPr>
        <w:spacing w:line="240" w:lineRule="exact"/>
        <w:jc w:val="both"/>
        <w:rPr>
          <w:sz w:val="24"/>
        </w:rPr>
      </w:pPr>
      <w:r>
        <w:rPr>
          <w:sz w:val="24"/>
        </w:rPr>
        <w:tab/>
        <w:t xml:space="preserve">Nella primavera del 1999 ho tenuto, su incarico dell’Università degli Studi Ca’ Foscari di Venezia, un ciclo di lezioni integrative, in qualità di professore a contratto, nell’ambito dell’insegnamento di «Storia dell’ebraismo», dal titolo «L’ebraico nel Rinascimento». </w:t>
      </w:r>
    </w:p>
    <w:p w14:paraId="4678ACF7" w14:textId="77777777" w:rsidR="003918A1" w:rsidRDefault="003918A1">
      <w:pPr>
        <w:spacing w:line="240" w:lineRule="exact"/>
        <w:jc w:val="both"/>
        <w:rPr>
          <w:sz w:val="24"/>
        </w:rPr>
      </w:pPr>
      <w:r>
        <w:rPr>
          <w:sz w:val="24"/>
        </w:rPr>
        <w:tab/>
        <w:t>Dal giugno 1999 al gennaio 2000 ho collaborato al progetto speciale (</w:t>
      </w:r>
      <w:proofErr w:type="spellStart"/>
      <w:r>
        <w:rPr>
          <w:sz w:val="24"/>
        </w:rPr>
        <w:t>Sonderforschungsbereich</w:t>
      </w:r>
      <w:proofErr w:type="spellEnd"/>
      <w:r>
        <w:rPr>
          <w:sz w:val="24"/>
        </w:rPr>
        <w:t>) “</w:t>
      </w:r>
      <w:proofErr w:type="spellStart"/>
      <w:r>
        <w:rPr>
          <w:sz w:val="24"/>
        </w:rPr>
        <w:t>Judentum</w:t>
      </w:r>
      <w:proofErr w:type="spellEnd"/>
      <w:r>
        <w:rPr>
          <w:sz w:val="24"/>
        </w:rPr>
        <w:t xml:space="preserve"> </w:t>
      </w:r>
      <w:proofErr w:type="spellStart"/>
      <w:r>
        <w:rPr>
          <w:sz w:val="24"/>
        </w:rPr>
        <w:t>Christentum</w:t>
      </w:r>
      <w:proofErr w:type="spellEnd"/>
      <w:r>
        <w:rPr>
          <w:sz w:val="24"/>
        </w:rPr>
        <w:t xml:space="preserve">”, finanziato dalla Deutsche </w:t>
      </w:r>
      <w:proofErr w:type="spellStart"/>
      <w:r>
        <w:rPr>
          <w:sz w:val="24"/>
        </w:rPr>
        <w:t>Forschungsgemeinschaft</w:t>
      </w:r>
      <w:proofErr w:type="spellEnd"/>
      <w:r>
        <w:rPr>
          <w:sz w:val="24"/>
        </w:rPr>
        <w:t xml:space="preserve">, approntando, in fase preparatoria, l’edizione delle traduzioni latine rinascimentali del </w:t>
      </w:r>
      <w:proofErr w:type="spellStart"/>
      <w:r>
        <w:rPr>
          <w:i/>
          <w:sz w:val="24"/>
        </w:rPr>
        <w:t>Sefer</w:t>
      </w:r>
      <w:proofErr w:type="spellEnd"/>
      <w:r>
        <w:rPr>
          <w:i/>
          <w:sz w:val="24"/>
        </w:rPr>
        <w:t xml:space="preserve"> ha-</w:t>
      </w:r>
      <w:proofErr w:type="spellStart"/>
      <w:r>
        <w:rPr>
          <w:i/>
          <w:sz w:val="24"/>
        </w:rPr>
        <w:t>Bahir</w:t>
      </w:r>
      <w:proofErr w:type="spellEnd"/>
      <w:r>
        <w:rPr>
          <w:sz w:val="24"/>
        </w:rPr>
        <w:t xml:space="preserve">, presso la cattedra di storia della Chiesa (Wolfram </w:t>
      </w:r>
      <w:proofErr w:type="spellStart"/>
      <w:r>
        <w:rPr>
          <w:sz w:val="24"/>
        </w:rPr>
        <w:t>Kinzig</w:t>
      </w:r>
      <w:proofErr w:type="spellEnd"/>
      <w:r>
        <w:rPr>
          <w:sz w:val="24"/>
        </w:rPr>
        <w:t xml:space="preserve">) del Seminario di teologia protestante dell’Università di Bonn. </w:t>
      </w:r>
    </w:p>
    <w:p w14:paraId="1E9065EF" w14:textId="77777777" w:rsidR="003918A1" w:rsidRDefault="003918A1">
      <w:pPr>
        <w:jc w:val="both"/>
        <w:rPr>
          <w:sz w:val="24"/>
        </w:rPr>
      </w:pPr>
      <w:r>
        <w:rPr>
          <w:sz w:val="24"/>
        </w:rPr>
        <w:tab/>
        <w:t>Dal gennaio 2000 al gennaio 2005 ho ricoperto l’incarico di assistente (</w:t>
      </w:r>
      <w:proofErr w:type="spellStart"/>
      <w:r>
        <w:rPr>
          <w:sz w:val="24"/>
        </w:rPr>
        <w:t>Wissenschaftlicher</w:t>
      </w:r>
      <w:proofErr w:type="spellEnd"/>
      <w:r>
        <w:rPr>
          <w:sz w:val="24"/>
        </w:rPr>
        <w:t xml:space="preserve"> </w:t>
      </w:r>
      <w:proofErr w:type="spellStart"/>
      <w:r>
        <w:rPr>
          <w:sz w:val="24"/>
        </w:rPr>
        <w:t>Mitarbeiter</w:t>
      </w:r>
      <w:proofErr w:type="spellEnd"/>
      <w:r>
        <w:rPr>
          <w:sz w:val="24"/>
        </w:rPr>
        <w:t xml:space="preserve">) presso la cattedra del prof. Giulio Busi, all’Institut </w:t>
      </w:r>
      <w:proofErr w:type="spellStart"/>
      <w:r>
        <w:rPr>
          <w:sz w:val="24"/>
        </w:rPr>
        <w:t>für</w:t>
      </w:r>
      <w:proofErr w:type="spellEnd"/>
      <w:r>
        <w:rPr>
          <w:sz w:val="24"/>
        </w:rPr>
        <w:t xml:space="preserve"> </w:t>
      </w:r>
      <w:proofErr w:type="spellStart"/>
      <w:r>
        <w:rPr>
          <w:sz w:val="24"/>
        </w:rPr>
        <w:t>Judaistik</w:t>
      </w:r>
      <w:proofErr w:type="spellEnd"/>
      <w:r>
        <w:rPr>
          <w:sz w:val="24"/>
        </w:rPr>
        <w:t xml:space="preserve"> della Freie </w:t>
      </w:r>
      <w:proofErr w:type="spellStart"/>
      <w:r>
        <w:rPr>
          <w:sz w:val="24"/>
        </w:rPr>
        <w:t>Universität</w:t>
      </w:r>
      <w:proofErr w:type="spellEnd"/>
      <w:r>
        <w:rPr>
          <w:sz w:val="24"/>
        </w:rPr>
        <w:t xml:space="preserve"> di Berlino.  </w:t>
      </w:r>
    </w:p>
    <w:p w14:paraId="24A35260" w14:textId="77777777" w:rsidR="003918A1" w:rsidRDefault="003918A1">
      <w:pPr>
        <w:jc w:val="both"/>
        <w:rPr>
          <w:sz w:val="24"/>
        </w:rPr>
      </w:pPr>
      <w:r>
        <w:rPr>
          <w:sz w:val="24"/>
        </w:rPr>
        <w:tab/>
        <w:t xml:space="preserve">Nel semestre estivo 2000 ho tenuto i seguenti corsi: </w:t>
      </w:r>
    </w:p>
    <w:p w14:paraId="289BEA78" w14:textId="77777777" w:rsidR="003918A1" w:rsidRDefault="003918A1" w:rsidP="00A531CF">
      <w:pPr>
        <w:jc w:val="both"/>
        <w:outlineLvl w:val="0"/>
        <w:rPr>
          <w:sz w:val="24"/>
          <w:lang w:val="de-DE"/>
        </w:rPr>
      </w:pPr>
      <w:r>
        <w:rPr>
          <w:sz w:val="24"/>
        </w:rPr>
        <w:tab/>
      </w:r>
      <w:r>
        <w:rPr>
          <w:sz w:val="24"/>
          <w:lang w:val="de-DE"/>
        </w:rPr>
        <w:t>Einführung in die jüdische Philosophie des Mittelalters</w:t>
      </w:r>
    </w:p>
    <w:p w14:paraId="007EBCEA" w14:textId="77777777" w:rsidR="003918A1" w:rsidRDefault="003918A1">
      <w:pPr>
        <w:jc w:val="both"/>
        <w:rPr>
          <w:sz w:val="24"/>
          <w:lang w:val="de-DE"/>
        </w:rPr>
      </w:pPr>
      <w:r>
        <w:rPr>
          <w:sz w:val="24"/>
          <w:lang w:val="de-DE"/>
        </w:rPr>
        <w:tab/>
        <w:t>Einführung in die jüdische Literatur des Mittelalters</w:t>
      </w:r>
    </w:p>
    <w:p w14:paraId="1921FCC8" w14:textId="77777777" w:rsidR="003918A1" w:rsidRDefault="003918A1">
      <w:pPr>
        <w:jc w:val="both"/>
        <w:rPr>
          <w:sz w:val="24"/>
          <w:lang w:val="de-DE"/>
        </w:rPr>
      </w:pPr>
      <w:r>
        <w:rPr>
          <w:sz w:val="24"/>
          <w:lang w:val="de-DE"/>
        </w:rPr>
        <w:tab/>
        <w:t xml:space="preserve">Nel </w:t>
      </w:r>
      <w:proofErr w:type="spellStart"/>
      <w:r>
        <w:rPr>
          <w:sz w:val="24"/>
          <w:lang w:val="de-DE"/>
        </w:rPr>
        <w:t>semestre</w:t>
      </w:r>
      <w:proofErr w:type="spellEnd"/>
      <w:r>
        <w:rPr>
          <w:sz w:val="24"/>
          <w:lang w:val="de-DE"/>
        </w:rPr>
        <w:t xml:space="preserve"> </w:t>
      </w:r>
      <w:proofErr w:type="spellStart"/>
      <w:r>
        <w:rPr>
          <w:sz w:val="24"/>
          <w:lang w:val="de-DE"/>
        </w:rPr>
        <w:t>invernale</w:t>
      </w:r>
      <w:proofErr w:type="spellEnd"/>
      <w:r>
        <w:rPr>
          <w:sz w:val="24"/>
          <w:lang w:val="de-DE"/>
        </w:rPr>
        <w:t xml:space="preserve"> 2000-2001</w:t>
      </w:r>
    </w:p>
    <w:p w14:paraId="47EB38BC" w14:textId="77777777" w:rsidR="003918A1" w:rsidRDefault="003918A1">
      <w:pPr>
        <w:jc w:val="both"/>
        <w:rPr>
          <w:sz w:val="24"/>
          <w:lang w:val="de-DE"/>
        </w:rPr>
      </w:pPr>
      <w:r>
        <w:rPr>
          <w:sz w:val="24"/>
          <w:lang w:val="de-DE"/>
        </w:rPr>
        <w:tab/>
        <w:t>Die jüdische Schriftauslegung des Mittelalters</w:t>
      </w:r>
    </w:p>
    <w:p w14:paraId="25EC4C79" w14:textId="77777777" w:rsidR="003918A1" w:rsidRDefault="003918A1">
      <w:pPr>
        <w:jc w:val="both"/>
        <w:rPr>
          <w:sz w:val="24"/>
          <w:lang w:val="de-DE"/>
        </w:rPr>
      </w:pPr>
      <w:r>
        <w:rPr>
          <w:sz w:val="24"/>
          <w:lang w:val="de-DE"/>
        </w:rPr>
        <w:tab/>
        <w:t xml:space="preserve">Nel </w:t>
      </w:r>
      <w:proofErr w:type="spellStart"/>
      <w:r>
        <w:rPr>
          <w:sz w:val="24"/>
          <w:lang w:val="de-DE"/>
        </w:rPr>
        <w:t>semestre</w:t>
      </w:r>
      <w:proofErr w:type="spellEnd"/>
      <w:r>
        <w:rPr>
          <w:sz w:val="24"/>
          <w:lang w:val="de-DE"/>
        </w:rPr>
        <w:t xml:space="preserve"> </w:t>
      </w:r>
      <w:proofErr w:type="spellStart"/>
      <w:r>
        <w:rPr>
          <w:sz w:val="24"/>
          <w:lang w:val="de-DE"/>
        </w:rPr>
        <w:t>estivo</w:t>
      </w:r>
      <w:proofErr w:type="spellEnd"/>
      <w:r>
        <w:rPr>
          <w:sz w:val="24"/>
          <w:lang w:val="de-DE"/>
        </w:rPr>
        <w:t xml:space="preserve"> 2001</w:t>
      </w:r>
    </w:p>
    <w:p w14:paraId="753E8CDB" w14:textId="77777777" w:rsidR="003918A1" w:rsidRDefault="003918A1">
      <w:pPr>
        <w:jc w:val="both"/>
        <w:rPr>
          <w:sz w:val="24"/>
          <w:lang w:val="de-DE"/>
        </w:rPr>
      </w:pPr>
      <w:r>
        <w:rPr>
          <w:sz w:val="24"/>
          <w:lang w:val="de-DE"/>
        </w:rPr>
        <w:tab/>
        <w:t>Einführung in die jüdische Literatur des Mittelalters</w:t>
      </w:r>
    </w:p>
    <w:p w14:paraId="7BAE91A9" w14:textId="77777777" w:rsidR="003918A1" w:rsidRDefault="003918A1">
      <w:pPr>
        <w:jc w:val="both"/>
        <w:rPr>
          <w:sz w:val="24"/>
          <w:lang w:val="de-DE"/>
        </w:rPr>
      </w:pPr>
      <w:r>
        <w:rPr>
          <w:sz w:val="24"/>
          <w:lang w:val="de-DE"/>
        </w:rPr>
        <w:tab/>
        <w:t>Geschichte der Juden in der Neuzeit</w:t>
      </w:r>
    </w:p>
    <w:p w14:paraId="7316F3DB" w14:textId="77777777" w:rsidR="003918A1" w:rsidRDefault="003918A1">
      <w:pPr>
        <w:jc w:val="both"/>
        <w:rPr>
          <w:sz w:val="24"/>
          <w:lang w:val="de-DE"/>
        </w:rPr>
      </w:pPr>
      <w:r>
        <w:rPr>
          <w:sz w:val="24"/>
          <w:lang w:val="de-DE"/>
        </w:rPr>
        <w:tab/>
        <w:t xml:space="preserve">Nel </w:t>
      </w:r>
      <w:proofErr w:type="spellStart"/>
      <w:r>
        <w:rPr>
          <w:sz w:val="24"/>
          <w:lang w:val="de-DE"/>
        </w:rPr>
        <w:t>semestre</w:t>
      </w:r>
      <w:proofErr w:type="spellEnd"/>
      <w:r>
        <w:rPr>
          <w:sz w:val="24"/>
          <w:lang w:val="de-DE"/>
        </w:rPr>
        <w:t xml:space="preserve"> </w:t>
      </w:r>
      <w:proofErr w:type="spellStart"/>
      <w:r>
        <w:rPr>
          <w:sz w:val="24"/>
          <w:lang w:val="de-DE"/>
        </w:rPr>
        <w:t>invernale</w:t>
      </w:r>
      <w:proofErr w:type="spellEnd"/>
      <w:r>
        <w:rPr>
          <w:sz w:val="24"/>
          <w:lang w:val="de-DE"/>
        </w:rPr>
        <w:t xml:space="preserve"> 2001-2002</w:t>
      </w:r>
    </w:p>
    <w:p w14:paraId="5296152A" w14:textId="77777777" w:rsidR="003918A1" w:rsidRDefault="003918A1">
      <w:pPr>
        <w:jc w:val="both"/>
        <w:rPr>
          <w:sz w:val="24"/>
          <w:lang w:val="de-DE"/>
        </w:rPr>
      </w:pPr>
      <w:r>
        <w:rPr>
          <w:sz w:val="24"/>
          <w:lang w:val="de-DE"/>
        </w:rPr>
        <w:tab/>
        <w:t>Die jüdische Schriftauslegung des Mittelalters</w:t>
      </w:r>
    </w:p>
    <w:p w14:paraId="62B6C8A5" w14:textId="77777777" w:rsidR="003918A1" w:rsidRDefault="003918A1">
      <w:pPr>
        <w:jc w:val="both"/>
        <w:rPr>
          <w:sz w:val="24"/>
          <w:lang w:val="de-DE"/>
        </w:rPr>
      </w:pPr>
      <w:r>
        <w:rPr>
          <w:sz w:val="24"/>
          <w:lang w:val="de-DE"/>
        </w:rPr>
        <w:tab/>
        <w:t>Einführung in die jüdische Liturgie</w:t>
      </w:r>
    </w:p>
    <w:p w14:paraId="193C3A5C" w14:textId="77777777" w:rsidR="003918A1" w:rsidRDefault="003918A1">
      <w:pPr>
        <w:jc w:val="both"/>
        <w:rPr>
          <w:sz w:val="24"/>
          <w:lang w:val="de-DE"/>
        </w:rPr>
      </w:pPr>
      <w:r>
        <w:rPr>
          <w:sz w:val="24"/>
          <w:lang w:val="de-DE"/>
        </w:rPr>
        <w:tab/>
        <w:t xml:space="preserve">Nel </w:t>
      </w:r>
      <w:proofErr w:type="spellStart"/>
      <w:r>
        <w:rPr>
          <w:sz w:val="24"/>
          <w:lang w:val="de-DE"/>
        </w:rPr>
        <w:t>semestre</w:t>
      </w:r>
      <w:proofErr w:type="spellEnd"/>
      <w:r>
        <w:rPr>
          <w:sz w:val="24"/>
          <w:lang w:val="de-DE"/>
        </w:rPr>
        <w:t xml:space="preserve"> </w:t>
      </w:r>
      <w:proofErr w:type="spellStart"/>
      <w:r>
        <w:rPr>
          <w:sz w:val="24"/>
          <w:lang w:val="de-DE"/>
        </w:rPr>
        <w:t>estivo</w:t>
      </w:r>
      <w:proofErr w:type="spellEnd"/>
      <w:r>
        <w:rPr>
          <w:sz w:val="24"/>
          <w:lang w:val="de-DE"/>
        </w:rPr>
        <w:t xml:space="preserve"> 2002</w:t>
      </w:r>
    </w:p>
    <w:p w14:paraId="36979BC9" w14:textId="77777777" w:rsidR="003918A1" w:rsidRDefault="003918A1">
      <w:pPr>
        <w:jc w:val="both"/>
        <w:rPr>
          <w:sz w:val="24"/>
          <w:lang w:val="de-DE"/>
        </w:rPr>
      </w:pPr>
      <w:r>
        <w:rPr>
          <w:sz w:val="24"/>
          <w:lang w:val="de-DE"/>
        </w:rPr>
        <w:tab/>
        <w:t>Einführung in die jüdische Literatur des Mittelalters</w:t>
      </w:r>
    </w:p>
    <w:p w14:paraId="714048FB" w14:textId="77777777" w:rsidR="003918A1" w:rsidRDefault="003918A1">
      <w:pPr>
        <w:jc w:val="both"/>
        <w:rPr>
          <w:sz w:val="24"/>
          <w:lang w:val="de-DE"/>
        </w:rPr>
      </w:pPr>
      <w:r>
        <w:rPr>
          <w:sz w:val="24"/>
          <w:lang w:val="de-DE"/>
        </w:rPr>
        <w:tab/>
        <w:t>Die jüdische Fabelliteratur des Mittelalters</w:t>
      </w:r>
    </w:p>
    <w:p w14:paraId="4A3CB2A7" w14:textId="77777777" w:rsidR="003918A1" w:rsidRDefault="003918A1">
      <w:pPr>
        <w:jc w:val="both"/>
        <w:rPr>
          <w:sz w:val="24"/>
          <w:lang w:val="de-DE"/>
        </w:rPr>
      </w:pPr>
      <w:r>
        <w:rPr>
          <w:sz w:val="24"/>
          <w:lang w:val="de-DE"/>
        </w:rPr>
        <w:tab/>
        <w:t xml:space="preserve">Nel </w:t>
      </w:r>
      <w:proofErr w:type="spellStart"/>
      <w:r>
        <w:rPr>
          <w:sz w:val="24"/>
          <w:lang w:val="de-DE"/>
        </w:rPr>
        <w:t>semestre</w:t>
      </w:r>
      <w:proofErr w:type="spellEnd"/>
      <w:r>
        <w:rPr>
          <w:sz w:val="24"/>
          <w:lang w:val="de-DE"/>
        </w:rPr>
        <w:t xml:space="preserve"> </w:t>
      </w:r>
      <w:proofErr w:type="spellStart"/>
      <w:r>
        <w:rPr>
          <w:sz w:val="24"/>
          <w:lang w:val="de-DE"/>
        </w:rPr>
        <w:t>invernale</w:t>
      </w:r>
      <w:proofErr w:type="spellEnd"/>
      <w:r>
        <w:rPr>
          <w:sz w:val="24"/>
          <w:lang w:val="de-DE"/>
        </w:rPr>
        <w:t xml:space="preserve"> 2002-2003</w:t>
      </w:r>
    </w:p>
    <w:p w14:paraId="159E98E5" w14:textId="77777777" w:rsidR="003918A1" w:rsidRDefault="003918A1">
      <w:pPr>
        <w:jc w:val="both"/>
        <w:rPr>
          <w:sz w:val="24"/>
          <w:lang w:val="de-DE"/>
        </w:rPr>
      </w:pPr>
      <w:r>
        <w:rPr>
          <w:sz w:val="24"/>
          <w:lang w:val="de-DE"/>
        </w:rPr>
        <w:tab/>
        <w:t>Die jüdische Schriftauslegung des Mittelalters</w:t>
      </w:r>
    </w:p>
    <w:p w14:paraId="005C5612" w14:textId="77777777" w:rsidR="003918A1" w:rsidRDefault="003918A1">
      <w:pPr>
        <w:jc w:val="both"/>
        <w:rPr>
          <w:sz w:val="24"/>
          <w:lang w:val="de-DE"/>
        </w:rPr>
      </w:pPr>
      <w:r>
        <w:rPr>
          <w:sz w:val="24"/>
          <w:lang w:val="de-DE"/>
        </w:rPr>
        <w:tab/>
        <w:t xml:space="preserve">Nel </w:t>
      </w:r>
      <w:proofErr w:type="spellStart"/>
      <w:r>
        <w:rPr>
          <w:sz w:val="24"/>
          <w:lang w:val="de-DE"/>
        </w:rPr>
        <w:t>semestre</w:t>
      </w:r>
      <w:proofErr w:type="spellEnd"/>
      <w:r>
        <w:rPr>
          <w:sz w:val="24"/>
          <w:lang w:val="de-DE"/>
        </w:rPr>
        <w:t xml:space="preserve"> </w:t>
      </w:r>
      <w:proofErr w:type="spellStart"/>
      <w:r>
        <w:rPr>
          <w:sz w:val="24"/>
          <w:lang w:val="de-DE"/>
        </w:rPr>
        <w:t>estivo</w:t>
      </w:r>
      <w:proofErr w:type="spellEnd"/>
      <w:r>
        <w:rPr>
          <w:sz w:val="24"/>
          <w:lang w:val="de-DE"/>
        </w:rPr>
        <w:t xml:space="preserve"> 2003</w:t>
      </w:r>
    </w:p>
    <w:p w14:paraId="715EB1F3" w14:textId="77777777" w:rsidR="003918A1" w:rsidRDefault="003918A1">
      <w:pPr>
        <w:jc w:val="both"/>
        <w:rPr>
          <w:sz w:val="24"/>
          <w:lang w:val="de-DE"/>
        </w:rPr>
      </w:pPr>
      <w:r>
        <w:rPr>
          <w:sz w:val="24"/>
          <w:lang w:val="de-DE"/>
        </w:rPr>
        <w:tab/>
        <w:t>Einführung in die jüdische Literatur des Mittelalters</w:t>
      </w:r>
    </w:p>
    <w:p w14:paraId="58DDA712" w14:textId="77777777" w:rsidR="003918A1" w:rsidRDefault="003918A1">
      <w:pPr>
        <w:jc w:val="both"/>
        <w:rPr>
          <w:sz w:val="24"/>
          <w:lang w:val="de-DE"/>
        </w:rPr>
      </w:pPr>
      <w:r>
        <w:rPr>
          <w:sz w:val="24"/>
          <w:lang w:val="de-DE"/>
        </w:rPr>
        <w:tab/>
        <w:t>Geschichte der Juden im Mittelalter</w:t>
      </w:r>
    </w:p>
    <w:p w14:paraId="4A5F4311" w14:textId="77777777" w:rsidR="003918A1" w:rsidRDefault="003918A1">
      <w:pPr>
        <w:rPr>
          <w:sz w:val="24"/>
          <w:lang w:val="de-DE"/>
        </w:rPr>
      </w:pPr>
      <w:r>
        <w:rPr>
          <w:sz w:val="24"/>
          <w:lang w:val="de-DE"/>
        </w:rPr>
        <w:tab/>
        <w:t xml:space="preserve">Nel </w:t>
      </w:r>
      <w:proofErr w:type="spellStart"/>
      <w:r>
        <w:rPr>
          <w:sz w:val="24"/>
          <w:lang w:val="de-DE"/>
        </w:rPr>
        <w:t>semestre</w:t>
      </w:r>
      <w:proofErr w:type="spellEnd"/>
      <w:r>
        <w:rPr>
          <w:sz w:val="24"/>
          <w:lang w:val="de-DE"/>
        </w:rPr>
        <w:t xml:space="preserve"> </w:t>
      </w:r>
      <w:proofErr w:type="spellStart"/>
      <w:r>
        <w:rPr>
          <w:sz w:val="24"/>
          <w:lang w:val="de-DE"/>
        </w:rPr>
        <w:t>invernale</w:t>
      </w:r>
      <w:proofErr w:type="spellEnd"/>
      <w:r>
        <w:rPr>
          <w:sz w:val="24"/>
          <w:lang w:val="de-DE"/>
        </w:rPr>
        <w:t xml:space="preserve"> 2003-2004</w:t>
      </w:r>
    </w:p>
    <w:p w14:paraId="439CC1BC" w14:textId="77777777" w:rsidR="003918A1" w:rsidRDefault="003918A1">
      <w:pPr>
        <w:rPr>
          <w:sz w:val="24"/>
          <w:lang w:val="de-DE"/>
        </w:rPr>
      </w:pPr>
      <w:r>
        <w:rPr>
          <w:sz w:val="24"/>
          <w:lang w:val="de-DE"/>
        </w:rPr>
        <w:tab/>
        <w:t>Die jüdische Schriftauslegung des Mittelalters</w:t>
      </w:r>
    </w:p>
    <w:p w14:paraId="6FC12BFA" w14:textId="77777777" w:rsidR="003918A1" w:rsidRDefault="003918A1">
      <w:pPr>
        <w:rPr>
          <w:sz w:val="24"/>
          <w:lang w:val="de-DE"/>
        </w:rPr>
      </w:pPr>
      <w:r>
        <w:rPr>
          <w:sz w:val="24"/>
          <w:lang w:val="de-DE"/>
        </w:rPr>
        <w:tab/>
        <w:t>Lektüre der «</w:t>
      </w:r>
      <w:proofErr w:type="spellStart"/>
      <w:r>
        <w:rPr>
          <w:sz w:val="24"/>
          <w:lang w:val="de-DE"/>
        </w:rPr>
        <w:t>Iggeret</w:t>
      </w:r>
      <w:proofErr w:type="spellEnd"/>
      <w:r>
        <w:rPr>
          <w:sz w:val="24"/>
          <w:lang w:val="de-DE"/>
        </w:rPr>
        <w:t xml:space="preserve"> ha-</w:t>
      </w:r>
      <w:proofErr w:type="spellStart"/>
      <w:r>
        <w:rPr>
          <w:sz w:val="24"/>
          <w:lang w:val="de-DE"/>
        </w:rPr>
        <w:t>qodesch</w:t>
      </w:r>
      <w:proofErr w:type="spellEnd"/>
      <w:r>
        <w:rPr>
          <w:sz w:val="24"/>
          <w:lang w:val="de-DE"/>
        </w:rPr>
        <w:t>»</w:t>
      </w:r>
    </w:p>
    <w:p w14:paraId="60C0F820" w14:textId="77777777" w:rsidR="003918A1" w:rsidRDefault="003918A1">
      <w:pPr>
        <w:rPr>
          <w:sz w:val="24"/>
          <w:lang w:val="de-DE"/>
        </w:rPr>
      </w:pPr>
      <w:r>
        <w:rPr>
          <w:sz w:val="24"/>
          <w:lang w:val="de-DE"/>
        </w:rPr>
        <w:lastRenderedPageBreak/>
        <w:tab/>
        <w:t xml:space="preserve">Nel </w:t>
      </w:r>
      <w:proofErr w:type="spellStart"/>
      <w:r>
        <w:rPr>
          <w:sz w:val="24"/>
          <w:lang w:val="de-DE"/>
        </w:rPr>
        <w:t>semestre</w:t>
      </w:r>
      <w:proofErr w:type="spellEnd"/>
      <w:r>
        <w:rPr>
          <w:sz w:val="24"/>
          <w:lang w:val="de-DE"/>
        </w:rPr>
        <w:t xml:space="preserve"> </w:t>
      </w:r>
      <w:proofErr w:type="spellStart"/>
      <w:r>
        <w:rPr>
          <w:sz w:val="24"/>
          <w:lang w:val="de-DE"/>
        </w:rPr>
        <w:t>estivo</w:t>
      </w:r>
      <w:proofErr w:type="spellEnd"/>
      <w:r>
        <w:rPr>
          <w:sz w:val="24"/>
          <w:lang w:val="de-DE"/>
        </w:rPr>
        <w:t xml:space="preserve"> 2004 </w:t>
      </w:r>
      <w:r>
        <w:rPr>
          <w:sz w:val="24"/>
          <w:rtl/>
          <w:lang w:val="de-DE"/>
        </w:rPr>
        <w:t>‏</w:t>
      </w:r>
    </w:p>
    <w:p w14:paraId="65FBC94D" w14:textId="77777777" w:rsidR="003918A1" w:rsidRDefault="003918A1">
      <w:pPr>
        <w:rPr>
          <w:sz w:val="24"/>
          <w:lang w:val="de-DE"/>
        </w:rPr>
      </w:pPr>
      <w:r>
        <w:rPr>
          <w:sz w:val="24"/>
          <w:lang w:val="de-DE"/>
        </w:rPr>
        <w:tab/>
        <w:t>Einführung in die jüdische Literatur des Mittelalters</w:t>
      </w:r>
    </w:p>
    <w:p w14:paraId="07667B79" w14:textId="77777777" w:rsidR="003918A1" w:rsidRDefault="003918A1">
      <w:pPr>
        <w:rPr>
          <w:sz w:val="24"/>
          <w:lang w:val="de-DE"/>
        </w:rPr>
      </w:pPr>
      <w:r>
        <w:rPr>
          <w:sz w:val="24"/>
          <w:lang w:val="de-DE"/>
        </w:rPr>
        <w:tab/>
        <w:t>Gershom Scholem: Leben und Werk</w:t>
      </w:r>
    </w:p>
    <w:p w14:paraId="019B8509" w14:textId="77777777" w:rsidR="003918A1" w:rsidRDefault="003918A1">
      <w:pPr>
        <w:rPr>
          <w:sz w:val="24"/>
          <w:lang w:val="de-DE"/>
        </w:rPr>
      </w:pPr>
      <w:r>
        <w:rPr>
          <w:sz w:val="24"/>
          <w:lang w:val="de-DE"/>
        </w:rPr>
        <w:tab/>
        <w:t xml:space="preserve">Nel </w:t>
      </w:r>
      <w:proofErr w:type="spellStart"/>
      <w:r>
        <w:rPr>
          <w:sz w:val="24"/>
          <w:lang w:val="de-DE"/>
        </w:rPr>
        <w:t>semestre</w:t>
      </w:r>
      <w:proofErr w:type="spellEnd"/>
      <w:r>
        <w:rPr>
          <w:sz w:val="24"/>
          <w:lang w:val="de-DE"/>
        </w:rPr>
        <w:t xml:space="preserve"> </w:t>
      </w:r>
      <w:proofErr w:type="spellStart"/>
      <w:r>
        <w:rPr>
          <w:sz w:val="24"/>
          <w:lang w:val="de-DE"/>
        </w:rPr>
        <w:t>invernale</w:t>
      </w:r>
      <w:proofErr w:type="spellEnd"/>
      <w:r>
        <w:rPr>
          <w:sz w:val="24"/>
          <w:lang w:val="de-DE"/>
        </w:rPr>
        <w:t xml:space="preserve"> 2004-2005</w:t>
      </w:r>
    </w:p>
    <w:p w14:paraId="464B66F6" w14:textId="77777777" w:rsidR="003918A1" w:rsidRDefault="003918A1">
      <w:pPr>
        <w:rPr>
          <w:sz w:val="24"/>
          <w:lang w:val="de-DE"/>
        </w:rPr>
      </w:pPr>
      <w:r>
        <w:rPr>
          <w:sz w:val="24"/>
          <w:lang w:val="de-DE"/>
        </w:rPr>
        <w:tab/>
        <w:t>Einführung in die jüdische Schriftauslegung des Mittelalters</w:t>
      </w:r>
    </w:p>
    <w:p w14:paraId="55B9CA27" w14:textId="77777777" w:rsidR="003918A1" w:rsidRDefault="003918A1">
      <w:pPr>
        <w:rPr>
          <w:sz w:val="24"/>
        </w:rPr>
      </w:pPr>
      <w:r>
        <w:rPr>
          <w:sz w:val="24"/>
          <w:lang w:val="de-DE"/>
        </w:rPr>
        <w:tab/>
      </w:r>
      <w:proofErr w:type="spellStart"/>
      <w:r>
        <w:rPr>
          <w:sz w:val="24"/>
        </w:rPr>
        <w:t>Das</w:t>
      </w:r>
      <w:proofErr w:type="spellEnd"/>
      <w:r>
        <w:rPr>
          <w:sz w:val="24"/>
        </w:rPr>
        <w:t xml:space="preserve"> Buch </w:t>
      </w:r>
      <w:proofErr w:type="spellStart"/>
      <w:r>
        <w:rPr>
          <w:sz w:val="24"/>
        </w:rPr>
        <w:t>Bahir</w:t>
      </w:r>
      <w:proofErr w:type="spellEnd"/>
    </w:p>
    <w:p w14:paraId="538D16DA" w14:textId="77777777" w:rsidR="003918A1" w:rsidRDefault="003918A1">
      <w:pPr>
        <w:rPr>
          <w:sz w:val="24"/>
        </w:rPr>
      </w:pPr>
    </w:p>
    <w:p w14:paraId="66B29D7B" w14:textId="77777777" w:rsidR="003918A1" w:rsidRDefault="003918A1">
      <w:pPr>
        <w:jc w:val="both"/>
        <w:rPr>
          <w:sz w:val="24"/>
        </w:rPr>
      </w:pPr>
      <w:r>
        <w:rPr>
          <w:sz w:val="24"/>
        </w:rPr>
        <w:tab/>
        <w:t xml:space="preserve">Nella primavera del 2003 ho tenuto, nell’ambito del corso di Storia della Filosofia del prof. Walter Tega presso l’Università degli Studi di Bologna, un seminario bimestrale con attività di tutorato dal titolo «La </w:t>
      </w:r>
      <w:proofErr w:type="spellStart"/>
      <w:r>
        <w:rPr>
          <w:i/>
          <w:iCs/>
          <w:sz w:val="24"/>
        </w:rPr>
        <w:t>qabbalah</w:t>
      </w:r>
      <w:proofErr w:type="spellEnd"/>
      <w:r>
        <w:rPr>
          <w:sz w:val="24"/>
        </w:rPr>
        <w:t xml:space="preserve"> tra mistica ebraica e interpretazione cristiana».</w:t>
      </w:r>
    </w:p>
    <w:p w14:paraId="6D507449" w14:textId="77777777" w:rsidR="003918A1" w:rsidRDefault="003918A1">
      <w:pPr>
        <w:jc w:val="both"/>
        <w:rPr>
          <w:sz w:val="24"/>
          <w:szCs w:val="24"/>
        </w:rPr>
      </w:pPr>
      <w:r>
        <w:rPr>
          <w:sz w:val="24"/>
        </w:rPr>
        <w:tab/>
        <w:t xml:space="preserve">Dal febbraio 2005 al febbraio 2007 e di nuovo da ottobre 2007 a settembre 2009 sono stato titolare di un assegno di ricerca presso la cattedra di ebraico (Prof. Mauro Perani) del Dipartimento di Storie e Metodi per la Conservazione dei Beni Culturali dell’Università di Bologna, sede di Ravenna per un progetto dal titolo: </w:t>
      </w:r>
      <w:r>
        <w:rPr>
          <w:i/>
          <w:iCs/>
          <w:sz w:val="24"/>
          <w:szCs w:val="24"/>
        </w:rPr>
        <w:t>Censimento, catalogazione, edizione del testo ebraico con traduzione italiana delle lapidi sepolcrali degli antichi cimiteri ebraici dell’Italia centro-settentrionale (</w:t>
      </w:r>
      <w:proofErr w:type="spellStart"/>
      <w:r>
        <w:rPr>
          <w:i/>
          <w:iCs/>
          <w:sz w:val="24"/>
          <w:szCs w:val="24"/>
        </w:rPr>
        <w:t>secc</w:t>
      </w:r>
      <w:proofErr w:type="spellEnd"/>
      <w:r>
        <w:rPr>
          <w:i/>
          <w:iCs/>
          <w:sz w:val="24"/>
          <w:szCs w:val="24"/>
        </w:rPr>
        <w:t>. XVI-XIX)</w:t>
      </w:r>
      <w:r>
        <w:rPr>
          <w:sz w:val="24"/>
          <w:szCs w:val="24"/>
        </w:rPr>
        <w:t>.</w:t>
      </w:r>
    </w:p>
    <w:p w14:paraId="428A1758" w14:textId="77777777" w:rsidR="003918A1" w:rsidRDefault="003918A1">
      <w:pPr>
        <w:jc w:val="both"/>
        <w:rPr>
          <w:sz w:val="24"/>
          <w:szCs w:val="24"/>
        </w:rPr>
      </w:pPr>
      <w:r>
        <w:rPr>
          <w:sz w:val="24"/>
          <w:szCs w:val="24"/>
        </w:rPr>
        <w:tab/>
      </w:r>
      <w:r>
        <w:rPr>
          <w:sz w:val="24"/>
        </w:rPr>
        <w:t>Nell’autunno 2006 ho partecipato, in qualità di docente, al primo “Corso di Alta Formazione” in Conservazione dei Beni culturali ebraici, organizzato dalla cattedra di Ebraico del Dipartimento di Storie e Metodi per la Conservazione dei Beni Culturali dell’Università di Bologna, sede di Ravenna, con tre moduli didattici sui seguenti argomenti: Sussidi informatici nella conservazione dei beni culturali ebraici, bibliografia ebraica, esercitazioni pratiche di bibliografia ebraica.</w:t>
      </w:r>
    </w:p>
    <w:p w14:paraId="46AE6A34" w14:textId="77777777" w:rsidR="003918A1" w:rsidRDefault="003918A1">
      <w:pPr>
        <w:ind w:firstLine="709"/>
        <w:jc w:val="both"/>
        <w:rPr>
          <w:sz w:val="24"/>
          <w:szCs w:val="24"/>
        </w:rPr>
      </w:pPr>
      <w:r>
        <w:rPr>
          <w:sz w:val="24"/>
          <w:szCs w:val="24"/>
        </w:rPr>
        <w:t xml:space="preserve">Dall’ottobre 2005 al settembre 2009 ho partecipato alla </w:t>
      </w:r>
      <w:proofErr w:type="spellStart"/>
      <w:r>
        <w:rPr>
          <w:i/>
          <w:iCs/>
          <w:sz w:val="24"/>
          <w:szCs w:val="24"/>
        </w:rPr>
        <w:t>Forschergruppe</w:t>
      </w:r>
      <w:proofErr w:type="spellEnd"/>
      <w:r>
        <w:rPr>
          <w:sz w:val="24"/>
          <w:szCs w:val="24"/>
        </w:rPr>
        <w:t xml:space="preserve"> interdisciplinare costituita presso la cattedra di Storia della Filosofia della Freie </w:t>
      </w:r>
      <w:proofErr w:type="spellStart"/>
      <w:r>
        <w:rPr>
          <w:sz w:val="24"/>
          <w:szCs w:val="24"/>
        </w:rPr>
        <w:t>Universität</w:t>
      </w:r>
      <w:proofErr w:type="spellEnd"/>
      <w:r>
        <w:rPr>
          <w:sz w:val="24"/>
          <w:szCs w:val="24"/>
        </w:rPr>
        <w:t xml:space="preserve"> di Berlino (portavoce Prof. Wilhelm Schmidt-</w:t>
      </w:r>
      <w:proofErr w:type="spellStart"/>
      <w:r>
        <w:rPr>
          <w:sz w:val="24"/>
          <w:szCs w:val="24"/>
        </w:rPr>
        <w:t>Biggemann</w:t>
      </w:r>
      <w:proofErr w:type="spellEnd"/>
      <w:r>
        <w:rPr>
          <w:sz w:val="24"/>
          <w:szCs w:val="24"/>
        </w:rPr>
        <w:t xml:space="preserve">) finanziata dalla Deutsche </w:t>
      </w:r>
      <w:proofErr w:type="spellStart"/>
      <w:r>
        <w:rPr>
          <w:sz w:val="24"/>
          <w:szCs w:val="24"/>
        </w:rPr>
        <w:t>Forschungsgemeinschaft</w:t>
      </w:r>
      <w:proofErr w:type="spellEnd"/>
      <w:r>
        <w:rPr>
          <w:sz w:val="24"/>
          <w:szCs w:val="24"/>
        </w:rPr>
        <w:t xml:space="preserve"> dal titolo «</w:t>
      </w:r>
      <w:proofErr w:type="spellStart"/>
      <w:r>
        <w:rPr>
          <w:sz w:val="24"/>
          <w:szCs w:val="24"/>
        </w:rPr>
        <w:t>Topik</w:t>
      </w:r>
      <w:proofErr w:type="spellEnd"/>
      <w:r>
        <w:rPr>
          <w:sz w:val="24"/>
          <w:szCs w:val="24"/>
        </w:rPr>
        <w:t xml:space="preserve"> und </w:t>
      </w:r>
      <w:proofErr w:type="spellStart"/>
      <w:r>
        <w:rPr>
          <w:sz w:val="24"/>
          <w:szCs w:val="24"/>
        </w:rPr>
        <w:t>Tradition</w:t>
      </w:r>
      <w:proofErr w:type="spellEnd"/>
      <w:r>
        <w:rPr>
          <w:sz w:val="24"/>
          <w:szCs w:val="24"/>
        </w:rPr>
        <w:t xml:space="preserve">». In questo ambito ho tenuto il seguente corso: </w:t>
      </w:r>
    </w:p>
    <w:p w14:paraId="2C2D2190" w14:textId="77777777" w:rsidR="003918A1" w:rsidRDefault="003918A1">
      <w:pPr>
        <w:jc w:val="both"/>
        <w:rPr>
          <w:sz w:val="24"/>
          <w:szCs w:val="24"/>
        </w:rPr>
      </w:pPr>
    </w:p>
    <w:p w14:paraId="5A6D4E87" w14:textId="77777777" w:rsidR="003918A1" w:rsidRDefault="003918A1" w:rsidP="00A531CF">
      <w:pPr>
        <w:ind w:firstLine="709"/>
        <w:jc w:val="both"/>
        <w:outlineLvl w:val="0"/>
        <w:rPr>
          <w:sz w:val="24"/>
          <w:szCs w:val="24"/>
        </w:rPr>
      </w:pPr>
      <w:r>
        <w:rPr>
          <w:sz w:val="24"/>
          <w:szCs w:val="24"/>
        </w:rPr>
        <w:t>Nel semestre estivo 2007</w:t>
      </w:r>
    </w:p>
    <w:p w14:paraId="2E6A7A3E" w14:textId="77777777" w:rsidR="003918A1" w:rsidRDefault="003918A1">
      <w:pPr>
        <w:ind w:firstLine="709"/>
        <w:jc w:val="both"/>
        <w:rPr>
          <w:sz w:val="24"/>
          <w:szCs w:val="24"/>
        </w:rPr>
      </w:pPr>
      <w:proofErr w:type="spellStart"/>
      <w:r>
        <w:rPr>
          <w:sz w:val="24"/>
          <w:szCs w:val="24"/>
        </w:rPr>
        <w:t>Jüdische</w:t>
      </w:r>
      <w:proofErr w:type="spellEnd"/>
      <w:r>
        <w:rPr>
          <w:sz w:val="24"/>
          <w:szCs w:val="24"/>
        </w:rPr>
        <w:t xml:space="preserve"> </w:t>
      </w:r>
      <w:proofErr w:type="spellStart"/>
      <w:r>
        <w:rPr>
          <w:sz w:val="24"/>
          <w:szCs w:val="24"/>
        </w:rPr>
        <w:t>Philosophie</w:t>
      </w:r>
      <w:proofErr w:type="spellEnd"/>
      <w:r>
        <w:rPr>
          <w:sz w:val="24"/>
          <w:szCs w:val="24"/>
        </w:rPr>
        <w:t xml:space="preserve"> </w:t>
      </w:r>
      <w:proofErr w:type="spellStart"/>
      <w:r>
        <w:rPr>
          <w:sz w:val="24"/>
          <w:szCs w:val="24"/>
        </w:rPr>
        <w:t>der</w:t>
      </w:r>
      <w:proofErr w:type="spellEnd"/>
      <w:r>
        <w:rPr>
          <w:sz w:val="24"/>
          <w:szCs w:val="24"/>
        </w:rPr>
        <w:t xml:space="preserve"> Renaissance (</w:t>
      </w:r>
      <w:proofErr w:type="spellStart"/>
      <w:r>
        <w:rPr>
          <w:sz w:val="24"/>
          <w:szCs w:val="24"/>
        </w:rPr>
        <w:t>Crescas</w:t>
      </w:r>
      <w:proofErr w:type="spellEnd"/>
      <w:r>
        <w:rPr>
          <w:sz w:val="24"/>
          <w:szCs w:val="24"/>
        </w:rPr>
        <w:t>, Albo, Sforno)</w:t>
      </w:r>
    </w:p>
    <w:p w14:paraId="45E07743" w14:textId="77777777" w:rsidR="003918A1" w:rsidRDefault="003918A1">
      <w:pPr>
        <w:ind w:firstLine="709"/>
        <w:jc w:val="both"/>
        <w:rPr>
          <w:sz w:val="24"/>
          <w:szCs w:val="24"/>
        </w:rPr>
      </w:pPr>
    </w:p>
    <w:p w14:paraId="4F4C1DE8" w14:textId="77777777" w:rsidR="003918A1" w:rsidRDefault="003918A1">
      <w:pPr>
        <w:jc w:val="both"/>
        <w:rPr>
          <w:sz w:val="24"/>
          <w:szCs w:val="24"/>
        </w:rPr>
      </w:pPr>
      <w:r>
        <w:rPr>
          <w:sz w:val="24"/>
          <w:szCs w:val="24"/>
        </w:rPr>
        <w:tab/>
        <w:t>Nel semestre estivo 2008 ho ricoperto l’incarico di professore in visita (</w:t>
      </w:r>
      <w:proofErr w:type="spellStart"/>
      <w:r>
        <w:rPr>
          <w:i/>
          <w:iCs/>
          <w:sz w:val="24"/>
          <w:szCs w:val="24"/>
        </w:rPr>
        <w:t>Gastprofessor</w:t>
      </w:r>
      <w:proofErr w:type="spellEnd"/>
      <w:r>
        <w:rPr>
          <w:sz w:val="24"/>
          <w:szCs w:val="24"/>
        </w:rPr>
        <w:t xml:space="preserve">) presso la cattedra di teologia fondamentale della </w:t>
      </w:r>
      <w:proofErr w:type="spellStart"/>
      <w:r>
        <w:rPr>
          <w:sz w:val="24"/>
          <w:szCs w:val="24"/>
        </w:rPr>
        <w:t>Katholische</w:t>
      </w:r>
      <w:proofErr w:type="spellEnd"/>
      <w:r>
        <w:rPr>
          <w:sz w:val="24"/>
          <w:szCs w:val="24"/>
        </w:rPr>
        <w:t xml:space="preserve"> </w:t>
      </w:r>
      <w:proofErr w:type="spellStart"/>
      <w:r>
        <w:rPr>
          <w:sz w:val="24"/>
          <w:szCs w:val="24"/>
        </w:rPr>
        <w:t>Universität</w:t>
      </w:r>
      <w:proofErr w:type="spellEnd"/>
      <w:r>
        <w:rPr>
          <w:sz w:val="24"/>
          <w:szCs w:val="24"/>
        </w:rPr>
        <w:t xml:space="preserve"> </w:t>
      </w:r>
      <w:proofErr w:type="spellStart"/>
      <w:r>
        <w:rPr>
          <w:sz w:val="24"/>
          <w:szCs w:val="24"/>
        </w:rPr>
        <w:t>Eichstätt</w:t>
      </w:r>
      <w:proofErr w:type="spellEnd"/>
      <w:r>
        <w:rPr>
          <w:sz w:val="24"/>
          <w:szCs w:val="24"/>
        </w:rPr>
        <w:t xml:space="preserve">-Ingolstadt (prof. Christoph </w:t>
      </w:r>
      <w:proofErr w:type="spellStart"/>
      <w:r>
        <w:rPr>
          <w:sz w:val="24"/>
          <w:szCs w:val="24"/>
        </w:rPr>
        <w:t>Böttigheimer</w:t>
      </w:r>
      <w:proofErr w:type="spellEnd"/>
      <w:r>
        <w:rPr>
          <w:sz w:val="24"/>
          <w:szCs w:val="24"/>
        </w:rPr>
        <w:t>), tenendo i seguenti corsi:</w:t>
      </w:r>
    </w:p>
    <w:p w14:paraId="36241B95" w14:textId="77777777" w:rsidR="003918A1" w:rsidRDefault="003918A1">
      <w:pPr>
        <w:jc w:val="both"/>
        <w:rPr>
          <w:sz w:val="24"/>
          <w:szCs w:val="24"/>
          <w:lang w:val="de-DE"/>
        </w:rPr>
      </w:pPr>
      <w:r>
        <w:rPr>
          <w:sz w:val="24"/>
          <w:szCs w:val="24"/>
        </w:rPr>
        <w:tab/>
      </w:r>
      <w:r>
        <w:rPr>
          <w:sz w:val="24"/>
          <w:szCs w:val="24"/>
          <w:lang w:val="de-DE"/>
        </w:rPr>
        <w:t>Allgemeine Einführung in das Judentum (Vorlesung)</w:t>
      </w:r>
    </w:p>
    <w:p w14:paraId="2242F5DA" w14:textId="77777777" w:rsidR="003918A1" w:rsidRDefault="003918A1">
      <w:pPr>
        <w:jc w:val="both"/>
        <w:rPr>
          <w:sz w:val="24"/>
          <w:lang w:val="de-DE"/>
        </w:rPr>
      </w:pPr>
      <w:r>
        <w:rPr>
          <w:sz w:val="24"/>
          <w:szCs w:val="24"/>
          <w:lang w:val="de-DE"/>
        </w:rPr>
        <w:tab/>
        <w:t>Die Neuentdeckung des Judentums in der Renaissance (Seminar)</w:t>
      </w:r>
    </w:p>
    <w:p w14:paraId="7DDE740C" w14:textId="77777777" w:rsidR="003918A1" w:rsidRDefault="003918A1">
      <w:pPr>
        <w:jc w:val="both"/>
        <w:rPr>
          <w:sz w:val="24"/>
          <w:lang w:val="de-DE"/>
        </w:rPr>
      </w:pPr>
    </w:p>
    <w:p w14:paraId="5A16F7FA" w14:textId="77777777" w:rsidR="003918A1" w:rsidRDefault="003918A1" w:rsidP="00B1753D">
      <w:pPr>
        <w:ind w:firstLine="709"/>
        <w:jc w:val="both"/>
        <w:rPr>
          <w:sz w:val="24"/>
        </w:rPr>
      </w:pPr>
      <w:r w:rsidRPr="00A531CF">
        <w:rPr>
          <w:sz w:val="24"/>
        </w:rPr>
        <w:t xml:space="preserve">Dall’ottobre 2009 </w:t>
      </w:r>
      <w:r w:rsidR="00B1753D">
        <w:rPr>
          <w:sz w:val="24"/>
        </w:rPr>
        <w:t xml:space="preserve">al novembre 2014 ho ricoperto </w:t>
      </w:r>
      <w:r w:rsidRPr="00A531CF">
        <w:rPr>
          <w:sz w:val="24"/>
        </w:rPr>
        <w:t xml:space="preserve">l’incarico di </w:t>
      </w:r>
      <w:proofErr w:type="spellStart"/>
      <w:r w:rsidRPr="00A531CF">
        <w:rPr>
          <w:sz w:val="24"/>
        </w:rPr>
        <w:t>Directeur</w:t>
      </w:r>
      <w:proofErr w:type="spellEnd"/>
      <w:r w:rsidRPr="00A531CF">
        <w:rPr>
          <w:sz w:val="24"/>
        </w:rPr>
        <w:t xml:space="preserve"> de </w:t>
      </w:r>
      <w:proofErr w:type="spellStart"/>
      <w:r w:rsidRPr="00A531CF">
        <w:rPr>
          <w:sz w:val="24"/>
        </w:rPr>
        <w:t>recherche</w:t>
      </w:r>
      <w:proofErr w:type="spellEnd"/>
      <w:r w:rsidRPr="00A531CF">
        <w:rPr>
          <w:sz w:val="24"/>
        </w:rPr>
        <w:t xml:space="preserve"> presso l’Institut de Recherche et d’Histoire </w:t>
      </w:r>
      <w:proofErr w:type="spellStart"/>
      <w:r w:rsidRPr="00A531CF">
        <w:rPr>
          <w:sz w:val="24"/>
        </w:rPr>
        <w:t>des</w:t>
      </w:r>
      <w:proofErr w:type="spellEnd"/>
      <w:r w:rsidRPr="00A531CF">
        <w:rPr>
          <w:sz w:val="24"/>
        </w:rPr>
        <w:t xml:space="preserve"> </w:t>
      </w:r>
      <w:proofErr w:type="spellStart"/>
      <w:r w:rsidRPr="00A531CF">
        <w:rPr>
          <w:sz w:val="24"/>
        </w:rPr>
        <w:t>Textes</w:t>
      </w:r>
      <w:proofErr w:type="spellEnd"/>
      <w:r w:rsidRPr="00A531CF">
        <w:rPr>
          <w:sz w:val="24"/>
        </w:rPr>
        <w:t xml:space="preserve"> di Parigi, emanazione del Centre National de la Recherche </w:t>
      </w:r>
      <w:proofErr w:type="spellStart"/>
      <w:r w:rsidRPr="00A531CF">
        <w:rPr>
          <w:sz w:val="24"/>
        </w:rPr>
        <w:t>Scientifique</w:t>
      </w:r>
      <w:proofErr w:type="spellEnd"/>
      <w:r w:rsidRPr="00A531CF">
        <w:rPr>
          <w:sz w:val="24"/>
        </w:rPr>
        <w:t xml:space="preserve">. </w:t>
      </w:r>
      <w:proofErr w:type="spellStart"/>
      <w:r>
        <w:rPr>
          <w:sz w:val="24"/>
          <w:lang w:val="fr-FR"/>
        </w:rPr>
        <w:t>Dall’anno</w:t>
      </w:r>
      <w:proofErr w:type="spellEnd"/>
      <w:r>
        <w:rPr>
          <w:sz w:val="24"/>
          <w:lang w:val="fr-FR"/>
        </w:rPr>
        <w:t xml:space="preserve"> </w:t>
      </w:r>
      <w:proofErr w:type="spellStart"/>
      <w:r>
        <w:rPr>
          <w:sz w:val="24"/>
          <w:lang w:val="fr-FR"/>
        </w:rPr>
        <w:t>accademico</w:t>
      </w:r>
      <w:proofErr w:type="spellEnd"/>
      <w:r>
        <w:rPr>
          <w:sz w:val="24"/>
          <w:lang w:val="fr-FR"/>
        </w:rPr>
        <w:t xml:space="preserve"> 2010-2011</w:t>
      </w:r>
      <w:r w:rsidR="00B1753D">
        <w:rPr>
          <w:sz w:val="24"/>
          <w:lang w:val="fr-FR"/>
        </w:rPr>
        <w:t xml:space="preserve"> al 2014-2015</w:t>
      </w:r>
      <w:r>
        <w:rPr>
          <w:sz w:val="24"/>
          <w:lang w:val="fr-FR"/>
        </w:rPr>
        <w:t xml:space="preserve">, </w:t>
      </w:r>
      <w:proofErr w:type="spellStart"/>
      <w:r>
        <w:rPr>
          <w:sz w:val="24"/>
          <w:lang w:val="fr-FR"/>
        </w:rPr>
        <w:t>inoltre</w:t>
      </w:r>
      <w:proofErr w:type="spellEnd"/>
      <w:r>
        <w:rPr>
          <w:sz w:val="24"/>
          <w:lang w:val="fr-FR"/>
        </w:rPr>
        <w:t>, sono</w:t>
      </w:r>
      <w:r w:rsidR="00B1753D">
        <w:rPr>
          <w:sz w:val="24"/>
          <w:lang w:val="fr-FR"/>
        </w:rPr>
        <w:t xml:space="preserve"> </w:t>
      </w:r>
      <w:proofErr w:type="spellStart"/>
      <w:r w:rsidR="00B1753D">
        <w:rPr>
          <w:sz w:val="24"/>
          <w:lang w:val="fr-FR"/>
        </w:rPr>
        <w:t>stato</w:t>
      </w:r>
      <w:proofErr w:type="spellEnd"/>
      <w:r>
        <w:rPr>
          <w:sz w:val="24"/>
          <w:lang w:val="fr-FR"/>
        </w:rPr>
        <w:t xml:space="preserve"> « Chargé de conférences » presso l’École Pratique des Hautes Études (Section des sciences historiques et philologiques). </w:t>
      </w:r>
      <w:r>
        <w:rPr>
          <w:sz w:val="24"/>
        </w:rPr>
        <w:t xml:space="preserve">In questo ambito ho tenuto i seguenti corsi: </w:t>
      </w:r>
    </w:p>
    <w:p w14:paraId="3E342908" w14:textId="77777777" w:rsidR="003918A1" w:rsidRDefault="003918A1" w:rsidP="00A531CF">
      <w:pPr>
        <w:ind w:firstLine="709"/>
        <w:jc w:val="both"/>
        <w:outlineLvl w:val="0"/>
        <w:rPr>
          <w:sz w:val="24"/>
          <w:lang w:val="fr-FR"/>
        </w:rPr>
      </w:pPr>
      <w:r>
        <w:rPr>
          <w:sz w:val="24"/>
        </w:rPr>
        <w:t>Anno accademico 2010-2011</w:t>
      </w:r>
    </w:p>
    <w:p w14:paraId="7216F15E" w14:textId="77777777" w:rsidR="003918A1" w:rsidRDefault="003918A1">
      <w:pPr>
        <w:ind w:firstLine="709"/>
        <w:jc w:val="both"/>
        <w:rPr>
          <w:sz w:val="24"/>
          <w:lang w:val="fr-FR"/>
        </w:rPr>
      </w:pPr>
      <w:r>
        <w:rPr>
          <w:sz w:val="24"/>
          <w:lang w:val="fr-FR"/>
        </w:rPr>
        <w:t xml:space="preserve">Textes hébreux de la tradition mystique entre traduction et </w:t>
      </w:r>
      <w:r w:rsidR="00917CE1">
        <w:rPr>
          <w:sz w:val="24"/>
          <w:lang w:val="fr-FR"/>
        </w:rPr>
        <w:t>interprétation :</w:t>
      </w:r>
      <w:r>
        <w:rPr>
          <w:sz w:val="24"/>
          <w:lang w:val="fr-FR"/>
        </w:rPr>
        <w:t xml:space="preserve"> les bibliothèques humanistes aux origines de la cabale chrétienne de la Renaissance</w:t>
      </w:r>
    </w:p>
    <w:p w14:paraId="75369EB4" w14:textId="77777777" w:rsidR="003918A1" w:rsidRDefault="003918A1" w:rsidP="00A531CF">
      <w:pPr>
        <w:jc w:val="both"/>
        <w:outlineLvl w:val="0"/>
        <w:rPr>
          <w:sz w:val="24"/>
          <w:lang w:val="fr-FR"/>
        </w:rPr>
      </w:pPr>
      <w:r>
        <w:rPr>
          <w:sz w:val="24"/>
          <w:lang w:val="fr-FR"/>
        </w:rPr>
        <w:tab/>
        <w:t xml:space="preserve">Anno </w:t>
      </w:r>
      <w:proofErr w:type="spellStart"/>
      <w:r>
        <w:rPr>
          <w:sz w:val="24"/>
          <w:lang w:val="fr-FR"/>
        </w:rPr>
        <w:t>accademico</w:t>
      </w:r>
      <w:proofErr w:type="spellEnd"/>
      <w:r>
        <w:rPr>
          <w:sz w:val="24"/>
          <w:lang w:val="fr-FR"/>
        </w:rPr>
        <w:t xml:space="preserve"> 2011-2012</w:t>
      </w:r>
    </w:p>
    <w:p w14:paraId="4B734D4F" w14:textId="77777777" w:rsidR="003918A1" w:rsidRDefault="003918A1">
      <w:pPr>
        <w:jc w:val="both"/>
        <w:rPr>
          <w:sz w:val="24"/>
          <w:lang w:val="fr-FR"/>
        </w:rPr>
      </w:pPr>
      <w:r>
        <w:rPr>
          <w:sz w:val="24"/>
          <w:lang w:val="fr-FR"/>
        </w:rPr>
        <w:tab/>
        <w:t>Le « Portail du questionneur » (</w:t>
      </w:r>
      <w:proofErr w:type="spellStart"/>
      <w:r>
        <w:rPr>
          <w:i/>
          <w:iCs/>
          <w:sz w:val="24"/>
          <w:lang w:val="fr-FR"/>
        </w:rPr>
        <w:t>Sha‘ar</w:t>
      </w:r>
      <w:proofErr w:type="spellEnd"/>
      <w:r>
        <w:rPr>
          <w:i/>
          <w:iCs/>
          <w:sz w:val="24"/>
          <w:lang w:val="fr-FR"/>
        </w:rPr>
        <w:t xml:space="preserve"> ha-</w:t>
      </w:r>
      <w:proofErr w:type="spellStart"/>
      <w:r>
        <w:rPr>
          <w:i/>
          <w:iCs/>
          <w:sz w:val="24"/>
          <w:lang w:val="fr-FR"/>
        </w:rPr>
        <w:t>sho’el</w:t>
      </w:r>
      <w:proofErr w:type="spellEnd"/>
      <w:r>
        <w:rPr>
          <w:sz w:val="24"/>
          <w:lang w:val="fr-FR"/>
        </w:rPr>
        <w:t>) d’</w:t>
      </w:r>
      <w:proofErr w:type="spellStart"/>
      <w:r>
        <w:rPr>
          <w:sz w:val="24"/>
          <w:lang w:val="fr-FR"/>
        </w:rPr>
        <w:t>Azriel</w:t>
      </w:r>
      <w:proofErr w:type="spellEnd"/>
      <w:r>
        <w:rPr>
          <w:sz w:val="24"/>
          <w:lang w:val="fr-FR"/>
        </w:rPr>
        <w:t xml:space="preserve"> de Gérone : lecture et commentaire du premier catéchisme cabalistique</w:t>
      </w:r>
    </w:p>
    <w:p w14:paraId="2169BB60" w14:textId="77777777" w:rsidR="003918A1" w:rsidRDefault="003918A1">
      <w:pPr>
        <w:jc w:val="both"/>
        <w:rPr>
          <w:sz w:val="24"/>
          <w:lang w:val="fr-FR"/>
        </w:rPr>
      </w:pPr>
      <w:r>
        <w:rPr>
          <w:sz w:val="24"/>
          <w:lang w:val="fr-FR"/>
        </w:rPr>
        <w:tab/>
        <w:t xml:space="preserve">Anno </w:t>
      </w:r>
      <w:proofErr w:type="spellStart"/>
      <w:r>
        <w:rPr>
          <w:sz w:val="24"/>
          <w:lang w:val="fr-FR"/>
        </w:rPr>
        <w:t>accademico</w:t>
      </w:r>
      <w:proofErr w:type="spellEnd"/>
      <w:r>
        <w:rPr>
          <w:sz w:val="24"/>
          <w:lang w:val="fr-FR"/>
        </w:rPr>
        <w:t xml:space="preserve"> 2012-2013</w:t>
      </w:r>
    </w:p>
    <w:p w14:paraId="70460606" w14:textId="77777777" w:rsidR="003918A1" w:rsidRDefault="003918A1">
      <w:pPr>
        <w:jc w:val="both"/>
        <w:rPr>
          <w:sz w:val="24"/>
          <w:lang w:val="fr-FR"/>
        </w:rPr>
      </w:pPr>
      <w:r>
        <w:rPr>
          <w:sz w:val="24"/>
          <w:lang w:val="fr-FR"/>
        </w:rPr>
        <w:tab/>
        <w:t>Le « Portail des secrets » (</w:t>
      </w:r>
      <w:proofErr w:type="spellStart"/>
      <w:r>
        <w:rPr>
          <w:i/>
          <w:iCs/>
          <w:sz w:val="24"/>
          <w:lang w:val="fr-FR"/>
        </w:rPr>
        <w:t>Sha‘ar</w:t>
      </w:r>
      <w:proofErr w:type="spellEnd"/>
      <w:r>
        <w:rPr>
          <w:i/>
          <w:iCs/>
          <w:sz w:val="24"/>
          <w:lang w:val="fr-FR"/>
        </w:rPr>
        <w:t xml:space="preserve"> ha-</w:t>
      </w:r>
      <w:proofErr w:type="spellStart"/>
      <w:r>
        <w:rPr>
          <w:i/>
          <w:iCs/>
          <w:sz w:val="24"/>
          <w:lang w:val="fr-FR"/>
        </w:rPr>
        <w:t>razim</w:t>
      </w:r>
      <w:proofErr w:type="spellEnd"/>
      <w:r>
        <w:rPr>
          <w:sz w:val="24"/>
          <w:lang w:val="fr-FR"/>
        </w:rPr>
        <w:t xml:space="preserve">) de </w:t>
      </w:r>
      <w:proofErr w:type="spellStart"/>
      <w:r>
        <w:rPr>
          <w:sz w:val="24"/>
          <w:lang w:val="fr-FR"/>
        </w:rPr>
        <w:t>Todros</w:t>
      </w:r>
      <w:proofErr w:type="spellEnd"/>
      <w:r>
        <w:rPr>
          <w:sz w:val="24"/>
          <w:lang w:val="fr-FR"/>
        </w:rPr>
        <w:t xml:space="preserve"> ha-Levi </w:t>
      </w:r>
      <w:proofErr w:type="spellStart"/>
      <w:r>
        <w:rPr>
          <w:sz w:val="24"/>
          <w:lang w:val="fr-FR"/>
        </w:rPr>
        <w:t>Abulafia</w:t>
      </w:r>
      <w:proofErr w:type="spellEnd"/>
      <w:r>
        <w:rPr>
          <w:sz w:val="24"/>
          <w:lang w:val="fr-FR"/>
        </w:rPr>
        <w:t> : Lecture et commentaire</w:t>
      </w:r>
    </w:p>
    <w:p w14:paraId="4961FE34" w14:textId="77777777" w:rsidR="00567370" w:rsidRDefault="00567370">
      <w:pPr>
        <w:jc w:val="both"/>
        <w:rPr>
          <w:sz w:val="24"/>
          <w:lang w:val="fr-FR"/>
        </w:rPr>
      </w:pPr>
      <w:r>
        <w:rPr>
          <w:sz w:val="24"/>
          <w:lang w:val="fr-FR"/>
        </w:rPr>
        <w:tab/>
        <w:t xml:space="preserve">Anno </w:t>
      </w:r>
      <w:proofErr w:type="spellStart"/>
      <w:r>
        <w:rPr>
          <w:sz w:val="24"/>
          <w:lang w:val="fr-FR"/>
        </w:rPr>
        <w:t>accademico</w:t>
      </w:r>
      <w:proofErr w:type="spellEnd"/>
      <w:r>
        <w:rPr>
          <w:sz w:val="24"/>
          <w:lang w:val="fr-FR"/>
        </w:rPr>
        <w:t xml:space="preserve"> 2013-2014</w:t>
      </w:r>
    </w:p>
    <w:p w14:paraId="4F61EB7A" w14:textId="77777777" w:rsidR="004F7D48" w:rsidRPr="006213EC" w:rsidRDefault="004F7D48" w:rsidP="004F7D48">
      <w:pPr>
        <w:rPr>
          <w:sz w:val="24"/>
          <w:szCs w:val="24"/>
          <w:lang w:val="fr-FR"/>
        </w:rPr>
      </w:pPr>
      <w:r>
        <w:rPr>
          <w:sz w:val="24"/>
          <w:lang w:val="fr-FR"/>
        </w:rPr>
        <w:lastRenderedPageBreak/>
        <w:tab/>
      </w:r>
      <w:r w:rsidRPr="006213EC">
        <w:rPr>
          <w:sz w:val="24"/>
          <w:szCs w:val="24"/>
          <w:lang w:val="fr-FR"/>
        </w:rPr>
        <w:t>Correspondances hébraïques des humanistes entre XV</w:t>
      </w:r>
      <w:r w:rsidRPr="006213EC">
        <w:rPr>
          <w:sz w:val="24"/>
          <w:szCs w:val="24"/>
          <w:vertAlign w:val="superscript"/>
          <w:lang w:val="fr-FR"/>
        </w:rPr>
        <w:t>e</w:t>
      </w:r>
      <w:r w:rsidRPr="006213EC">
        <w:rPr>
          <w:sz w:val="24"/>
          <w:szCs w:val="24"/>
          <w:lang w:val="fr-FR"/>
        </w:rPr>
        <w:t xml:space="preserve"> et XVI</w:t>
      </w:r>
      <w:r>
        <w:rPr>
          <w:sz w:val="24"/>
          <w:szCs w:val="24"/>
          <w:vertAlign w:val="superscript"/>
          <w:lang w:val="fr-FR"/>
        </w:rPr>
        <w:t>e</w:t>
      </w:r>
      <w:r>
        <w:rPr>
          <w:sz w:val="24"/>
          <w:szCs w:val="24"/>
          <w:lang w:val="fr-FR"/>
        </w:rPr>
        <w:t xml:space="preserve"> siècle</w:t>
      </w:r>
    </w:p>
    <w:p w14:paraId="7A93984F" w14:textId="77777777" w:rsidR="003918A1" w:rsidRDefault="00D92523">
      <w:pPr>
        <w:jc w:val="both"/>
        <w:rPr>
          <w:sz w:val="24"/>
          <w:lang w:val="fr-FR"/>
        </w:rPr>
      </w:pPr>
      <w:r>
        <w:rPr>
          <w:sz w:val="24"/>
          <w:lang w:val="fr-FR"/>
        </w:rPr>
        <w:tab/>
        <w:t xml:space="preserve">Anno </w:t>
      </w:r>
      <w:proofErr w:type="spellStart"/>
      <w:r>
        <w:rPr>
          <w:sz w:val="24"/>
          <w:lang w:val="fr-FR"/>
        </w:rPr>
        <w:t>accademico</w:t>
      </w:r>
      <w:proofErr w:type="spellEnd"/>
      <w:r>
        <w:rPr>
          <w:sz w:val="24"/>
          <w:lang w:val="fr-FR"/>
        </w:rPr>
        <w:t xml:space="preserve"> 2014-2015</w:t>
      </w:r>
    </w:p>
    <w:p w14:paraId="0B470B9C" w14:textId="77777777" w:rsidR="00D92523" w:rsidRDefault="00D92523" w:rsidP="00D92523">
      <w:pPr>
        <w:jc w:val="both"/>
        <w:rPr>
          <w:sz w:val="24"/>
          <w:lang w:val="fr-FR"/>
        </w:rPr>
      </w:pPr>
      <w:r>
        <w:rPr>
          <w:sz w:val="24"/>
          <w:lang w:val="fr-FR"/>
        </w:rPr>
        <w:tab/>
        <w:t>Le « livre du mystère » (</w:t>
      </w:r>
      <w:r w:rsidRPr="00D92523">
        <w:rPr>
          <w:i/>
          <w:iCs/>
          <w:sz w:val="24"/>
          <w:lang w:val="fr-FR"/>
        </w:rPr>
        <w:t>Sefer ha-</w:t>
      </w:r>
      <w:proofErr w:type="spellStart"/>
      <w:r w:rsidRPr="00D92523">
        <w:rPr>
          <w:i/>
          <w:iCs/>
          <w:sz w:val="24"/>
          <w:lang w:val="fr-FR"/>
        </w:rPr>
        <w:t>Peliah</w:t>
      </w:r>
      <w:proofErr w:type="spellEnd"/>
      <w:r>
        <w:rPr>
          <w:sz w:val="24"/>
          <w:lang w:val="fr-FR"/>
        </w:rPr>
        <w:t>) et ses lecteurs</w:t>
      </w:r>
    </w:p>
    <w:p w14:paraId="3F950B35" w14:textId="77777777" w:rsidR="00D92523" w:rsidRDefault="00D92523">
      <w:pPr>
        <w:jc w:val="both"/>
        <w:rPr>
          <w:sz w:val="24"/>
          <w:lang w:val="fr-FR"/>
        </w:rPr>
      </w:pPr>
    </w:p>
    <w:p w14:paraId="53DBB82F" w14:textId="77777777" w:rsidR="003918A1" w:rsidRDefault="003918A1">
      <w:pPr>
        <w:jc w:val="both"/>
        <w:rPr>
          <w:sz w:val="24"/>
        </w:rPr>
      </w:pPr>
      <w:r>
        <w:rPr>
          <w:sz w:val="24"/>
        </w:rPr>
        <w:t>Nel semestre estivo 2011 ho ricoperto l’incarico di Professore supplente (</w:t>
      </w:r>
      <w:proofErr w:type="spellStart"/>
      <w:r w:rsidRPr="00631B49">
        <w:rPr>
          <w:i/>
          <w:iCs/>
          <w:sz w:val="24"/>
        </w:rPr>
        <w:t>Vertretungsprofessur</w:t>
      </w:r>
      <w:proofErr w:type="spellEnd"/>
      <w:r>
        <w:rPr>
          <w:sz w:val="24"/>
        </w:rPr>
        <w:t xml:space="preserve">), presso la cattedra di filosofia medievale (prof. Andreas Speer) al Thomas-Institut dell’Università di Colonia, tenendo i seguenti corsi: </w:t>
      </w:r>
    </w:p>
    <w:p w14:paraId="2F35CB4D" w14:textId="77777777" w:rsidR="003918A1" w:rsidRDefault="003918A1">
      <w:pPr>
        <w:jc w:val="both"/>
        <w:rPr>
          <w:sz w:val="24"/>
          <w:lang w:val="de-DE"/>
        </w:rPr>
      </w:pPr>
      <w:r>
        <w:rPr>
          <w:sz w:val="24"/>
        </w:rPr>
        <w:tab/>
      </w:r>
      <w:r>
        <w:rPr>
          <w:sz w:val="24"/>
          <w:lang w:val="de-DE"/>
        </w:rPr>
        <w:t>Die Jüdische Philosophie des Mittelalters: eine Einführung (Vorlesung)</w:t>
      </w:r>
    </w:p>
    <w:p w14:paraId="3DC515D9" w14:textId="77777777" w:rsidR="003918A1" w:rsidRDefault="003918A1">
      <w:pPr>
        <w:ind w:left="709"/>
        <w:jc w:val="both"/>
        <w:rPr>
          <w:sz w:val="24"/>
          <w:lang w:val="de-DE"/>
        </w:rPr>
      </w:pPr>
      <w:r>
        <w:rPr>
          <w:sz w:val="24"/>
          <w:lang w:val="de-DE"/>
        </w:rPr>
        <w:t>Translatio Studiorum am Ende des Mittelalters: die christliche Entdeckung der Kabbala (Proseminar)</w:t>
      </w:r>
    </w:p>
    <w:p w14:paraId="4CE40D9B" w14:textId="77777777" w:rsidR="003918A1" w:rsidRDefault="003918A1">
      <w:pPr>
        <w:jc w:val="both"/>
        <w:rPr>
          <w:sz w:val="24"/>
          <w:lang w:val="de-DE"/>
        </w:rPr>
      </w:pPr>
      <w:r>
        <w:rPr>
          <w:sz w:val="24"/>
          <w:lang w:val="de-DE"/>
        </w:rPr>
        <w:tab/>
      </w:r>
      <w:proofErr w:type="spellStart"/>
      <w:r>
        <w:rPr>
          <w:sz w:val="24"/>
          <w:lang w:val="de-DE"/>
        </w:rPr>
        <w:t>Theologia</w:t>
      </w:r>
      <w:proofErr w:type="spellEnd"/>
      <w:r>
        <w:rPr>
          <w:sz w:val="24"/>
          <w:lang w:val="de-DE"/>
        </w:rPr>
        <w:t xml:space="preserve"> </w:t>
      </w:r>
      <w:proofErr w:type="spellStart"/>
      <w:r>
        <w:rPr>
          <w:sz w:val="24"/>
          <w:lang w:val="de-DE"/>
        </w:rPr>
        <w:t>Apophatica</w:t>
      </w:r>
      <w:proofErr w:type="spellEnd"/>
      <w:r>
        <w:rPr>
          <w:sz w:val="24"/>
          <w:lang w:val="de-DE"/>
        </w:rPr>
        <w:t xml:space="preserve"> im jüdischen Denken des Mittealters (Hauptseminar)</w:t>
      </w:r>
    </w:p>
    <w:p w14:paraId="63EAE31A" w14:textId="77777777" w:rsidR="003918A1" w:rsidRDefault="003918A1">
      <w:pPr>
        <w:jc w:val="both"/>
        <w:rPr>
          <w:sz w:val="24"/>
          <w:lang w:val="de-DE"/>
        </w:rPr>
      </w:pPr>
    </w:p>
    <w:p w14:paraId="45173696" w14:textId="77777777" w:rsidR="003918A1" w:rsidRPr="00A531CF" w:rsidRDefault="003918A1" w:rsidP="005A7D24">
      <w:pPr>
        <w:jc w:val="both"/>
        <w:rPr>
          <w:sz w:val="24"/>
        </w:rPr>
      </w:pPr>
      <w:r w:rsidRPr="00A531CF">
        <w:rPr>
          <w:sz w:val="24"/>
        </w:rPr>
        <w:t xml:space="preserve">Nel primo semestre dell’anno accademico 2012-2013 </w:t>
      </w:r>
      <w:r w:rsidR="005A7D24">
        <w:rPr>
          <w:sz w:val="24"/>
        </w:rPr>
        <w:t>ho ricoperto</w:t>
      </w:r>
      <w:r w:rsidRPr="00A531CF">
        <w:rPr>
          <w:sz w:val="24"/>
        </w:rPr>
        <w:t xml:space="preserve"> l’incarico di </w:t>
      </w:r>
      <w:r w:rsidRPr="00A531CF">
        <w:rPr>
          <w:i/>
          <w:iCs/>
          <w:sz w:val="24"/>
        </w:rPr>
        <w:t>visiting professor</w:t>
      </w:r>
      <w:r w:rsidRPr="00A531CF">
        <w:rPr>
          <w:sz w:val="24"/>
        </w:rPr>
        <w:t xml:space="preserve"> presso il Dipartimento di Studi sull’Asia e sull’Africa Mediterranea dell’Università Ca‘ Foscari di Venezia tenendo i seguenti corsi: </w:t>
      </w:r>
    </w:p>
    <w:p w14:paraId="2695DFAD" w14:textId="77777777" w:rsidR="003918A1" w:rsidRPr="00A531CF" w:rsidRDefault="003918A1">
      <w:pPr>
        <w:ind w:firstLine="709"/>
        <w:jc w:val="both"/>
        <w:rPr>
          <w:sz w:val="24"/>
        </w:rPr>
      </w:pPr>
      <w:r w:rsidRPr="00A531CF">
        <w:rPr>
          <w:sz w:val="24"/>
        </w:rPr>
        <w:t>Lingua ebraica I</w:t>
      </w:r>
    </w:p>
    <w:p w14:paraId="5EB2B8C0" w14:textId="77777777" w:rsidR="003918A1" w:rsidRPr="00A531CF" w:rsidRDefault="003918A1">
      <w:pPr>
        <w:ind w:firstLine="709"/>
        <w:jc w:val="both"/>
        <w:rPr>
          <w:sz w:val="24"/>
        </w:rPr>
      </w:pPr>
      <w:r w:rsidRPr="00A531CF">
        <w:rPr>
          <w:sz w:val="24"/>
        </w:rPr>
        <w:t>Lingua ebraica II</w:t>
      </w:r>
    </w:p>
    <w:p w14:paraId="096693D7" w14:textId="77777777" w:rsidR="003918A1" w:rsidRPr="00A531CF" w:rsidRDefault="003918A1">
      <w:pPr>
        <w:ind w:firstLine="709"/>
        <w:jc w:val="both"/>
        <w:rPr>
          <w:sz w:val="24"/>
        </w:rPr>
      </w:pPr>
      <w:r w:rsidRPr="00A531CF">
        <w:rPr>
          <w:sz w:val="24"/>
        </w:rPr>
        <w:t>Letteratura ebraica I</w:t>
      </w:r>
    </w:p>
    <w:p w14:paraId="3F425CC6" w14:textId="77777777" w:rsidR="003918A1" w:rsidRPr="00A531CF" w:rsidRDefault="003918A1">
      <w:pPr>
        <w:jc w:val="both"/>
        <w:rPr>
          <w:sz w:val="24"/>
        </w:rPr>
      </w:pPr>
    </w:p>
    <w:p w14:paraId="6FEDDE36" w14:textId="77777777" w:rsidR="003918A1" w:rsidRPr="00A531CF" w:rsidRDefault="003918A1" w:rsidP="00567370">
      <w:pPr>
        <w:jc w:val="both"/>
        <w:rPr>
          <w:sz w:val="24"/>
        </w:rPr>
      </w:pPr>
      <w:r w:rsidRPr="00A531CF">
        <w:rPr>
          <w:sz w:val="24"/>
        </w:rPr>
        <w:t xml:space="preserve">Nel secondo semestre dell’anno accademico 2012-2013 </w:t>
      </w:r>
      <w:r w:rsidR="00567370">
        <w:rPr>
          <w:sz w:val="24"/>
        </w:rPr>
        <w:t>ho tenuto</w:t>
      </w:r>
      <w:r w:rsidRPr="00A531CF">
        <w:rPr>
          <w:sz w:val="24"/>
        </w:rPr>
        <w:t xml:space="preserve">, in qualità di professore invitato, un corso alla Pontificia Università Gregoriana, dal titolo: </w:t>
      </w:r>
    </w:p>
    <w:p w14:paraId="1372A5FF" w14:textId="77777777" w:rsidR="00477B7E" w:rsidRDefault="003918A1">
      <w:pPr>
        <w:jc w:val="both"/>
        <w:rPr>
          <w:sz w:val="24"/>
        </w:rPr>
      </w:pPr>
      <w:r w:rsidRPr="00A531CF">
        <w:rPr>
          <w:sz w:val="24"/>
        </w:rPr>
        <w:tab/>
      </w:r>
    </w:p>
    <w:p w14:paraId="3056DC03" w14:textId="77777777" w:rsidR="003918A1" w:rsidRPr="00A531CF" w:rsidRDefault="003918A1" w:rsidP="00477B7E">
      <w:pPr>
        <w:ind w:firstLine="709"/>
        <w:jc w:val="both"/>
        <w:rPr>
          <w:sz w:val="24"/>
        </w:rPr>
      </w:pPr>
      <w:r w:rsidRPr="00A531CF">
        <w:rPr>
          <w:sz w:val="24"/>
        </w:rPr>
        <w:t xml:space="preserve">La </w:t>
      </w:r>
      <w:proofErr w:type="spellStart"/>
      <w:r w:rsidRPr="00A531CF">
        <w:rPr>
          <w:i/>
          <w:iCs/>
          <w:sz w:val="24"/>
        </w:rPr>
        <w:t>qabbalah</w:t>
      </w:r>
      <w:proofErr w:type="spellEnd"/>
      <w:r w:rsidRPr="00A531CF">
        <w:rPr>
          <w:sz w:val="24"/>
        </w:rPr>
        <w:t xml:space="preserve"> delle origini. Storia e testi</w:t>
      </w:r>
    </w:p>
    <w:p w14:paraId="0F4337A9" w14:textId="77777777" w:rsidR="00477B7E" w:rsidRDefault="00477B7E" w:rsidP="00F34E1C">
      <w:pPr>
        <w:jc w:val="both"/>
        <w:rPr>
          <w:sz w:val="24"/>
        </w:rPr>
      </w:pPr>
    </w:p>
    <w:p w14:paraId="20BAF655" w14:textId="77777777" w:rsidR="003918A1" w:rsidRDefault="00DC60B9" w:rsidP="00F34E1C">
      <w:pPr>
        <w:jc w:val="both"/>
        <w:rPr>
          <w:sz w:val="24"/>
        </w:rPr>
      </w:pPr>
      <w:r>
        <w:rPr>
          <w:sz w:val="24"/>
        </w:rPr>
        <w:t xml:space="preserve">Nel secondo semestre dell’anno accademico 2014-2015 </w:t>
      </w:r>
      <w:r w:rsidR="00F34E1C">
        <w:rPr>
          <w:sz w:val="24"/>
        </w:rPr>
        <w:t>ho tenuto</w:t>
      </w:r>
      <w:r>
        <w:rPr>
          <w:sz w:val="24"/>
        </w:rPr>
        <w:t xml:space="preserve">, in qualità di professore invitato, un corso alla Pontificia Università Gregoriana, dal titolo: </w:t>
      </w:r>
    </w:p>
    <w:p w14:paraId="3F88ED9A" w14:textId="77777777" w:rsidR="00477B7E" w:rsidRDefault="00DC60B9">
      <w:pPr>
        <w:jc w:val="both"/>
        <w:rPr>
          <w:sz w:val="24"/>
        </w:rPr>
      </w:pPr>
      <w:r>
        <w:rPr>
          <w:sz w:val="24"/>
        </w:rPr>
        <w:tab/>
      </w:r>
    </w:p>
    <w:p w14:paraId="030FF4CE" w14:textId="77777777" w:rsidR="00DC60B9" w:rsidRPr="00DC60B9" w:rsidRDefault="00DC60B9" w:rsidP="00477B7E">
      <w:pPr>
        <w:ind w:firstLine="709"/>
        <w:jc w:val="both"/>
        <w:rPr>
          <w:sz w:val="24"/>
        </w:rPr>
      </w:pPr>
      <w:r>
        <w:rPr>
          <w:sz w:val="24"/>
        </w:rPr>
        <w:t xml:space="preserve">Gli usi della </w:t>
      </w:r>
      <w:proofErr w:type="spellStart"/>
      <w:r w:rsidRPr="00DC60B9">
        <w:rPr>
          <w:i/>
          <w:iCs/>
          <w:sz w:val="24"/>
        </w:rPr>
        <w:t>qabbalah</w:t>
      </w:r>
      <w:proofErr w:type="spellEnd"/>
      <w:r>
        <w:rPr>
          <w:sz w:val="24"/>
        </w:rPr>
        <w:t xml:space="preserve"> dall’umanesimo al New Age. </w:t>
      </w:r>
    </w:p>
    <w:p w14:paraId="162F3DBC" w14:textId="77777777" w:rsidR="00DC60B9" w:rsidRDefault="00DC60B9">
      <w:pPr>
        <w:jc w:val="both"/>
        <w:rPr>
          <w:sz w:val="24"/>
        </w:rPr>
      </w:pPr>
    </w:p>
    <w:p w14:paraId="2D5FFFEF" w14:textId="77777777" w:rsidR="00B1753D" w:rsidRDefault="00B1753D">
      <w:pPr>
        <w:jc w:val="both"/>
        <w:rPr>
          <w:sz w:val="24"/>
        </w:rPr>
      </w:pPr>
      <w:r>
        <w:rPr>
          <w:sz w:val="24"/>
        </w:rPr>
        <w:t xml:space="preserve">Nel novembre 2014 sono stato nominato, con procedura di chiamata diretta, professore ordinario di lingua e letteratura ebraica presso il Dipartimento di Beni Culturali dell’Alma Mater </w:t>
      </w:r>
      <w:proofErr w:type="spellStart"/>
      <w:r>
        <w:rPr>
          <w:sz w:val="24"/>
        </w:rPr>
        <w:t>Studiorum</w:t>
      </w:r>
      <w:proofErr w:type="spellEnd"/>
      <w:r>
        <w:rPr>
          <w:sz w:val="24"/>
        </w:rPr>
        <w:t xml:space="preserve"> – Università di Bologna, Sede di Ravenna. </w:t>
      </w:r>
    </w:p>
    <w:p w14:paraId="56EA34DC" w14:textId="77777777" w:rsidR="00B1753D" w:rsidRDefault="00BA5C88" w:rsidP="00F34E1C">
      <w:pPr>
        <w:jc w:val="both"/>
        <w:rPr>
          <w:sz w:val="24"/>
        </w:rPr>
      </w:pPr>
      <w:r>
        <w:rPr>
          <w:sz w:val="24"/>
        </w:rPr>
        <w:t>Nel secondo semestre dell’ann</w:t>
      </w:r>
      <w:r w:rsidR="00F34E1C">
        <w:rPr>
          <w:sz w:val="24"/>
        </w:rPr>
        <w:t>o</w:t>
      </w:r>
      <w:r>
        <w:rPr>
          <w:sz w:val="24"/>
        </w:rPr>
        <w:t xml:space="preserve"> accademico 2014-2015 ho tenuto, presso il dipartimento di Stori</w:t>
      </w:r>
      <w:r w:rsidR="00B52959">
        <w:rPr>
          <w:sz w:val="24"/>
        </w:rPr>
        <w:t>a</w:t>
      </w:r>
      <w:r>
        <w:rPr>
          <w:sz w:val="24"/>
        </w:rPr>
        <w:t xml:space="preserve"> Culture Civiltà dell’Alma Mater di Bologna un seminario di trenta ore dal titolo: </w:t>
      </w:r>
    </w:p>
    <w:p w14:paraId="71FACF3C" w14:textId="77777777" w:rsidR="00477B7E" w:rsidRDefault="00BA5C88">
      <w:pPr>
        <w:jc w:val="both"/>
        <w:rPr>
          <w:sz w:val="24"/>
        </w:rPr>
      </w:pPr>
      <w:r>
        <w:rPr>
          <w:sz w:val="24"/>
        </w:rPr>
        <w:tab/>
      </w:r>
    </w:p>
    <w:p w14:paraId="3DED1F8B" w14:textId="77777777" w:rsidR="00BA5C88" w:rsidRDefault="00BA5C88" w:rsidP="00477B7E">
      <w:pPr>
        <w:ind w:firstLine="709"/>
        <w:jc w:val="both"/>
        <w:rPr>
          <w:sz w:val="24"/>
        </w:rPr>
      </w:pPr>
      <w:r>
        <w:rPr>
          <w:sz w:val="24"/>
        </w:rPr>
        <w:t xml:space="preserve">Piccola cosmogonia portatile: il </w:t>
      </w:r>
      <w:proofErr w:type="spellStart"/>
      <w:r w:rsidRPr="00980246">
        <w:rPr>
          <w:i/>
          <w:iCs/>
          <w:sz w:val="24"/>
        </w:rPr>
        <w:t>Sefer</w:t>
      </w:r>
      <w:proofErr w:type="spellEnd"/>
      <w:r w:rsidRPr="00980246">
        <w:rPr>
          <w:i/>
          <w:iCs/>
          <w:sz w:val="24"/>
        </w:rPr>
        <w:t xml:space="preserve"> </w:t>
      </w:r>
      <w:proofErr w:type="spellStart"/>
      <w:r w:rsidRPr="00980246">
        <w:rPr>
          <w:i/>
          <w:iCs/>
          <w:sz w:val="24"/>
        </w:rPr>
        <w:t>Yetzirah</w:t>
      </w:r>
      <w:proofErr w:type="spellEnd"/>
      <w:r>
        <w:rPr>
          <w:sz w:val="24"/>
        </w:rPr>
        <w:t xml:space="preserve"> e i suoi lettori</w:t>
      </w:r>
    </w:p>
    <w:p w14:paraId="4CDFDCA8" w14:textId="77777777" w:rsidR="00B1753D" w:rsidRDefault="00B1753D">
      <w:pPr>
        <w:jc w:val="both"/>
        <w:rPr>
          <w:sz w:val="24"/>
        </w:rPr>
      </w:pPr>
    </w:p>
    <w:p w14:paraId="4320E59C" w14:textId="77777777" w:rsidR="00143B01" w:rsidRDefault="00143B01">
      <w:pPr>
        <w:jc w:val="both"/>
        <w:rPr>
          <w:sz w:val="24"/>
        </w:rPr>
      </w:pPr>
      <w:r>
        <w:rPr>
          <w:sz w:val="24"/>
        </w:rPr>
        <w:t xml:space="preserve">Dal gennaio 2018 afferisco al Dipartimento di Storia Culture Civiltà dell’Università di Bologna. </w:t>
      </w:r>
    </w:p>
    <w:p w14:paraId="60155D93" w14:textId="77777777" w:rsidR="00143B01" w:rsidRPr="00A531CF" w:rsidRDefault="00143B01">
      <w:pPr>
        <w:jc w:val="both"/>
        <w:rPr>
          <w:sz w:val="24"/>
        </w:rPr>
      </w:pPr>
    </w:p>
    <w:p w14:paraId="2EB3AA51" w14:textId="77777777" w:rsidR="003918A1" w:rsidRDefault="003918A1">
      <w:pPr>
        <w:jc w:val="both"/>
        <w:rPr>
          <w:sz w:val="24"/>
        </w:rPr>
      </w:pPr>
      <w:r>
        <w:rPr>
          <w:sz w:val="24"/>
        </w:rPr>
        <w:t>Dal 2008 sono redattore aggiunto (</w:t>
      </w:r>
      <w:proofErr w:type="spellStart"/>
      <w:r>
        <w:rPr>
          <w:sz w:val="24"/>
        </w:rPr>
        <w:t>assistant</w:t>
      </w:r>
      <w:proofErr w:type="spellEnd"/>
      <w:r>
        <w:rPr>
          <w:sz w:val="24"/>
        </w:rPr>
        <w:t xml:space="preserve"> editor) della rivista «Materia Giudaica»</w:t>
      </w:r>
      <w:r w:rsidR="00D043B2">
        <w:rPr>
          <w:sz w:val="24"/>
        </w:rPr>
        <w:t xml:space="preserve"> e, dal 2016 faccio parte del comitato scientifico</w:t>
      </w:r>
      <w:r>
        <w:rPr>
          <w:sz w:val="24"/>
        </w:rPr>
        <w:t xml:space="preserve">. </w:t>
      </w:r>
    </w:p>
    <w:p w14:paraId="3D99BE11" w14:textId="77777777" w:rsidR="003918A1" w:rsidRDefault="003918A1" w:rsidP="0062461E">
      <w:pPr>
        <w:jc w:val="both"/>
        <w:rPr>
          <w:sz w:val="24"/>
        </w:rPr>
      </w:pPr>
      <w:r>
        <w:rPr>
          <w:sz w:val="24"/>
        </w:rPr>
        <w:t xml:space="preserve">Dal 2009 </w:t>
      </w:r>
      <w:r w:rsidR="0062461E">
        <w:rPr>
          <w:sz w:val="24"/>
        </w:rPr>
        <w:t xml:space="preserve">al 2012 ho fatto parte del </w:t>
      </w:r>
      <w:r>
        <w:rPr>
          <w:sz w:val="24"/>
        </w:rPr>
        <w:t xml:space="preserve">comitato di redazione della rivista «Cahiers </w:t>
      </w:r>
      <w:proofErr w:type="spellStart"/>
      <w:r>
        <w:rPr>
          <w:sz w:val="24"/>
        </w:rPr>
        <w:t>du</w:t>
      </w:r>
      <w:proofErr w:type="spellEnd"/>
      <w:r>
        <w:rPr>
          <w:sz w:val="24"/>
        </w:rPr>
        <w:t xml:space="preserve"> </w:t>
      </w:r>
      <w:proofErr w:type="spellStart"/>
      <w:r>
        <w:rPr>
          <w:sz w:val="24"/>
        </w:rPr>
        <w:t>Judaïsme</w:t>
      </w:r>
      <w:proofErr w:type="spellEnd"/>
      <w:r>
        <w:rPr>
          <w:sz w:val="24"/>
        </w:rPr>
        <w:t xml:space="preserve">». </w:t>
      </w:r>
    </w:p>
    <w:p w14:paraId="4E1D6772" w14:textId="77777777" w:rsidR="00F35378" w:rsidRDefault="00F35378" w:rsidP="0062461E">
      <w:pPr>
        <w:jc w:val="both"/>
        <w:rPr>
          <w:sz w:val="24"/>
        </w:rPr>
      </w:pPr>
      <w:r>
        <w:rPr>
          <w:sz w:val="24"/>
        </w:rPr>
        <w:t xml:space="preserve">Dal 2016 faccio parte del comitato scientifico del Centro Internazionale di Cultura «Giovanni Pico della Mirandola». </w:t>
      </w:r>
    </w:p>
    <w:p w14:paraId="59164F03" w14:textId="77777777" w:rsidR="00601EE0" w:rsidRDefault="00601EE0" w:rsidP="0062461E">
      <w:pPr>
        <w:jc w:val="both"/>
        <w:rPr>
          <w:sz w:val="24"/>
        </w:rPr>
      </w:pPr>
      <w:r>
        <w:rPr>
          <w:sz w:val="24"/>
        </w:rPr>
        <w:t xml:space="preserve">Dal luglio 2020 sono stato nominato a far parte del comitato scientifico del Museo Nazionale dell’Ebraismo Italiano e della Shoah di Ferrara.  </w:t>
      </w:r>
    </w:p>
    <w:p w14:paraId="47E214AF" w14:textId="77777777" w:rsidR="0032423C" w:rsidRDefault="0032423C" w:rsidP="00C45B2D">
      <w:pPr>
        <w:jc w:val="both"/>
        <w:rPr>
          <w:sz w:val="24"/>
        </w:rPr>
      </w:pPr>
    </w:p>
    <w:p w14:paraId="47405B4F" w14:textId="59F71D20" w:rsidR="003918A1" w:rsidRPr="00D551F1" w:rsidRDefault="00C45B2D" w:rsidP="00980246">
      <w:pPr>
        <w:jc w:val="both"/>
        <w:rPr>
          <w:sz w:val="24"/>
          <w:lang w:val="en-US"/>
        </w:rPr>
      </w:pPr>
      <w:r>
        <w:rPr>
          <w:sz w:val="24"/>
        </w:rPr>
        <w:lastRenderedPageBreak/>
        <w:t xml:space="preserve">Svolgo con regolarità la funzione di </w:t>
      </w:r>
      <w:r w:rsidRPr="00C45B2D">
        <w:rPr>
          <w:i/>
          <w:iCs/>
          <w:sz w:val="24"/>
        </w:rPr>
        <w:t>referee</w:t>
      </w:r>
      <w:r>
        <w:rPr>
          <w:sz w:val="24"/>
        </w:rPr>
        <w:t xml:space="preserve"> per </w:t>
      </w:r>
      <w:r w:rsidR="00631B49">
        <w:rPr>
          <w:sz w:val="24"/>
        </w:rPr>
        <w:t>case editrici quali Adelphi</w:t>
      </w:r>
      <w:r w:rsidR="005E50E7">
        <w:rPr>
          <w:sz w:val="24"/>
        </w:rPr>
        <w:t xml:space="preserve"> (</w:t>
      </w:r>
      <w:r w:rsidR="00631B49">
        <w:rPr>
          <w:sz w:val="24"/>
        </w:rPr>
        <w:t>Milano</w:t>
      </w:r>
      <w:r w:rsidR="005E50E7">
        <w:rPr>
          <w:sz w:val="24"/>
        </w:rPr>
        <w:t xml:space="preserve">), </w:t>
      </w:r>
      <w:proofErr w:type="spellStart"/>
      <w:r w:rsidR="005E50E7">
        <w:rPr>
          <w:sz w:val="24"/>
        </w:rPr>
        <w:t>Brepols</w:t>
      </w:r>
      <w:proofErr w:type="spellEnd"/>
      <w:r w:rsidR="005E50E7">
        <w:rPr>
          <w:sz w:val="24"/>
        </w:rPr>
        <w:t xml:space="preserve"> (Turnhout)</w:t>
      </w:r>
      <w:r w:rsidR="00631B49">
        <w:rPr>
          <w:sz w:val="24"/>
        </w:rPr>
        <w:t xml:space="preserve"> e Brill </w:t>
      </w:r>
      <w:r w:rsidR="005E50E7">
        <w:rPr>
          <w:sz w:val="24"/>
        </w:rPr>
        <w:t>(</w:t>
      </w:r>
      <w:r w:rsidR="00631B49">
        <w:rPr>
          <w:sz w:val="24"/>
        </w:rPr>
        <w:t>Leiden-Boston</w:t>
      </w:r>
      <w:r w:rsidR="005E50E7">
        <w:rPr>
          <w:sz w:val="24"/>
        </w:rPr>
        <w:t>)</w:t>
      </w:r>
      <w:r w:rsidR="00631B49">
        <w:rPr>
          <w:sz w:val="24"/>
        </w:rPr>
        <w:t>, nonch</w:t>
      </w:r>
      <w:r w:rsidR="00BC1730">
        <w:rPr>
          <w:sz w:val="24"/>
        </w:rPr>
        <w:t>é</w:t>
      </w:r>
      <w:r w:rsidR="00631B49">
        <w:rPr>
          <w:sz w:val="24"/>
        </w:rPr>
        <w:t xml:space="preserve"> per </w:t>
      </w:r>
      <w:r>
        <w:rPr>
          <w:sz w:val="24"/>
        </w:rPr>
        <w:t xml:space="preserve">il comitato di redazione di numerose riviste specializzate, quali «Journal of </w:t>
      </w:r>
      <w:proofErr w:type="spellStart"/>
      <w:r>
        <w:rPr>
          <w:sz w:val="24"/>
        </w:rPr>
        <w:t>Jewish</w:t>
      </w:r>
      <w:proofErr w:type="spellEnd"/>
      <w:r>
        <w:rPr>
          <w:sz w:val="24"/>
        </w:rPr>
        <w:t xml:space="preserve"> Studies», «</w:t>
      </w:r>
      <w:proofErr w:type="spellStart"/>
      <w:r>
        <w:rPr>
          <w:sz w:val="24"/>
        </w:rPr>
        <w:t>Jewish</w:t>
      </w:r>
      <w:proofErr w:type="spellEnd"/>
      <w:r>
        <w:rPr>
          <w:sz w:val="24"/>
        </w:rPr>
        <w:t xml:space="preserve"> Studies </w:t>
      </w:r>
      <w:proofErr w:type="spellStart"/>
      <w:r>
        <w:rPr>
          <w:sz w:val="24"/>
        </w:rPr>
        <w:t>Quarterly</w:t>
      </w:r>
      <w:proofErr w:type="spellEnd"/>
      <w:r>
        <w:rPr>
          <w:sz w:val="24"/>
        </w:rPr>
        <w:t xml:space="preserve">», </w:t>
      </w:r>
      <w:r w:rsidR="001E716E">
        <w:rPr>
          <w:sz w:val="24"/>
        </w:rPr>
        <w:t>«</w:t>
      </w:r>
      <w:proofErr w:type="spellStart"/>
      <w:r w:rsidR="001E716E">
        <w:rPr>
          <w:sz w:val="24"/>
        </w:rPr>
        <w:t>Sefarad</w:t>
      </w:r>
      <w:proofErr w:type="spellEnd"/>
      <w:r w:rsidR="001E716E">
        <w:rPr>
          <w:sz w:val="24"/>
        </w:rPr>
        <w:t xml:space="preserve">», </w:t>
      </w:r>
      <w:r w:rsidR="007D359C">
        <w:rPr>
          <w:sz w:val="24"/>
        </w:rPr>
        <w:t>«</w:t>
      </w:r>
      <w:proofErr w:type="spellStart"/>
      <w:r w:rsidR="007D359C">
        <w:rPr>
          <w:sz w:val="24"/>
        </w:rPr>
        <w:t>Kabbalah</w:t>
      </w:r>
      <w:proofErr w:type="spellEnd"/>
      <w:r w:rsidR="007D359C">
        <w:rPr>
          <w:sz w:val="24"/>
        </w:rPr>
        <w:t xml:space="preserve">», </w:t>
      </w:r>
      <w:r w:rsidR="00641C12">
        <w:rPr>
          <w:sz w:val="24"/>
        </w:rPr>
        <w:t>«</w:t>
      </w:r>
      <w:proofErr w:type="spellStart"/>
      <w:r w:rsidR="00641C12">
        <w:rPr>
          <w:sz w:val="24"/>
        </w:rPr>
        <w:t>Revue</w:t>
      </w:r>
      <w:proofErr w:type="spellEnd"/>
      <w:r w:rsidR="00641C12">
        <w:rPr>
          <w:sz w:val="24"/>
        </w:rPr>
        <w:t xml:space="preserve"> </w:t>
      </w:r>
      <w:proofErr w:type="spellStart"/>
      <w:r w:rsidR="00641C12">
        <w:rPr>
          <w:sz w:val="24"/>
        </w:rPr>
        <w:t>des</w:t>
      </w:r>
      <w:proofErr w:type="spellEnd"/>
      <w:r w:rsidR="00641C12">
        <w:rPr>
          <w:sz w:val="24"/>
        </w:rPr>
        <w:t xml:space="preserve"> </w:t>
      </w:r>
      <w:proofErr w:type="spellStart"/>
      <w:r w:rsidR="00641C12">
        <w:rPr>
          <w:sz w:val="24"/>
        </w:rPr>
        <w:t>Études</w:t>
      </w:r>
      <w:proofErr w:type="spellEnd"/>
      <w:r w:rsidR="00641C12">
        <w:rPr>
          <w:sz w:val="24"/>
        </w:rPr>
        <w:t xml:space="preserve"> </w:t>
      </w:r>
      <w:proofErr w:type="spellStart"/>
      <w:r w:rsidR="00641C12">
        <w:rPr>
          <w:sz w:val="24"/>
        </w:rPr>
        <w:t>Juives</w:t>
      </w:r>
      <w:proofErr w:type="spellEnd"/>
      <w:r w:rsidR="00641C12">
        <w:rPr>
          <w:sz w:val="24"/>
        </w:rPr>
        <w:t xml:space="preserve">», </w:t>
      </w:r>
      <w:r>
        <w:rPr>
          <w:sz w:val="24"/>
        </w:rPr>
        <w:t xml:space="preserve">«Materia Giudaica», </w:t>
      </w:r>
      <w:r w:rsidR="001B10EB">
        <w:rPr>
          <w:sz w:val="24"/>
        </w:rPr>
        <w:t>«</w:t>
      </w:r>
      <w:proofErr w:type="spellStart"/>
      <w:r w:rsidR="001B10EB">
        <w:rPr>
          <w:sz w:val="24"/>
        </w:rPr>
        <w:t>Zutot</w:t>
      </w:r>
      <w:proofErr w:type="spellEnd"/>
      <w:r w:rsidR="006D386C">
        <w:rPr>
          <w:sz w:val="24"/>
        </w:rPr>
        <w:t xml:space="preserve">. </w:t>
      </w:r>
      <w:r w:rsidR="006D386C" w:rsidRPr="001224C2">
        <w:rPr>
          <w:sz w:val="24"/>
          <w:lang w:val="en-GB"/>
        </w:rPr>
        <w:t>Perspectives on Jewish Culture</w:t>
      </w:r>
      <w:r w:rsidR="001B10EB" w:rsidRPr="001224C2">
        <w:rPr>
          <w:sz w:val="24"/>
          <w:lang w:val="en-GB"/>
        </w:rPr>
        <w:t xml:space="preserve">», </w:t>
      </w:r>
      <w:r w:rsidR="004C005C" w:rsidRPr="001224C2">
        <w:rPr>
          <w:sz w:val="24"/>
          <w:lang w:val="en-GB"/>
        </w:rPr>
        <w:t xml:space="preserve">«Henoch», </w:t>
      </w:r>
      <w:r w:rsidR="001224C2" w:rsidRPr="001224C2">
        <w:rPr>
          <w:sz w:val="24"/>
          <w:lang w:val="en-GB"/>
        </w:rPr>
        <w:t xml:space="preserve">«Ars Judaica», </w:t>
      </w:r>
      <w:r w:rsidR="00137410" w:rsidRPr="001224C2">
        <w:rPr>
          <w:sz w:val="24"/>
          <w:lang w:val="en-GB"/>
        </w:rPr>
        <w:t xml:space="preserve">«Renaissance Studies», </w:t>
      </w:r>
      <w:r w:rsidR="00D96E34">
        <w:rPr>
          <w:sz w:val="24"/>
          <w:lang w:val="en-GB"/>
        </w:rPr>
        <w:t>«</w:t>
      </w:r>
      <w:proofErr w:type="spellStart"/>
      <w:r w:rsidR="00D96E34">
        <w:rPr>
          <w:sz w:val="24"/>
          <w:lang w:val="en-GB"/>
        </w:rPr>
        <w:t>Lias</w:t>
      </w:r>
      <w:proofErr w:type="spellEnd"/>
      <w:r w:rsidR="00D96E34">
        <w:rPr>
          <w:sz w:val="24"/>
          <w:lang w:val="en-GB"/>
        </w:rPr>
        <w:t xml:space="preserve">. Journal of Early Modern Intellectual Culture and its Sources», </w:t>
      </w:r>
      <w:r w:rsidR="00137410" w:rsidRPr="001224C2">
        <w:rPr>
          <w:sz w:val="24"/>
          <w:lang w:val="en-GB"/>
        </w:rPr>
        <w:t xml:space="preserve">«La </w:t>
      </w:r>
      <w:proofErr w:type="spellStart"/>
      <w:r w:rsidR="00137410" w:rsidRPr="001224C2">
        <w:rPr>
          <w:sz w:val="24"/>
          <w:lang w:val="en-GB"/>
        </w:rPr>
        <w:t>Bibl</w:t>
      </w:r>
      <w:r w:rsidR="00913047" w:rsidRPr="001224C2">
        <w:rPr>
          <w:sz w:val="24"/>
          <w:lang w:val="en-GB"/>
        </w:rPr>
        <w:t>i</w:t>
      </w:r>
      <w:r w:rsidR="00137410" w:rsidRPr="001224C2">
        <w:rPr>
          <w:sz w:val="24"/>
          <w:lang w:val="en-GB"/>
        </w:rPr>
        <w:t>ofilia</w:t>
      </w:r>
      <w:proofErr w:type="spellEnd"/>
      <w:r w:rsidR="00137410" w:rsidRPr="001224C2">
        <w:rPr>
          <w:sz w:val="24"/>
          <w:lang w:val="en-GB"/>
        </w:rPr>
        <w:t xml:space="preserve">», </w:t>
      </w:r>
      <w:r w:rsidR="001B1943">
        <w:rPr>
          <w:sz w:val="24"/>
          <w:lang w:val="en-GB"/>
        </w:rPr>
        <w:t xml:space="preserve">«Journal of Early Modern Christianity», </w:t>
      </w:r>
      <w:r w:rsidR="00980246" w:rsidRPr="001224C2">
        <w:rPr>
          <w:sz w:val="24"/>
          <w:lang w:val="en-GB"/>
        </w:rPr>
        <w:t xml:space="preserve">«Journal of Transcultural Medieval Studies», </w:t>
      </w:r>
      <w:r w:rsidR="006A5B64" w:rsidRPr="001224C2">
        <w:rPr>
          <w:sz w:val="24"/>
          <w:lang w:val="en-GB"/>
        </w:rPr>
        <w:t>«</w:t>
      </w:r>
      <w:proofErr w:type="spellStart"/>
      <w:r w:rsidR="006A5B64" w:rsidRPr="001224C2">
        <w:rPr>
          <w:sz w:val="24"/>
          <w:lang w:val="en-GB"/>
        </w:rPr>
        <w:t>Politica</w:t>
      </w:r>
      <w:proofErr w:type="spellEnd"/>
      <w:r w:rsidR="006A5B64" w:rsidRPr="001224C2">
        <w:rPr>
          <w:sz w:val="24"/>
          <w:lang w:val="en-GB"/>
        </w:rPr>
        <w:t xml:space="preserve"> e </w:t>
      </w:r>
      <w:proofErr w:type="spellStart"/>
      <w:r w:rsidR="006A5B64" w:rsidRPr="001224C2">
        <w:rPr>
          <w:sz w:val="24"/>
          <w:lang w:val="en-GB"/>
        </w:rPr>
        <w:t>Religione</w:t>
      </w:r>
      <w:proofErr w:type="spellEnd"/>
      <w:r w:rsidR="006A5B64" w:rsidRPr="001224C2">
        <w:rPr>
          <w:sz w:val="24"/>
          <w:lang w:val="en-GB"/>
        </w:rPr>
        <w:t xml:space="preserve">. </w:t>
      </w:r>
      <w:r w:rsidR="006A5B64" w:rsidRPr="00D551F1">
        <w:rPr>
          <w:sz w:val="24"/>
        </w:rPr>
        <w:t xml:space="preserve">Annuario di teologia politica», </w:t>
      </w:r>
      <w:r w:rsidR="00980246" w:rsidRPr="00D551F1">
        <w:rPr>
          <w:sz w:val="24"/>
        </w:rPr>
        <w:t>«</w:t>
      </w:r>
      <w:proofErr w:type="spellStart"/>
      <w:r w:rsidR="005A1E9F" w:rsidRPr="00D551F1">
        <w:rPr>
          <w:sz w:val="24"/>
        </w:rPr>
        <w:t>Medieval</w:t>
      </w:r>
      <w:proofErr w:type="spellEnd"/>
      <w:r w:rsidR="005A1E9F" w:rsidRPr="00D551F1">
        <w:rPr>
          <w:sz w:val="24"/>
        </w:rPr>
        <w:t xml:space="preserve"> </w:t>
      </w:r>
      <w:proofErr w:type="spellStart"/>
      <w:r w:rsidR="005A1E9F" w:rsidRPr="00D551F1">
        <w:rPr>
          <w:sz w:val="24"/>
        </w:rPr>
        <w:t>Encounters</w:t>
      </w:r>
      <w:proofErr w:type="spellEnd"/>
      <w:r w:rsidR="005A1E9F" w:rsidRPr="00D551F1">
        <w:rPr>
          <w:sz w:val="24"/>
        </w:rPr>
        <w:t>», «</w:t>
      </w:r>
      <w:proofErr w:type="spellStart"/>
      <w:r w:rsidR="00980246" w:rsidRPr="00D551F1">
        <w:rPr>
          <w:sz w:val="24"/>
        </w:rPr>
        <w:t>Allgemeine</w:t>
      </w:r>
      <w:proofErr w:type="spellEnd"/>
      <w:r w:rsidR="00980246" w:rsidRPr="00D551F1">
        <w:rPr>
          <w:sz w:val="24"/>
        </w:rPr>
        <w:t xml:space="preserve"> </w:t>
      </w:r>
      <w:proofErr w:type="spellStart"/>
      <w:r w:rsidR="00980246" w:rsidRPr="00D551F1">
        <w:rPr>
          <w:sz w:val="24"/>
        </w:rPr>
        <w:t>Zeitschrift</w:t>
      </w:r>
      <w:proofErr w:type="spellEnd"/>
      <w:r w:rsidR="00980246" w:rsidRPr="00D551F1">
        <w:rPr>
          <w:sz w:val="24"/>
        </w:rPr>
        <w:t xml:space="preserve"> </w:t>
      </w:r>
      <w:proofErr w:type="spellStart"/>
      <w:r w:rsidR="00980246" w:rsidRPr="00D551F1">
        <w:rPr>
          <w:sz w:val="24"/>
        </w:rPr>
        <w:t>für</w:t>
      </w:r>
      <w:proofErr w:type="spellEnd"/>
      <w:r w:rsidR="00980246" w:rsidRPr="00D551F1">
        <w:rPr>
          <w:sz w:val="24"/>
        </w:rPr>
        <w:t xml:space="preserve"> </w:t>
      </w:r>
      <w:proofErr w:type="spellStart"/>
      <w:r w:rsidR="00980246" w:rsidRPr="00D551F1">
        <w:rPr>
          <w:sz w:val="24"/>
        </w:rPr>
        <w:t>Philosophie</w:t>
      </w:r>
      <w:proofErr w:type="spellEnd"/>
      <w:r w:rsidR="00980246" w:rsidRPr="00D551F1">
        <w:rPr>
          <w:sz w:val="24"/>
        </w:rPr>
        <w:t>»</w:t>
      </w:r>
      <w:r w:rsidR="00522C1B" w:rsidRPr="00D551F1">
        <w:rPr>
          <w:sz w:val="24"/>
        </w:rPr>
        <w:t xml:space="preserve">, «Journal of </w:t>
      </w:r>
      <w:proofErr w:type="spellStart"/>
      <w:r w:rsidR="00522C1B" w:rsidRPr="00D551F1">
        <w:rPr>
          <w:sz w:val="24"/>
        </w:rPr>
        <w:t>Religion</w:t>
      </w:r>
      <w:proofErr w:type="spellEnd"/>
      <w:r w:rsidR="00522C1B" w:rsidRPr="00D551F1">
        <w:rPr>
          <w:sz w:val="24"/>
        </w:rPr>
        <w:t>»</w:t>
      </w:r>
      <w:r w:rsidR="00EC7FC2" w:rsidRPr="00D551F1">
        <w:rPr>
          <w:sz w:val="24"/>
        </w:rPr>
        <w:t>, «</w:t>
      </w:r>
      <w:proofErr w:type="spellStart"/>
      <w:r w:rsidR="00EC7FC2" w:rsidRPr="00D551F1">
        <w:rPr>
          <w:sz w:val="24"/>
        </w:rPr>
        <w:t>Archivum</w:t>
      </w:r>
      <w:proofErr w:type="spellEnd"/>
      <w:r w:rsidR="00EC7FC2" w:rsidRPr="00D551F1">
        <w:rPr>
          <w:sz w:val="24"/>
        </w:rPr>
        <w:t xml:space="preserve"> </w:t>
      </w:r>
      <w:proofErr w:type="spellStart"/>
      <w:r w:rsidR="00EC7FC2" w:rsidRPr="00D551F1">
        <w:rPr>
          <w:sz w:val="24"/>
        </w:rPr>
        <w:t>Franciscanum</w:t>
      </w:r>
      <w:proofErr w:type="spellEnd"/>
      <w:r w:rsidR="00EC7FC2" w:rsidRPr="00D551F1">
        <w:rPr>
          <w:sz w:val="24"/>
        </w:rPr>
        <w:t xml:space="preserve"> </w:t>
      </w:r>
      <w:proofErr w:type="spellStart"/>
      <w:r w:rsidR="00EC7FC2" w:rsidRPr="00D551F1">
        <w:rPr>
          <w:sz w:val="24"/>
        </w:rPr>
        <w:t>Historicum</w:t>
      </w:r>
      <w:proofErr w:type="spellEnd"/>
      <w:r w:rsidR="00EC7FC2" w:rsidRPr="00D551F1">
        <w:rPr>
          <w:sz w:val="24"/>
        </w:rPr>
        <w:t>»</w:t>
      </w:r>
      <w:r w:rsidR="00E02B75" w:rsidRPr="00D551F1">
        <w:rPr>
          <w:sz w:val="24"/>
        </w:rPr>
        <w:t>, «Rivista Storica Italiana»</w:t>
      </w:r>
      <w:r w:rsidR="003A53C6" w:rsidRPr="00D551F1">
        <w:rPr>
          <w:sz w:val="24"/>
        </w:rPr>
        <w:t xml:space="preserve">, «Annali di Scienze Religiose», </w:t>
      </w:r>
      <w:r w:rsidR="00A67659" w:rsidRPr="00D551F1">
        <w:rPr>
          <w:sz w:val="24"/>
        </w:rPr>
        <w:t xml:space="preserve">«Annali di Storia dell’Esegesi», </w:t>
      </w:r>
      <w:r w:rsidR="003A53C6" w:rsidRPr="00D551F1">
        <w:rPr>
          <w:sz w:val="24"/>
        </w:rPr>
        <w:t xml:space="preserve">«Miscellanea </w:t>
      </w:r>
      <w:proofErr w:type="spellStart"/>
      <w:r w:rsidR="003A53C6" w:rsidRPr="00D551F1">
        <w:rPr>
          <w:sz w:val="24"/>
        </w:rPr>
        <w:t>Bibliothecae</w:t>
      </w:r>
      <w:proofErr w:type="spellEnd"/>
      <w:r w:rsidR="003A53C6" w:rsidRPr="00D551F1">
        <w:rPr>
          <w:sz w:val="24"/>
        </w:rPr>
        <w:t xml:space="preserve"> </w:t>
      </w:r>
      <w:proofErr w:type="spellStart"/>
      <w:r w:rsidR="003A53C6" w:rsidRPr="00D551F1">
        <w:rPr>
          <w:sz w:val="24"/>
        </w:rPr>
        <w:t>Apostolicae</w:t>
      </w:r>
      <w:proofErr w:type="spellEnd"/>
      <w:r w:rsidR="00DC450E" w:rsidRPr="00D551F1">
        <w:rPr>
          <w:sz w:val="24"/>
        </w:rPr>
        <w:t xml:space="preserve"> </w:t>
      </w:r>
      <w:proofErr w:type="spellStart"/>
      <w:r w:rsidR="00DC450E" w:rsidRPr="00D551F1">
        <w:rPr>
          <w:sz w:val="24"/>
        </w:rPr>
        <w:t>Vaticanae</w:t>
      </w:r>
      <w:proofErr w:type="spellEnd"/>
      <w:r w:rsidR="003A53C6" w:rsidRPr="00D551F1">
        <w:rPr>
          <w:sz w:val="24"/>
        </w:rPr>
        <w:t>»</w:t>
      </w:r>
      <w:r w:rsidR="0008201C" w:rsidRPr="00D551F1">
        <w:rPr>
          <w:sz w:val="24"/>
        </w:rPr>
        <w:t>, «</w:t>
      </w:r>
      <w:proofErr w:type="spellStart"/>
      <w:r w:rsidR="0008201C" w:rsidRPr="00D551F1">
        <w:rPr>
          <w:sz w:val="24"/>
        </w:rPr>
        <w:t>Maimonides</w:t>
      </w:r>
      <w:proofErr w:type="spellEnd"/>
      <w:r w:rsidR="0008201C" w:rsidRPr="00D551F1">
        <w:rPr>
          <w:sz w:val="24"/>
        </w:rPr>
        <w:t xml:space="preserve">. </w:t>
      </w:r>
      <w:r w:rsidR="0008201C" w:rsidRPr="00D551F1">
        <w:rPr>
          <w:sz w:val="24"/>
          <w:lang w:val="en-US"/>
        </w:rPr>
        <w:t>Review of Philosophy and Religion»</w:t>
      </w:r>
      <w:r w:rsidR="00D551F1" w:rsidRPr="00D551F1">
        <w:rPr>
          <w:sz w:val="24"/>
          <w:lang w:val="en-US"/>
        </w:rPr>
        <w:t xml:space="preserve">, </w:t>
      </w:r>
      <w:r w:rsidR="00D551F1" w:rsidRPr="00D551F1">
        <w:rPr>
          <w:sz w:val="24"/>
          <w:lang w:val="en-US"/>
        </w:rPr>
        <w:t>«</w:t>
      </w:r>
      <w:proofErr w:type="spellStart"/>
      <w:r w:rsidR="00D551F1">
        <w:rPr>
          <w:sz w:val="24"/>
          <w:lang w:val="en-US"/>
        </w:rPr>
        <w:t>Tarbiz</w:t>
      </w:r>
      <w:proofErr w:type="spellEnd"/>
      <w:r w:rsidR="00D551F1" w:rsidRPr="00D551F1">
        <w:rPr>
          <w:sz w:val="24"/>
          <w:lang w:val="en-US"/>
        </w:rPr>
        <w:t>»</w:t>
      </w:r>
      <w:r w:rsidRPr="00D551F1">
        <w:rPr>
          <w:sz w:val="24"/>
          <w:lang w:val="en-US"/>
        </w:rPr>
        <w:t xml:space="preserve">. </w:t>
      </w:r>
    </w:p>
    <w:p w14:paraId="0AFBC875" w14:textId="77777777" w:rsidR="00C45B2D" w:rsidRPr="00D551F1" w:rsidRDefault="00C45B2D" w:rsidP="00C45B2D">
      <w:pPr>
        <w:jc w:val="both"/>
        <w:rPr>
          <w:sz w:val="24"/>
          <w:lang w:val="en-US"/>
        </w:rPr>
      </w:pPr>
    </w:p>
    <w:p w14:paraId="7845F369" w14:textId="77777777" w:rsidR="00C45B2D" w:rsidRPr="00D551F1" w:rsidRDefault="00C45B2D" w:rsidP="00C45B2D">
      <w:pPr>
        <w:jc w:val="both"/>
        <w:rPr>
          <w:sz w:val="24"/>
          <w:lang w:val="en-US"/>
        </w:rPr>
      </w:pPr>
    </w:p>
    <w:p w14:paraId="2E980B37" w14:textId="77777777" w:rsidR="003918A1" w:rsidRPr="00D551F1" w:rsidRDefault="003918A1">
      <w:pPr>
        <w:rPr>
          <w:sz w:val="24"/>
          <w:lang w:val="en-US"/>
        </w:rPr>
      </w:pPr>
    </w:p>
    <w:p w14:paraId="19F31147" w14:textId="77777777" w:rsidR="003918A1" w:rsidRDefault="003918A1">
      <w:pPr>
        <w:rPr>
          <w:sz w:val="24"/>
        </w:rPr>
      </w:pPr>
      <w:r>
        <w:rPr>
          <w:sz w:val="24"/>
        </w:rPr>
        <w:t xml:space="preserve">Pubblicazioni: </w:t>
      </w:r>
    </w:p>
    <w:p w14:paraId="1CEA9189" w14:textId="77777777" w:rsidR="003918A1" w:rsidRDefault="003918A1">
      <w:pPr>
        <w:rPr>
          <w:sz w:val="24"/>
        </w:rPr>
      </w:pPr>
    </w:p>
    <w:p w14:paraId="6DDDE5D8" w14:textId="77777777" w:rsidR="003918A1" w:rsidRDefault="003918A1">
      <w:pPr>
        <w:spacing w:line="240" w:lineRule="exact"/>
        <w:rPr>
          <w:sz w:val="24"/>
        </w:rPr>
      </w:pPr>
      <w:r>
        <w:rPr>
          <w:sz w:val="24"/>
        </w:rPr>
        <w:t xml:space="preserve">1) </w:t>
      </w:r>
      <w:r>
        <w:rPr>
          <w:i/>
          <w:sz w:val="24"/>
        </w:rPr>
        <w:t xml:space="preserve">Un cristiano e l’irrazionale: il “Contra </w:t>
      </w:r>
      <w:proofErr w:type="spellStart"/>
      <w:r>
        <w:rPr>
          <w:i/>
          <w:sz w:val="24"/>
        </w:rPr>
        <w:t>Hieroclem</w:t>
      </w:r>
      <w:proofErr w:type="spellEnd"/>
      <w:r>
        <w:rPr>
          <w:i/>
          <w:sz w:val="24"/>
        </w:rPr>
        <w:t>” di Eusebio di Cesarea</w:t>
      </w:r>
      <w:r>
        <w:rPr>
          <w:sz w:val="24"/>
        </w:rPr>
        <w:t xml:space="preserve">, in «Giornale Ferrarese di Retorica e Filologia» (nuova serie del «Giornale Filologico Ferrarese») 1 (1991), pp. 17-25. </w:t>
      </w:r>
    </w:p>
    <w:p w14:paraId="74C78EB2" w14:textId="77777777" w:rsidR="003918A1" w:rsidRDefault="003918A1">
      <w:pPr>
        <w:rPr>
          <w:sz w:val="24"/>
        </w:rPr>
      </w:pPr>
    </w:p>
    <w:p w14:paraId="26BA2CB1" w14:textId="77777777" w:rsidR="003918A1" w:rsidRDefault="003918A1">
      <w:pPr>
        <w:spacing w:line="240" w:lineRule="exact"/>
        <w:rPr>
          <w:sz w:val="24"/>
        </w:rPr>
      </w:pPr>
      <w:r>
        <w:rPr>
          <w:sz w:val="24"/>
        </w:rPr>
        <w:t xml:space="preserve">2) </w:t>
      </w:r>
      <w:r>
        <w:rPr>
          <w:i/>
          <w:sz w:val="24"/>
        </w:rPr>
        <w:t>Tra due sognate concordie. Il Virgilio di Pascoli professore alla Scuola Pedagogica (le lezioni dell’anno 1908-1909)</w:t>
      </w:r>
      <w:r>
        <w:rPr>
          <w:sz w:val="24"/>
        </w:rPr>
        <w:t xml:space="preserve">, in «Rivista Pascoliana» 4 (1992), pp. 43-50. </w:t>
      </w:r>
    </w:p>
    <w:p w14:paraId="4F513686" w14:textId="77777777" w:rsidR="003918A1" w:rsidRDefault="003918A1">
      <w:pPr>
        <w:rPr>
          <w:sz w:val="24"/>
        </w:rPr>
      </w:pPr>
    </w:p>
    <w:p w14:paraId="79A5A3AB" w14:textId="77777777" w:rsidR="003918A1" w:rsidRDefault="003918A1">
      <w:pPr>
        <w:spacing w:line="240" w:lineRule="exact"/>
        <w:rPr>
          <w:sz w:val="24"/>
        </w:rPr>
      </w:pPr>
      <w:r>
        <w:rPr>
          <w:sz w:val="24"/>
        </w:rPr>
        <w:t xml:space="preserve">3) </w:t>
      </w:r>
      <w:proofErr w:type="spellStart"/>
      <w:r>
        <w:rPr>
          <w:i/>
          <w:sz w:val="24"/>
        </w:rPr>
        <w:t>Arurah</w:t>
      </w:r>
      <w:proofErr w:type="spellEnd"/>
      <w:r>
        <w:rPr>
          <w:i/>
          <w:sz w:val="24"/>
        </w:rPr>
        <w:t xml:space="preserve"> ha-Pieve. Due episodi dalle cronache e dall’epistolario di Josef ha-</w:t>
      </w:r>
      <w:proofErr w:type="spellStart"/>
      <w:r>
        <w:rPr>
          <w:i/>
          <w:sz w:val="24"/>
        </w:rPr>
        <w:t>Kohen</w:t>
      </w:r>
      <w:proofErr w:type="spellEnd"/>
      <w:r>
        <w:rPr>
          <w:sz w:val="24"/>
        </w:rPr>
        <w:t xml:space="preserve">, in R. Calzolari - S. Campanini - P. Levi - M. Perani, </w:t>
      </w:r>
      <w:r>
        <w:rPr>
          <w:i/>
          <w:sz w:val="24"/>
        </w:rPr>
        <w:t>Gli ebrei a Pieve di Cento. Testimonianze e memorie storiche</w:t>
      </w:r>
      <w:r>
        <w:rPr>
          <w:sz w:val="24"/>
        </w:rPr>
        <w:t xml:space="preserve">, prefazione di R. </w:t>
      </w:r>
      <w:proofErr w:type="spellStart"/>
      <w:r>
        <w:rPr>
          <w:sz w:val="24"/>
        </w:rPr>
        <w:t>Bonfil</w:t>
      </w:r>
      <w:proofErr w:type="spellEnd"/>
      <w:r>
        <w:rPr>
          <w:sz w:val="24"/>
        </w:rPr>
        <w:t xml:space="preserve"> (= Quaderni pievesi, 7), Pieve di Cento 1993, pp. 39-63. </w:t>
      </w:r>
    </w:p>
    <w:p w14:paraId="6284D406" w14:textId="77777777" w:rsidR="003918A1" w:rsidRDefault="003918A1">
      <w:pPr>
        <w:rPr>
          <w:sz w:val="24"/>
        </w:rPr>
      </w:pPr>
    </w:p>
    <w:p w14:paraId="1CC6E271" w14:textId="77777777" w:rsidR="003918A1" w:rsidRDefault="003918A1">
      <w:pPr>
        <w:spacing w:line="240" w:lineRule="exact"/>
        <w:rPr>
          <w:sz w:val="24"/>
        </w:rPr>
      </w:pPr>
      <w:r>
        <w:rPr>
          <w:sz w:val="24"/>
        </w:rPr>
        <w:t xml:space="preserve">4) </w:t>
      </w:r>
      <w:r>
        <w:rPr>
          <w:i/>
          <w:sz w:val="24"/>
        </w:rPr>
        <w:t>Il formulario (</w:t>
      </w:r>
      <w:proofErr w:type="spellStart"/>
      <w:r>
        <w:rPr>
          <w:i/>
          <w:sz w:val="24"/>
        </w:rPr>
        <w:t>Siddur</w:t>
      </w:r>
      <w:proofErr w:type="spellEnd"/>
      <w:r>
        <w:rPr>
          <w:i/>
          <w:sz w:val="24"/>
        </w:rPr>
        <w:t>) di preghiere in volgare copiato a Cento nel 1499</w:t>
      </w:r>
      <w:r>
        <w:rPr>
          <w:sz w:val="24"/>
        </w:rPr>
        <w:t xml:space="preserve">, in AA. VV., </w:t>
      </w:r>
      <w:r>
        <w:rPr>
          <w:i/>
          <w:sz w:val="24"/>
        </w:rPr>
        <w:t>Gli ebrei a Cento e Pieve di Cento fra Medioevo ed Età Moderna</w:t>
      </w:r>
      <w:r>
        <w:rPr>
          <w:sz w:val="24"/>
        </w:rPr>
        <w:t xml:space="preserve"> (atti del convegno di studi storici tenutosi a Cento</w:t>
      </w:r>
      <w:r>
        <w:rPr>
          <w:i/>
          <w:sz w:val="24"/>
        </w:rPr>
        <w:t xml:space="preserve"> </w:t>
      </w:r>
      <w:r>
        <w:rPr>
          <w:sz w:val="24"/>
        </w:rPr>
        <w:t xml:space="preserve">il 22 aprile 1993), Cento 1994, pp. 157-189. </w:t>
      </w:r>
    </w:p>
    <w:p w14:paraId="14E9D0FC" w14:textId="77777777" w:rsidR="003918A1" w:rsidRDefault="003918A1">
      <w:pPr>
        <w:rPr>
          <w:sz w:val="24"/>
        </w:rPr>
      </w:pPr>
    </w:p>
    <w:p w14:paraId="69031568" w14:textId="77777777" w:rsidR="003918A1" w:rsidRDefault="003918A1">
      <w:pPr>
        <w:spacing w:line="240" w:lineRule="exact"/>
        <w:rPr>
          <w:sz w:val="24"/>
        </w:rPr>
      </w:pPr>
      <w:r>
        <w:rPr>
          <w:sz w:val="24"/>
        </w:rPr>
        <w:t xml:space="preserve">5) Ho curato la prima traduzione italiana, con introduzione, commento e bibliografia del </w:t>
      </w:r>
      <w:r>
        <w:rPr>
          <w:i/>
          <w:sz w:val="24"/>
        </w:rPr>
        <w:t>De arte cabalistica</w:t>
      </w:r>
      <w:r>
        <w:rPr>
          <w:sz w:val="24"/>
        </w:rPr>
        <w:t xml:space="preserve"> dell’umanista tedesco Johannes </w:t>
      </w:r>
      <w:proofErr w:type="spellStart"/>
      <w:r>
        <w:rPr>
          <w:sz w:val="24"/>
        </w:rPr>
        <w:t>Reuchlin</w:t>
      </w:r>
      <w:proofErr w:type="spellEnd"/>
      <w:r>
        <w:rPr>
          <w:sz w:val="24"/>
        </w:rPr>
        <w:t xml:space="preserve">: J. </w:t>
      </w:r>
      <w:proofErr w:type="spellStart"/>
      <w:r>
        <w:rPr>
          <w:sz w:val="24"/>
        </w:rPr>
        <w:t>Reuchlin</w:t>
      </w:r>
      <w:proofErr w:type="spellEnd"/>
      <w:r>
        <w:rPr>
          <w:sz w:val="24"/>
        </w:rPr>
        <w:t xml:space="preserve">, </w:t>
      </w:r>
      <w:r>
        <w:rPr>
          <w:i/>
          <w:iCs/>
          <w:sz w:val="24"/>
        </w:rPr>
        <w:t xml:space="preserve">L’arte </w:t>
      </w:r>
      <w:proofErr w:type="spellStart"/>
      <w:r>
        <w:rPr>
          <w:i/>
          <w:iCs/>
          <w:sz w:val="24"/>
        </w:rPr>
        <w:t>cabbalistica</w:t>
      </w:r>
      <w:proofErr w:type="spellEnd"/>
      <w:r>
        <w:rPr>
          <w:sz w:val="24"/>
        </w:rPr>
        <w:t xml:space="preserve"> </w:t>
      </w:r>
      <w:r>
        <w:rPr>
          <w:i/>
          <w:iCs/>
          <w:sz w:val="24"/>
        </w:rPr>
        <w:t>(</w:t>
      </w:r>
      <w:r>
        <w:rPr>
          <w:sz w:val="24"/>
        </w:rPr>
        <w:t>De arte cabalistica), a cura di Saverio Campanini e Giulio Busi, Opus Libri, Firenze 1995. Il volume è apparso nel 1996 nella seconda edizione riveduta.</w:t>
      </w:r>
      <w:r w:rsidR="00EB26A3">
        <w:rPr>
          <w:sz w:val="24"/>
        </w:rPr>
        <w:t xml:space="preserve"> Una terza edizione è in preparazione. </w:t>
      </w:r>
      <w:r>
        <w:rPr>
          <w:sz w:val="24"/>
        </w:rPr>
        <w:t xml:space="preserve"> </w:t>
      </w:r>
    </w:p>
    <w:p w14:paraId="36592A06" w14:textId="77777777" w:rsidR="003918A1" w:rsidRDefault="003918A1">
      <w:pPr>
        <w:rPr>
          <w:sz w:val="24"/>
        </w:rPr>
      </w:pPr>
    </w:p>
    <w:p w14:paraId="15ADE998" w14:textId="77777777" w:rsidR="003918A1" w:rsidRDefault="003918A1">
      <w:pPr>
        <w:spacing w:line="240" w:lineRule="exact"/>
        <w:rPr>
          <w:sz w:val="24"/>
        </w:rPr>
      </w:pPr>
      <w:r>
        <w:rPr>
          <w:sz w:val="24"/>
        </w:rPr>
        <w:t xml:space="preserve">6) Nel settembre 1995 ho partecipato al convegno di studi, svoltosi a Soncino (Cr) su </w:t>
      </w:r>
      <w:r>
        <w:rPr>
          <w:i/>
          <w:sz w:val="24"/>
        </w:rPr>
        <w:t xml:space="preserve">L’attività editoriale di </w:t>
      </w:r>
      <w:proofErr w:type="spellStart"/>
      <w:r>
        <w:rPr>
          <w:i/>
          <w:sz w:val="24"/>
        </w:rPr>
        <w:t>Gershom</w:t>
      </w:r>
      <w:proofErr w:type="spellEnd"/>
      <w:r>
        <w:rPr>
          <w:i/>
          <w:sz w:val="24"/>
        </w:rPr>
        <w:t xml:space="preserve"> Soncino 1502-1527</w:t>
      </w:r>
      <w:r>
        <w:rPr>
          <w:sz w:val="24"/>
        </w:rPr>
        <w:t xml:space="preserve">, tenendo una relazione dal titolo </w:t>
      </w:r>
      <w:r>
        <w:rPr>
          <w:i/>
          <w:sz w:val="24"/>
        </w:rPr>
        <w:t xml:space="preserve">Le prefazioni, le dediche e i </w:t>
      </w:r>
      <w:r>
        <w:rPr>
          <w:sz w:val="24"/>
        </w:rPr>
        <w:t>colophon</w:t>
      </w:r>
      <w:r>
        <w:rPr>
          <w:i/>
          <w:sz w:val="24"/>
        </w:rPr>
        <w:t xml:space="preserve"> di </w:t>
      </w:r>
      <w:proofErr w:type="spellStart"/>
      <w:r>
        <w:rPr>
          <w:i/>
          <w:sz w:val="24"/>
        </w:rPr>
        <w:t>Gershom</w:t>
      </w:r>
      <w:proofErr w:type="spellEnd"/>
      <w:r>
        <w:rPr>
          <w:i/>
          <w:sz w:val="24"/>
        </w:rPr>
        <w:t xml:space="preserve"> Soncino</w:t>
      </w:r>
      <w:r>
        <w:rPr>
          <w:sz w:val="24"/>
        </w:rPr>
        <w:t xml:space="preserve">, pubblicata negli atti del Convegno, a cura di Giuliano </w:t>
      </w:r>
      <w:proofErr w:type="spellStart"/>
      <w:r>
        <w:rPr>
          <w:sz w:val="24"/>
        </w:rPr>
        <w:t>Tamani</w:t>
      </w:r>
      <w:proofErr w:type="spellEnd"/>
      <w:r>
        <w:rPr>
          <w:sz w:val="24"/>
        </w:rPr>
        <w:t xml:space="preserve">, </w:t>
      </w:r>
      <w:r>
        <w:rPr>
          <w:i/>
          <w:sz w:val="24"/>
        </w:rPr>
        <w:t xml:space="preserve">L’attività editoriale di </w:t>
      </w:r>
      <w:proofErr w:type="spellStart"/>
      <w:r>
        <w:rPr>
          <w:i/>
          <w:sz w:val="24"/>
        </w:rPr>
        <w:t>Gershom</w:t>
      </w:r>
      <w:proofErr w:type="spellEnd"/>
      <w:r>
        <w:rPr>
          <w:i/>
          <w:sz w:val="24"/>
        </w:rPr>
        <w:t xml:space="preserve"> Soncino. 1502-1527</w:t>
      </w:r>
      <w:r>
        <w:rPr>
          <w:sz w:val="24"/>
        </w:rPr>
        <w:t xml:space="preserve">, </w:t>
      </w:r>
      <w:r w:rsidR="001C7D5C">
        <w:rPr>
          <w:sz w:val="24"/>
        </w:rPr>
        <w:t xml:space="preserve">Edizioni dei Soncino, </w:t>
      </w:r>
      <w:r>
        <w:rPr>
          <w:sz w:val="24"/>
        </w:rPr>
        <w:t>Soncino 1997, pp. 31-58.</w:t>
      </w:r>
    </w:p>
    <w:p w14:paraId="4BE735A6" w14:textId="77777777" w:rsidR="003918A1" w:rsidRDefault="003918A1">
      <w:pPr>
        <w:spacing w:line="240" w:lineRule="exact"/>
        <w:rPr>
          <w:sz w:val="24"/>
        </w:rPr>
      </w:pPr>
    </w:p>
    <w:p w14:paraId="0001FB73" w14:textId="77777777" w:rsidR="003918A1" w:rsidRDefault="003918A1">
      <w:pPr>
        <w:spacing w:line="240" w:lineRule="exact"/>
        <w:rPr>
          <w:sz w:val="24"/>
        </w:rPr>
      </w:pPr>
      <w:r>
        <w:rPr>
          <w:sz w:val="24"/>
        </w:rPr>
        <w:t xml:space="preserve">7) Nell’ottobre 1995 ho letto una comunicazione all’assemblea dell’Associazione Italiana per lo Studio del Giudaismo tenutasi a Bologna; tale comunicazione è stata pubblicata su «Materia Giudaica», bollettino dell’AISG, con il titolo </w:t>
      </w:r>
      <w:r>
        <w:rPr>
          <w:i/>
          <w:sz w:val="24"/>
        </w:rPr>
        <w:t xml:space="preserve">La traduzione italiana del </w:t>
      </w:r>
      <w:r>
        <w:rPr>
          <w:sz w:val="24"/>
        </w:rPr>
        <w:t>De arte cabalistica</w:t>
      </w:r>
      <w:r>
        <w:rPr>
          <w:i/>
          <w:sz w:val="24"/>
        </w:rPr>
        <w:t xml:space="preserve"> di Johannes </w:t>
      </w:r>
      <w:proofErr w:type="spellStart"/>
      <w:r>
        <w:rPr>
          <w:i/>
          <w:sz w:val="24"/>
        </w:rPr>
        <w:t>Reuchlin</w:t>
      </w:r>
      <w:proofErr w:type="spellEnd"/>
      <w:r>
        <w:rPr>
          <w:sz w:val="24"/>
        </w:rPr>
        <w:t>, «Materia Giudaica», 1 (1996), pp. 4-7.</w:t>
      </w:r>
    </w:p>
    <w:p w14:paraId="67180B98" w14:textId="77777777" w:rsidR="003918A1" w:rsidRDefault="003918A1">
      <w:pPr>
        <w:spacing w:line="240" w:lineRule="exact"/>
        <w:rPr>
          <w:sz w:val="24"/>
        </w:rPr>
      </w:pPr>
    </w:p>
    <w:p w14:paraId="2081B57E" w14:textId="77777777" w:rsidR="003918A1" w:rsidRPr="00A531CF" w:rsidRDefault="003918A1">
      <w:pPr>
        <w:spacing w:line="240" w:lineRule="exact"/>
        <w:rPr>
          <w:sz w:val="24"/>
          <w:lang w:val="en-GB"/>
        </w:rPr>
      </w:pPr>
      <w:r>
        <w:rPr>
          <w:sz w:val="24"/>
        </w:rPr>
        <w:t xml:space="preserve">8) Nel gennaio 1996 ho partecipato al convegno internazionale di studi, svoltosi a Gerusalemme, su </w:t>
      </w:r>
      <w:r>
        <w:rPr>
          <w:i/>
          <w:sz w:val="24"/>
        </w:rPr>
        <w:t>Il contributo dei frammenti di manoscritti ebraici reperiti in Italia agli studi ebraici</w:t>
      </w:r>
      <w:r>
        <w:rPr>
          <w:sz w:val="24"/>
        </w:rPr>
        <w:t xml:space="preserve">, tenendo una relazione in lingua inglese dal titolo </w:t>
      </w:r>
      <w:proofErr w:type="spellStart"/>
      <w:r>
        <w:rPr>
          <w:i/>
          <w:sz w:val="24"/>
        </w:rPr>
        <w:t>Recently</w:t>
      </w:r>
      <w:proofErr w:type="spellEnd"/>
      <w:r>
        <w:rPr>
          <w:i/>
          <w:sz w:val="24"/>
        </w:rPr>
        <w:t xml:space="preserve"> </w:t>
      </w:r>
      <w:proofErr w:type="spellStart"/>
      <w:r>
        <w:rPr>
          <w:i/>
          <w:sz w:val="24"/>
        </w:rPr>
        <w:t>Found</w:t>
      </w:r>
      <w:proofErr w:type="spellEnd"/>
      <w:r>
        <w:rPr>
          <w:i/>
          <w:sz w:val="24"/>
        </w:rPr>
        <w:t xml:space="preserve"> </w:t>
      </w:r>
      <w:proofErr w:type="spellStart"/>
      <w:r>
        <w:rPr>
          <w:i/>
          <w:sz w:val="24"/>
        </w:rPr>
        <w:t>Fragments</w:t>
      </w:r>
      <w:proofErr w:type="spellEnd"/>
      <w:r>
        <w:rPr>
          <w:i/>
          <w:sz w:val="24"/>
        </w:rPr>
        <w:t xml:space="preserve"> of </w:t>
      </w:r>
      <w:proofErr w:type="spellStart"/>
      <w:r>
        <w:rPr>
          <w:i/>
          <w:sz w:val="24"/>
        </w:rPr>
        <w:t>Kabbalistic</w:t>
      </w:r>
      <w:proofErr w:type="spellEnd"/>
      <w:r>
        <w:rPr>
          <w:i/>
          <w:sz w:val="24"/>
        </w:rPr>
        <w:t xml:space="preserve"> Works From the </w:t>
      </w:r>
      <w:proofErr w:type="spellStart"/>
      <w:r>
        <w:rPr>
          <w:i/>
          <w:sz w:val="24"/>
        </w:rPr>
        <w:t>Italian</w:t>
      </w:r>
      <w:proofErr w:type="spellEnd"/>
      <w:r>
        <w:rPr>
          <w:i/>
          <w:sz w:val="24"/>
        </w:rPr>
        <w:t xml:space="preserve"> «</w:t>
      </w:r>
      <w:proofErr w:type="spellStart"/>
      <w:r>
        <w:rPr>
          <w:i/>
          <w:sz w:val="24"/>
        </w:rPr>
        <w:t>Geniza</w:t>
      </w:r>
      <w:proofErr w:type="spellEnd"/>
      <w:r>
        <w:rPr>
          <w:i/>
          <w:sz w:val="24"/>
        </w:rPr>
        <w:t>»</w:t>
      </w:r>
      <w:r>
        <w:rPr>
          <w:sz w:val="24"/>
        </w:rPr>
        <w:t xml:space="preserve">, ora pubblicata in A. David - J. </w:t>
      </w:r>
      <w:proofErr w:type="spellStart"/>
      <w:r>
        <w:rPr>
          <w:sz w:val="24"/>
        </w:rPr>
        <w:t>Tabory</w:t>
      </w:r>
      <w:proofErr w:type="spellEnd"/>
      <w:r>
        <w:rPr>
          <w:sz w:val="24"/>
        </w:rPr>
        <w:t xml:space="preserve"> (</w:t>
      </w:r>
      <w:proofErr w:type="spellStart"/>
      <w:r>
        <w:rPr>
          <w:sz w:val="24"/>
        </w:rPr>
        <w:t>edd</w:t>
      </w:r>
      <w:proofErr w:type="spellEnd"/>
      <w:r>
        <w:rPr>
          <w:sz w:val="24"/>
        </w:rPr>
        <w:t xml:space="preserve">.), </w:t>
      </w:r>
      <w:r>
        <w:rPr>
          <w:i/>
          <w:sz w:val="24"/>
        </w:rPr>
        <w:t xml:space="preserve">The </w:t>
      </w:r>
      <w:proofErr w:type="spellStart"/>
      <w:r>
        <w:rPr>
          <w:i/>
          <w:sz w:val="24"/>
        </w:rPr>
        <w:t>Italian</w:t>
      </w:r>
      <w:proofErr w:type="spellEnd"/>
      <w:r>
        <w:rPr>
          <w:i/>
          <w:sz w:val="24"/>
        </w:rPr>
        <w:t xml:space="preserve"> </w:t>
      </w:r>
      <w:proofErr w:type="spellStart"/>
      <w:r>
        <w:rPr>
          <w:i/>
          <w:sz w:val="24"/>
        </w:rPr>
        <w:t>Genizah</w:t>
      </w:r>
      <w:proofErr w:type="spellEnd"/>
      <w:r>
        <w:rPr>
          <w:i/>
          <w:sz w:val="24"/>
        </w:rPr>
        <w:t xml:space="preserve">. </w:t>
      </w:r>
      <w:r>
        <w:rPr>
          <w:i/>
          <w:sz w:val="24"/>
          <w:lang w:val="en-GB"/>
        </w:rPr>
        <w:t>Proceedings of the Conference held under the auspices of The Israel Academy of Science and Humanities and The Jewish National and University Library</w:t>
      </w:r>
      <w:r>
        <w:rPr>
          <w:sz w:val="24"/>
          <w:lang w:val="en-GB"/>
        </w:rPr>
        <w:t xml:space="preserve"> (Jerusalem, January 9, 1996), Jerusalem 1998, pp. 37-45. </w:t>
      </w:r>
    </w:p>
    <w:p w14:paraId="2B1C59D9" w14:textId="77777777" w:rsidR="003918A1" w:rsidRPr="00A531CF" w:rsidRDefault="003918A1">
      <w:pPr>
        <w:rPr>
          <w:sz w:val="24"/>
          <w:lang w:val="en-GB"/>
        </w:rPr>
      </w:pPr>
    </w:p>
    <w:p w14:paraId="79AFA0B6" w14:textId="77777777" w:rsidR="003918A1" w:rsidRDefault="003918A1">
      <w:pPr>
        <w:rPr>
          <w:sz w:val="24"/>
        </w:rPr>
      </w:pPr>
      <w:r>
        <w:rPr>
          <w:sz w:val="24"/>
        </w:rPr>
        <w:lastRenderedPageBreak/>
        <w:t>9) Nel giugno 1996 ho preso parte al convegno internazionale di studi (</w:t>
      </w:r>
      <w:proofErr w:type="spellStart"/>
      <w:r>
        <w:rPr>
          <w:i/>
          <w:sz w:val="24"/>
        </w:rPr>
        <w:t>Dritter</w:t>
      </w:r>
      <w:proofErr w:type="spellEnd"/>
      <w:r>
        <w:rPr>
          <w:i/>
          <w:sz w:val="24"/>
        </w:rPr>
        <w:t xml:space="preserve"> </w:t>
      </w:r>
      <w:proofErr w:type="spellStart"/>
      <w:r>
        <w:rPr>
          <w:i/>
          <w:sz w:val="24"/>
        </w:rPr>
        <w:t>Internationaler</w:t>
      </w:r>
      <w:proofErr w:type="spellEnd"/>
      <w:r>
        <w:rPr>
          <w:i/>
          <w:sz w:val="24"/>
        </w:rPr>
        <w:t xml:space="preserve"> </w:t>
      </w:r>
      <w:proofErr w:type="spellStart"/>
      <w:r>
        <w:rPr>
          <w:i/>
          <w:sz w:val="24"/>
        </w:rPr>
        <w:t>Reuchlinkongress</w:t>
      </w:r>
      <w:proofErr w:type="spellEnd"/>
      <w:r>
        <w:rPr>
          <w:sz w:val="24"/>
        </w:rPr>
        <w:t>) a Pforzheim (Baden-Württemberg) incentrato sul tema «</w:t>
      </w:r>
      <w:proofErr w:type="spellStart"/>
      <w:r>
        <w:rPr>
          <w:sz w:val="24"/>
        </w:rPr>
        <w:t>Reuchlin</w:t>
      </w:r>
      <w:proofErr w:type="spellEnd"/>
      <w:r>
        <w:rPr>
          <w:sz w:val="24"/>
        </w:rPr>
        <w:t xml:space="preserve"> und </w:t>
      </w:r>
      <w:proofErr w:type="spellStart"/>
      <w:r>
        <w:rPr>
          <w:sz w:val="24"/>
        </w:rPr>
        <w:t>Italien</w:t>
      </w:r>
      <w:proofErr w:type="spellEnd"/>
      <w:r>
        <w:rPr>
          <w:sz w:val="24"/>
        </w:rPr>
        <w:t xml:space="preserve">», con una relazione (in lingua inglese) dal titolo </w:t>
      </w:r>
      <w:proofErr w:type="spellStart"/>
      <w:r>
        <w:rPr>
          <w:i/>
          <w:sz w:val="24"/>
        </w:rPr>
        <w:t>Italian</w:t>
      </w:r>
      <w:proofErr w:type="spellEnd"/>
      <w:r>
        <w:rPr>
          <w:i/>
          <w:sz w:val="24"/>
        </w:rPr>
        <w:t xml:space="preserve"> </w:t>
      </w:r>
      <w:proofErr w:type="spellStart"/>
      <w:r>
        <w:rPr>
          <w:i/>
          <w:sz w:val="24"/>
        </w:rPr>
        <w:t>Jewish</w:t>
      </w:r>
      <w:proofErr w:type="spellEnd"/>
      <w:r>
        <w:rPr>
          <w:i/>
          <w:sz w:val="24"/>
        </w:rPr>
        <w:t xml:space="preserve"> Teachers of </w:t>
      </w:r>
      <w:proofErr w:type="spellStart"/>
      <w:r>
        <w:rPr>
          <w:i/>
          <w:sz w:val="24"/>
        </w:rPr>
        <w:t>Reuchlin</w:t>
      </w:r>
      <w:proofErr w:type="spellEnd"/>
      <w:r>
        <w:rPr>
          <w:sz w:val="24"/>
        </w:rPr>
        <w:t xml:space="preserve">, pubblicato, in traduzione tedesca, con il titolo </w:t>
      </w:r>
      <w:bookmarkStart w:id="0" w:name="_Hlk25643461"/>
      <w:proofErr w:type="spellStart"/>
      <w:r>
        <w:rPr>
          <w:i/>
          <w:sz w:val="24"/>
        </w:rPr>
        <w:t>Reuchlins</w:t>
      </w:r>
      <w:proofErr w:type="spellEnd"/>
      <w:r>
        <w:rPr>
          <w:i/>
          <w:sz w:val="24"/>
        </w:rPr>
        <w:t xml:space="preserve"> </w:t>
      </w:r>
      <w:proofErr w:type="spellStart"/>
      <w:r>
        <w:rPr>
          <w:i/>
          <w:sz w:val="24"/>
        </w:rPr>
        <w:t>jüdische</w:t>
      </w:r>
      <w:proofErr w:type="spellEnd"/>
      <w:r>
        <w:rPr>
          <w:i/>
          <w:sz w:val="24"/>
        </w:rPr>
        <w:t xml:space="preserve"> </w:t>
      </w:r>
      <w:proofErr w:type="spellStart"/>
      <w:r>
        <w:rPr>
          <w:i/>
          <w:sz w:val="24"/>
        </w:rPr>
        <w:t>Lehrer</w:t>
      </w:r>
      <w:proofErr w:type="spellEnd"/>
      <w:r>
        <w:rPr>
          <w:i/>
          <w:sz w:val="24"/>
        </w:rPr>
        <w:t xml:space="preserve"> </w:t>
      </w:r>
      <w:proofErr w:type="spellStart"/>
      <w:r>
        <w:rPr>
          <w:i/>
          <w:sz w:val="24"/>
        </w:rPr>
        <w:t>aus</w:t>
      </w:r>
      <w:proofErr w:type="spellEnd"/>
      <w:r>
        <w:rPr>
          <w:i/>
          <w:sz w:val="24"/>
        </w:rPr>
        <w:t xml:space="preserve"> </w:t>
      </w:r>
      <w:proofErr w:type="spellStart"/>
      <w:r>
        <w:rPr>
          <w:i/>
          <w:sz w:val="24"/>
        </w:rPr>
        <w:t>Italien</w:t>
      </w:r>
      <w:proofErr w:type="spellEnd"/>
      <w:r>
        <w:rPr>
          <w:sz w:val="24"/>
        </w:rPr>
        <w:t>,</w:t>
      </w:r>
      <w:r>
        <w:rPr>
          <w:i/>
          <w:sz w:val="24"/>
        </w:rPr>
        <w:t xml:space="preserve"> </w:t>
      </w:r>
      <w:r>
        <w:rPr>
          <w:sz w:val="24"/>
        </w:rPr>
        <w:t xml:space="preserve">nel volume G. </w:t>
      </w:r>
      <w:proofErr w:type="spellStart"/>
      <w:r>
        <w:rPr>
          <w:sz w:val="24"/>
        </w:rPr>
        <w:t>Dörner</w:t>
      </w:r>
      <w:proofErr w:type="spellEnd"/>
      <w:r>
        <w:rPr>
          <w:sz w:val="24"/>
        </w:rPr>
        <w:t xml:space="preserve"> (</w:t>
      </w:r>
      <w:proofErr w:type="spellStart"/>
      <w:r>
        <w:rPr>
          <w:sz w:val="24"/>
        </w:rPr>
        <w:t>Hrsg</w:t>
      </w:r>
      <w:proofErr w:type="spellEnd"/>
      <w:r>
        <w:rPr>
          <w:sz w:val="24"/>
        </w:rPr>
        <w:t xml:space="preserve">.), </w:t>
      </w:r>
      <w:proofErr w:type="spellStart"/>
      <w:r>
        <w:rPr>
          <w:i/>
          <w:sz w:val="24"/>
        </w:rPr>
        <w:t>Reuchlin</w:t>
      </w:r>
      <w:proofErr w:type="spellEnd"/>
      <w:r>
        <w:rPr>
          <w:i/>
          <w:sz w:val="24"/>
        </w:rPr>
        <w:t xml:space="preserve"> und </w:t>
      </w:r>
      <w:proofErr w:type="spellStart"/>
      <w:r>
        <w:rPr>
          <w:i/>
          <w:sz w:val="24"/>
        </w:rPr>
        <w:t>Italien</w:t>
      </w:r>
      <w:proofErr w:type="spellEnd"/>
      <w:r>
        <w:rPr>
          <w:sz w:val="24"/>
        </w:rPr>
        <w:t xml:space="preserve">, </w:t>
      </w:r>
      <w:proofErr w:type="spellStart"/>
      <w:r>
        <w:rPr>
          <w:sz w:val="24"/>
        </w:rPr>
        <w:t>Jan</w:t>
      </w:r>
      <w:proofErr w:type="spellEnd"/>
      <w:r>
        <w:rPr>
          <w:sz w:val="24"/>
        </w:rPr>
        <w:t xml:space="preserve"> </w:t>
      </w:r>
      <w:proofErr w:type="spellStart"/>
      <w:r>
        <w:rPr>
          <w:sz w:val="24"/>
        </w:rPr>
        <w:t>Thorbecke</w:t>
      </w:r>
      <w:proofErr w:type="spellEnd"/>
      <w:r>
        <w:rPr>
          <w:sz w:val="24"/>
        </w:rPr>
        <w:t xml:space="preserve"> </w:t>
      </w:r>
      <w:proofErr w:type="spellStart"/>
      <w:r>
        <w:rPr>
          <w:sz w:val="24"/>
        </w:rPr>
        <w:t>Verlag</w:t>
      </w:r>
      <w:proofErr w:type="spellEnd"/>
      <w:r>
        <w:rPr>
          <w:sz w:val="24"/>
        </w:rPr>
        <w:t xml:space="preserve">, Stuttgart 1999, pp. 69-85. </w:t>
      </w:r>
      <w:bookmarkEnd w:id="0"/>
    </w:p>
    <w:p w14:paraId="61B55FE0" w14:textId="77777777" w:rsidR="003918A1" w:rsidRDefault="003918A1">
      <w:pPr>
        <w:rPr>
          <w:sz w:val="24"/>
        </w:rPr>
      </w:pPr>
    </w:p>
    <w:p w14:paraId="062BF483" w14:textId="77777777" w:rsidR="003918A1" w:rsidRDefault="003918A1">
      <w:pPr>
        <w:rPr>
          <w:sz w:val="24"/>
        </w:rPr>
      </w:pPr>
      <w:r>
        <w:rPr>
          <w:sz w:val="24"/>
        </w:rPr>
        <w:t xml:space="preserve">10) </w:t>
      </w:r>
      <w:r>
        <w:rPr>
          <w:i/>
          <w:sz w:val="24"/>
        </w:rPr>
        <w:t>Un intellettuale ebreo del Rinascimento: ‘</w:t>
      </w:r>
      <w:proofErr w:type="spellStart"/>
      <w:r>
        <w:rPr>
          <w:i/>
          <w:sz w:val="24"/>
        </w:rPr>
        <w:t>Ovadyah</w:t>
      </w:r>
      <w:proofErr w:type="spellEnd"/>
      <w:r>
        <w:rPr>
          <w:i/>
          <w:sz w:val="24"/>
        </w:rPr>
        <w:t xml:space="preserve"> Sforno e i suoi rapporti con i cristiani</w:t>
      </w:r>
      <w:r>
        <w:rPr>
          <w:sz w:val="24"/>
        </w:rPr>
        <w:t xml:space="preserve">, in M. G. Muzzarelli (a cura di), </w:t>
      </w:r>
      <w:r>
        <w:rPr>
          <w:i/>
          <w:sz w:val="24"/>
        </w:rPr>
        <w:t>Verso l’epilogo di una convivenza. Gli ebrei a Bologna nel XVI secolo</w:t>
      </w:r>
      <w:r>
        <w:rPr>
          <w:sz w:val="24"/>
        </w:rPr>
        <w:t>, La Giuntina, Firenze 1996, pp. 99-128.</w:t>
      </w:r>
    </w:p>
    <w:p w14:paraId="5F4FFACA" w14:textId="77777777" w:rsidR="003918A1" w:rsidRDefault="003918A1">
      <w:pPr>
        <w:rPr>
          <w:sz w:val="24"/>
        </w:rPr>
      </w:pPr>
    </w:p>
    <w:p w14:paraId="1A54EFE0" w14:textId="77777777" w:rsidR="003918A1" w:rsidRDefault="003918A1">
      <w:pPr>
        <w:spacing w:line="240" w:lineRule="exact"/>
        <w:rPr>
          <w:sz w:val="24"/>
          <w:lang w:val="en-GB"/>
        </w:rPr>
      </w:pPr>
      <w:r>
        <w:rPr>
          <w:sz w:val="24"/>
        </w:rPr>
        <w:t>11) Ho curato la trascrizione e l’edizione della traduzione latina (opera di Flavio Mitridate</w:t>
      </w:r>
      <w:r w:rsidR="00075F6D">
        <w:rPr>
          <w:sz w:val="24"/>
        </w:rPr>
        <w:t>)</w:t>
      </w:r>
      <w:r>
        <w:rPr>
          <w:sz w:val="24"/>
        </w:rPr>
        <w:t xml:space="preserve">, conservata nel ms. Vaticano 190) del </w:t>
      </w:r>
      <w:proofErr w:type="spellStart"/>
      <w:r>
        <w:rPr>
          <w:i/>
          <w:sz w:val="24"/>
        </w:rPr>
        <w:t>Peruš</w:t>
      </w:r>
      <w:proofErr w:type="spellEnd"/>
      <w:r>
        <w:rPr>
          <w:i/>
          <w:sz w:val="24"/>
        </w:rPr>
        <w:t xml:space="preserve"> ‘al ‘</w:t>
      </w:r>
      <w:proofErr w:type="spellStart"/>
      <w:r>
        <w:rPr>
          <w:i/>
          <w:sz w:val="24"/>
        </w:rPr>
        <w:t>eśer</w:t>
      </w:r>
      <w:proofErr w:type="spellEnd"/>
      <w:r>
        <w:rPr>
          <w:i/>
          <w:sz w:val="24"/>
        </w:rPr>
        <w:t xml:space="preserve"> </w:t>
      </w:r>
      <w:proofErr w:type="spellStart"/>
      <w:r>
        <w:rPr>
          <w:i/>
          <w:sz w:val="24"/>
        </w:rPr>
        <w:t>sefirot</w:t>
      </w:r>
      <w:proofErr w:type="spellEnd"/>
      <w:r>
        <w:rPr>
          <w:i/>
          <w:sz w:val="24"/>
        </w:rPr>
        <w:t xml:space="preserve"> </w:t>
      </w:r>
      <w:r>
        <w:rPr>
          <w:sz w:val="24"/>
        </w:rPr>
        <w:t xml:space="preserve">di </w:t>
      </w:r>
      <w:proofErr w:type="spellStart"/>
      <w:r>
        <w:rPr>
          <w:sz w:val="24"/>
        </w:rPr>
        <w:t>Ašer</w:t>
      </w:r>
      <w:proofErr w:type="spellEnd"/>
      <w:r>
        <w:rPr>
          <w:sz w:val="24"/>
        </w:rPr>
        <w:t xml:space="preserve"> ben </w:t>
      </w:r>
      <w:proofErr w:type="spellStart"/>
      <w:r>
        <w:rPr>
          <w:sz w:val="24"/>
        </w:rPr>
        <w:t>Dawid</w:t>
      </w:r>
      <w:proofErr w:type="spellEnd"/>
      <w:r>
        <w:rPr>
          <w:sz w:val="24"/>
        </w:rPr>
        <w:t xml:space="preserve">, pubblicata, nell’ambito dell’edizione completa delle opere di A. ben </w:t>
      </w:r>
      <w:proofErr w:type="spellStart"/>
      <w:r>
        <w:rPr>
          <w:sz w:val="24"/>
        </w:rPr>
        <w:t>Dawid</w:t>
      </w:r>
      <w:proofErr w:type="spellEnd"/>
      <w:r>
        <w:rPr>
          <w:sz w:val="24"/>
        </w:rPr>
        <w:t xml:space="preserve">: R. </w:t>
      </w:r>
      <w:proofErr w:type="spellStart"/>
      <w:r>
        <w:rPr>
          <w:sz w:val="24"/>
        </w:rPr>
        <w:t>Ašer</w:t>
      </w:r>
      <w:proofErr w:type="spellEnd"/>
      <w:r>
        <w:rPr>
          <w:sz w:val="24"/>
        </w:rPr>
        <w:t xml:space="preserve"> ben </w:t>
      </w:r>
      <w:proofErr w:type="spellStart"/>
      <w:r>
        <w:rPr>
          <w:sz w:val="24"/>
        </w:rPr>
        <w:t>Dawid</w:t>
      </w:r>
      <w:proofErr w:type="spellEnd"/>
      <w:r>
        <w:rPr>
          <w:sz w:val="24"/>
        </w:rPr>
        <w:t xml:space="preserve">, </w:t>
      </w:r>
      <w:proofErr w:type="spellStart"/>
      <w:r>
        <w:rPr>
          <w:i/>
          <w:sz w:val="24"/>
        </w:rPr>
        <w:t>Kol</w:t>
      </w:r>
      <w:proofErr w:type="spellEnd"/>
      <w:r>
        <w:rPr>
          <w:i/>
          <w:sz w:val="24"/>
        </w:rPr>
        <w:t xml:space="preserve"> </w:t>
      </w:r>
      <w:proofErr w:type="spellStart"/>
      <w:r>
        <w:rPr>
          <w:i/>
          <w:sz w:val="24"/>
        </w:rPr>
        <w:t>ketavaw</w:t>
      </w:r>
      <w:proofErr w:type="spellEnd"/>
      <w:r>
        <w:rPr>
          <w:i/>
          <w:sz w:val="24"/>
        </w:rPr>
        <w:t xml:space="preserve"> </w:t>
      </w:r>
      <w:proofErr w:type="spellStart"/>
      <w:r>
        <w:rPr>
          <w:i/>
          <w:sz w:val="24"/>
        </w:rPr>
        <w:t>we</w:t>
      </w:r>
      <w:proofErr w:type="spellEnd"/>
      <w:r>
        <w:rPr>
          <w:i/>
          <w:sz w:val="24"/>
        </w:rPr>
        <w:t>-‘</w:t>
      </w:r>
      <w:proofErr w:type="spellStart"/>
      <w:r>
        <w:rPr>
          <w:i/>
          <w:sz w:val="24"/>
        </w:rPr>
        <w:t>iyyunim</w:t>
      </w:r>
      <w:proofErr w:type="spellEnd"/>
      <w:r>
        <w:rPr>
          <w:i/>
          <w:sz w:val="24"/>
        </w:rPr>
        <w:t xml:space="preserve"> be-</w:t>
      </w:r>
      <w:proofErr w:type="spellStart"/>
      <w:r>
        <w:rPr>
          <w:i/>
          <w:sz w:val="24"/>
        </w:rPr>
        <w:t>qabbalato</w:t>
      </w:r>
      <w:proofErr w:type="spellEnd"/>
      <w:r>
        <w:rPr>
          <w:sz w:val="24"/>
        </w:rPr>
        <w:t xml:space="preserve"> [</w:t>
      </w:r>
      <w:r>
        <w:rPr>
          <w:i/>
          <w:sz w:val="24"/>
        </w:rPr>
        <w:t xml:space="preserve">His Complete Works and Studies in </w:t>
      </w:r>
      <w:proofErr w:type="spellStart"/>
      <w:r>
        <w:rPr>
          <w:i/>
          <w:sz w:val="24"/>
        </w:rPr>
        <w:t>his</w:t>
      </w:r>
      <w:proofErr w:type="spellEnd"/>
      <w:r>
        <w:rPr>
          <w:i/>
          <w:sz w:val="24"/>
        </w:rPr>
        <w:t xml:space="preserve"> </w:t>
      </w:r>
      <w:proofErr w:type="spellStart"/>
      <w:r>
        <w:rPr>
          <w:i/>
          <w:sz w:val="24"/>
        </w:rPr>
        <w:t>Kabbalistic</w:t>
      </w:r>
      <w:proofErr w:type="spellEnd"/>
      <w:r>
        <w:rPr>
          <w:i/>
          <w:sz w:val="24"/>
        </w:rPr>
        <w:t xml:space="preserve"> </w:t>
      </w:r>
      <w:proofErr w:type="spellStart"/>
      <w:r>
        <w:rPr>
          <w:i/>
          <w:sz w:val="24"/>
        </w:rPr>
        <w:t>Thought</w:t>
      </w:r>
      <w:proofErr w:type="spellEnd"/>
      <w:r>
        <w:rPr>
          <w:i/>
          <w:sz w:val="24"/>
        </w:rPr>
        <w:t xml:space="preserve">. </w:t>
      </w:r>
      <w:r>
        <w:rPr>
          <w:i/>
          <w:sz w:val="24"/>
          <w:lang w:val="en-GB"/>
        </w:rPr>
        <w:t>Including the Commentaries to the Account of Creation by the Kabbalists of Provence and Gerona</w:t>
      </w:r>
      <w:r>
        <w:rPr>
          <w:sz w:val="24"/>
          <w:lang w:val="en-GB"/>
        </w:rPr>
        <w:t xml:space="preserve">], Edited by Daniel Abrams, Cherub Press, Los Angeles 1996, pp. 289-298. </w:t>
      </w:r>
    </w:p>
    <w:p w14:paraId="47832BB5" w14:textId="77777777" w:rsidR="003918A1" w:rsidRDefault="003918A1">
      <w:pPr>
        <w:rPr>
          <w:sz w:val="24"/>
          <w:lang w:val="en-GB"/>
        </w:rPr>
      </w:pPr>
    </w:p>
    <w:p w14:paraId="0E309599" w14:textId="77777777" w:rsidR="003918A1" w:rsidRDefault="003918A1">
      <w:pPr>
        <w:rPr>
          <w:sz w:val="24"/>
        </w:rPr>
      </w:pPr>
      <w:r>
        <w:rPr>
          <w:sz w:val="24"/>
        </w:rPr>
        <w:t xml:space="preserve">12) Nell’ottobre 1996 ho letto una comunicazione all’assemblea dell’Associazione Italiana per lo Studio del Giudaismo, tenutasi a Bologna; tale comunicazione è stata pubblicata su «Materia Giudaica», bollettino dell’AISG, </w:t>
      </w:r>
      <w:proofErr w:type="spellStart"/>
      <w:r>
        <w:rPr>
          <w:i/>
          <w:sz w:val="24"/>
        </w:rPr>
        <w:t>Haophan</w:t>
      </w:r>
      <w:proofErr w:type="spellEnd"/>
      <w:r>
        <w:rPr>
          <w:i/>
          <w:sz w:val="24"/>
        </w:rPr>
        <w:t xml:space="preserve"> </w:t>
      </w:r>
      <w:proofErr w:type="spellStart"/>
      <w:r>
        <w:rPr>
          <w:i/>
          <w:sz w:val="24"/>
        </w:rPr>
        <w:t>betoc</w:t>
      </w:r>
      <w:proofErr w:type="spellEnd"/>
      <w:r>
        <w:rPr>
          <w:i/>
          <w:sz w:val="24"/>
        </w:rPr>
        <w:t xml:space="preserve"> </w:t>
      </w:r>
      <w:proofErr w:type="spellStart"/>
      <w:r>
        <w:rPr>
          <w:i/>
          <w:sz w:val="24"/>
        </w:rPr>
        <w:t>haophan</w:t>
      </w:r>
      <w:proofErr w:type="spellEnd"/>
      <w:r>
        <w:rPr>
          <w:i/>
          <w:sz w:val="24"/>
        </w:rPr>
        <w:t>. La struttura simbolica del De Harmonia mundi di Francesco Zorzi</w:t>
      </w:r>
      <w:r>
        <w:rPr>
          <w:sz w:val="24"/>
        </w:rPr>
        <w:t xml:space="preserve">, «Materia Giudaica», 3 (1997), pp. 13-17. </w:t>
      </w:r>
    </w:p>
    <w:p w14:paraId="78E7D60F" w14:textId="77777777" w:rsidR="003918A1" w:rsidRDefault="003918A1">
      <w:pPr>
        <w:spacing w:line="240" w:lineRule="exact"/>
        <w:rPr>
          <w:sz w:val="24"/>
        </w:rPr>
      </w:pPr>
    </w:p>
    <w:p w14:paraId="710C0897" w14:textId="77777777" w:rsidR="003918A1" w:rsidRDefault="003918A1">
      <w:pPr>
        <w:spacing w:line="240" w:lineRule="exact"/>
        <w:rPr>
          <w:sz w:val="24"/>
        </w:rPr>
      </w:pPr>
      <w:r>
        <w:rPr>
          <w:sz w:val="24"/>
        </w:rPr>
        <w:t xml:space="preserve">13) </w:t>
      </w:r>
      <w:r>
        <w:rPr>
          <w:i/>
          <w:sz w:val="24"/>
        </w:rPr>
        <w:t>I frammenti ebraici di Bologna. Archivio di Stato e collezioni minori</w:t>
      </w:r>
      <w:r>
        <w:rPr>
          <w:sz w:val="24"/>
        </w:rPr>
        <w:t xml:space="preserve">, Inventario e catalogo redatti da Mauro Perani e Saverio Campanini, prefazioni di Malachi </w:t>
      </w:r>
      <w:proofErr w:type="spellStart"/>
      <w:r>
        <w:rPr>
          <w:sz w:val="24"/>
        </w:rPr>
        <w:t>Beit-Arié</w:t>
      </w:r>
      <w:proofErr w:type="spellEnd"/>
      <w:r>
        <w:rPr>
          <w:sz w:val="24"/>
        </w:rPr>
        <w:t xml:space="preserve"> e Giuliano </w:t>
      </w:r>
      <w:proofErr w:type="spellStart"/>
      <w:r>
        <w:rPr>
          <w:sz w:val="24"/>
        </w:rPr>
        <w:t>Tamani</w:t>
      </w:r>
      <w:proofErr w:type="spellEnd"/>
      <w:r>
        <w:rPr>
          <w:sz w:val="24"/>
        </w:rPr>
        <w:t>, vol. CVIII della collana «Inventari dei manoscritti delle biblioteche d’Italia», Leo S. Olschki Editore, Firenze 1997.</w:t>
      </w:r>
    </w:p>
    <w:p w14:paraId="75B26E61" w14:textId="77777777" w:rsidR="003918A1" w:rsidRDefault="003918A1">
      <w:pPr>
        <w:spacing w:line="240" w:lineRule="exact"/>
        <w:rPr>
          <w:sz w:val="24"/>
        </w:rPr>
      </w:pPr>
    </w:p>
    <w:p w14:paraId="59418416" w14:textId="77777777" w:rsidR="003918A1" w:rsidRDefault="003918A1">
      <w:pPr>
        <w:spacing w:line="240" w:lineRule="exact"/>
        <w:rPr>
          <w:sz w:val="24"/>
        </w:rPr>
      </w:pPr>
      <w:r>
        <w:rPr>
          <w:sz w:val="24"/>
        </w:rPr>
        <w:t xml:space="preserve">14) </w:t>
      </w:r>
      <w:r>
        <w:rPr>
          <w:i/>
          <w:sz w:val="24"/>
        </w:rPr>
        <w:t>I frammenti ebraici di Modena. Archivio Storico Comunale</w:t>
      </w:r>
      <w:r>
        <w:rPr>
          <w:sz w:val="24"/>
        </w:rPr>
        <w:t xml:space="preserve">, Inventario e catalogo redatti da Mauro Perani e Saverio Campanini, prefazioni di Colette </w:t>
      </w:r>
      <w:proofErr w:type="spellStart"/>
      <w:r>
        <w:rPr>
          <w:sz w:val="24"/>
        </w:rPr>
        <w:t>Sirat</w:t>
      </w:r>
      <w:proofErr w:type="spellEnd"/>
      <w:r>
        <w:rPr>
          <w:sz w:val="24"/>
        </w:rPr>
        <w:t xml:space="preserve"> e Israel Ta-</w:t>
      </w:r>
      <w:proofErr w:type="spellStart"/>
      <w:r>
        <w:rPr>
          <w:sz w:val="24"/>
        </w:rPr>
        <w:t>Shma</w:t>
      </w:r>
      <w:proofErr w:type="spellEnd"/>
      <w:r>
        <w:rPr>
          <w:sz w:val="24"/>
        </w:rPr>
        <w:t>, vol. CX della collana «Inventari dei manoscritti delle biblioteche d’Italia», Leo S. Olschki Editore, Firenze 1997.</w:t>
      </w:r>
    </w:p>
    <w:p w14:paraId="41751BA1" w14:textId="77777777" w:rsidR="003918A1" w:rsidRDefault="003918A1">
      <w:pPr>
        <w:spacing w:line="240" w:lineRule="exact"/>
        <w:rPr>
          <w:sz w:val="24"/>
        </w:rPr>
      </w:pPr>
    </w:p>
    <w:p w14:paraId="44B1CEF2" w14:textId="77777777" w:rsidR="003918A1" w:rsidRDefault="003918A1">
      <w:pPr>
        <w:spacing w:line="240" w:lineRule="exact"/>
        <w:rPr>
          <w:sz w:val="24"/>
        </w:rPr>
      </w:pPr>
      <w:r>
        <w:rPr>
          <w:sz w:val="24"/>
        </w:rPr>
        <w:t xml:space="preserve">15) </w:t>
      </w:r>
      <w:proofErr w:type="spellStart"/>
      <w:r>
        <w:rPr>
          <w:i/>
          <w:sz w:val="24"/>
        </w:rPr>
        <w:t>Peculium</w:t>
      </w:r>
      <w:proofErr w:type="spellEnd"/>
      <w:r>
        <w:rPr>
          <w:i/>
          <w:sz w:val="24"/>
        </w:rPr>
        <w:t xml:space="preserve"> </w:t>
      </w:r>
      <w:proofErr w:type="spellStart"/>
      <w:r>
        <w:rPr>
          <w:i/>
          <w:sz w:val="24"/>
        </w:rPr>
        <w:t>Abrae</w:t>
      </w:r>
      <w:proofErr w:type="spellEnd"/>
      <w:r>
        <w:rPr>
          <w:i/>
          <w:sz w:val="24"/>
        </w:rPr>
        <w:t xml:space="preserve">. La grammatica ebraico-latina di Avraham de </w:t>
      </w:r>
      <w:proofErr w:type="spellStart"/>
      <w:r>
        <w:rPr>
          <w:i/>
          <w:sz w:val="24"/>
        </w:rPr>
        <w:t>Balmes</w:t>
      </w:r>
      <w:proofErr w:type="spellEnd"/>
      <w:r>
        <w:rPr>
          <w:sz w:val="24"/>
        </w:rPr>
        <w:t>, in «Annali di Ca’ Foscari» XXXVI, 3, Serie orientale 28 (1997), pp. 5-49.</w:t>
      </w:r>
    </w:p>
    <w:p w14:paraId="745D037C" w14:textId="77777777" w:rsidR="003918A1" w:rsidRDefault="003918A1">
      <w:pPr>
        <w:spacing w:line="240" w:lineRule="exact"/>
        <w:rPr>
          <w:sz w:val="24"/>
        </w:rPr>
      </w:pPr>
    </w:p>
    <w:p w14:paraId="2F5BA9A1" w14:textId="77777777" w:rsidR="003918A1" w:rsidRDefault="003918A1">
      <w:pPr>
        <w:spacing w:line="240" w:lineRule="exact"/>
        <w:rPr>
          <w:sz w:val="24"/>
        </w:rPr>
      </w:pPr>
      <w:r>
        <w:rPr>
          <w:sz w:val="24"/>
        </w:rPr>
        <w:t xml:space="preserve">16) </w:t>
      </w:r>
      <w:r>
        <w:rPr>
          <w:i/>
          <w:sz w:val="24"/>
        </w:rPr>
        <w:t xml:space="preserve">Annotazioni sulla </w:t>
      </w:r>
      <w:proofErr w:type="spellStart"/>
      <w:r>
        <w:rPr>
          <w:sz w:val="24"/>
        </w:rPr>
        <w:t>qabbalah</w:t>
      </w:r>
      <w:proofErr w:type="spellEnd"/>
      <w:r>
        <w:rPr>
          <w:i/>
          <w:sz w:val="24"/>
        </w:rPr>
        <w:t xml:space="preserve"> e la nascita della giudaistica moderna</w:t>
      </w:r>
      <w:r>
        <w:rPr>
          <w:sz w:val="24"/>
        </w:rPr>
        <w:t xml:space="preserve">, in F.E. Manuel, </w:t>
      </w:r>
      <w:r>
        <w:rPr>
          <w:i/>
          <w:sz w:val="24"/>
        </w:rPr>
        <w:t>Chiesa e sinagoga. Il giudaismo visto dai cristiani</w:t>
      </w:r>
      <w:r>
        <w:rPr>
          <w:sz w:val="24"/>
        </w:rPr>
        <w:t xml:space="preserve">, </w:t>
      </w:r>
      <w:proofErr w:type="spellStart"/>
      <w:r w:rsidR="00867F34">
        <w:rPr>
          <w:sz w:val="24"/>
        </w:rPr>
        <w:t>Ecig</w:t>
      </w:r>
      <w:proofErr w:type="spellEnd"/>
      <w:r w:rsidR="00867F34">
        <w:rPr>
          <w:sz w:val="24"/>
        </w:rPr>
        <w:t xml:space="preserve">, </w:t>
      </w:r>
      <w:r>
        <w:rPr>
          <w:sz w:val="24"/>
        </w:rPr>
        <w:t xml:space="preserve">Genova 1998, pp. 11-31. </w:t>
      </w:r>
    </w:p>
    <w:p w14:paraId="6A87494C" w14:textId="77777777" w:rsidR="003918A1" w:rsidRDefault="003918A1">
      <w:pPr>
        <w:spacing w:line="240" w:lineRule="exact"/>
        <w:rPr>
          <w:sz w:val="24"/>
        </w:rPr>
      </w:pPr>
    </w:p>
    <w:p w14:paraId="6313D135" w14:textId="77777777" w:rsidR="003918A1" w:rsidRDefault="003918A1">
      <w:pPr>
        <w:spacing w:line="240" w:lineRule="exact"/>
        <w:rPr>
          <w:sz w:val="24"/>
        </w:rPr>
      </w:pPr>
      <w:r>
        <w:rPr>
          <w:sz w:val="24"/>
        </w:rPr>
        <w:t xml:space="preserve">17) </w:t>
      </w:r>
      <w:r>
        <w:rPr>
          <w:i/>
          <w:sz w:val="24"/>
        </w:rPr>
        <w:t>I viaggi di Atlante. La biblioteca dei padri Scolopi di Pieve di Cento</w:t>
      </w:r>
      <w:r>
        <w:rPr>
          <w:sz w:val="24"/>
        </w:rPr>
        <w:t xml:space="preserve">, in M. Gioia </w:t>
      </w:r>
      <w:proofErr w:type="spellStart"/>
      <w:r>
        <w:rPr>
          <w:sz w:val="24"/>
        </w:rPr>
        <w:t>Tavoni</w:t>
      </w:r>
      <w:proofErr w:type="spellEnd"/>
      <w:r>
        <w:rPr>
          <w:sz w:val="24"/>
        </w:rPr>
        <w:t xml:space="preserve"> (a cura di), </w:t>
      </w:r>
      <w:r>
        <w:rPr>
          <w:i/>
          <w:sz w:val="24"/>
        </w:rPr>
        <w:t>Un intellettuale europeo e il suo universo, Vincenzo Coronelli (1650-1718)</w:t>
      </w:r>
      <w:r>
        <w:rPr>
          <w:sz w:val="24"/>
        </w:rPr>
        <w:t xml:space="preserve">, Bologna 1999, pp. 31-53.  </w:t>
      </w:r>
    </w:p>
    <w:p w14:paraId="0A4DCDFA" w14:textId="77777777" w:rsidR="003918A1" w:rsidRDefault="003918A1">
      <w:pPr>
        <w:spacing w:line="240" w:lineRule="exact"/>
        <w:rPr>
          <w:sz w:val="24"/>
        </w:rPr>
      </w:pPr>
    </w:p>
    <w:p w14:paraId="65E39CA0" w14:textId="77777777" w:rsidR="003918A1" w:rsidRDefault="003918A1">
      <w:pPr>
        <w:spacing w:line="240" w:lineRule="exact"/>
        <w:rPr>
          <w:sz w:val="24"/>
        </w:rPr>
      </w:pPr>
      <w:r>
        <w:rPr>
          <w:sz w:val="24"/>
        </w:rPr>
        <w:t xml:space="preserve">18) Nell’ottobre 1998 ho partecipato all’incontro annuale dell’Associazione Italiana per lo Studio del Giudaismo, tenendo una relazione dal titolo </w:t>
      </w:r>
      <w:r>
        <w:rPr>
          <w:i/>
          <w:sz w:val="24"/>
        </w:rPr>
        <w:t xml:space="preserve">L’insegnamento superiore della giudaistica. Verso un nuovo </w:t>
      </w:r>
      <w:proofErr w:type="spellStart"/>
      <w:r>
        <w:rPr>
          <w:sz w:val="24"/>
        </w:rPr>
        <w:t>Collegium</w:t>
      </w:r>
      <w:proofErr w:type="spellEnd"/>
      <w:r>
        <w:rPr>
          <w:sz w:val="24"/>
        </w:rPr>
        <w:t xml:space="preserve"> </w:t>
      </w:r>
      <w:proofErr w:type="gramStart"/>
      <w:r>
        <w:rPr>
          <w:sz w:val="24"/>
        </w:rPr>
        <w:t>Trilingue</w:t>
      </w:r>
      <w:r>
        <w:rPr>
          <w:i/>
          <w:iCs/>
          <w:sz w:val="24"/>
        </w:rPr>
        <w:t>?</w:t>
      </w:r>
      <w:r>
        <w:rPr>
          <w:sz w:val="24"/>
        </w:rPr>
        <w:t>,</w:t>
      </w:r>
      <w:proofErr w:type="gramEnd"/>
      <w:r>
        <w:rPr>
          <w:sz w:val="24"/>
        </w:rPr>
        <w:t xml:space="preserve"> pubblicata in «Materia Giudaica», 5 (1999), pp. 49-53. </w:t>
      </w:r>
    </w:p>
    <w:p w14:paraId="67FC97CA" w14:textId="77777777" w:rsidR="003918A1" w:rsidRDefault="003918A1">
      <w:pPr>
        <w:spacing w:line="240" w:lineRule="exact"/>
        <w:rPr>
          <w:sz w:val="24"/>
        </w:rPr>
      </w:pPr>
    </w:p>
    <w:p w14:paraId="60580F46" w14:textId="77777777" w:rsidR="003918A1" w:rsidRDefault="003918A1">
      <w:pPr>
        <w:spacing w:line="240" w:lineRule="exact"/>
        <w:rPr>
          <w:sz w:val="24"/>
        </w:rPr>
      </w:pPr>
      <w:r>
        <w:rPr>
          <w:sz w:val="24"/>
        </w:rPr>
        <w:t xml:space="preserve">19) Ho preso parte al convegno, organizzato dal Premio G. Mazzotti, tenutosi a Treviso nel novembre del 1998, con un contributo dal titolo </w:t>
      </w:r>
      <w:r>
        <w:rPr>
          <w:i/>
          <w:sz w:val="24"/>
        </w:rPr>
        <w:t>La siepe del senso. Intorno a un’immagine dell’ebraismo</w:t>
      </w:r>
      <w:r>
        <w:rPr>
          <w:sz w:val="24"/>
        </w:rPr>
        <w:t xml:space="preserve">, apparso negli atti del convegno: </w:t>
      </w:r>
      <w:r>
        <w:rPr>
          <w:i/>
          <w:iCs/>
          <w:sz w:val="24"/>
        </w:rPr>
        <w:t>Lungo le vie della fede</w:t>
      </w:r>
      <w:r>
        <w:rPr>
          <w:sz w:val="24"/>
        </w:rPr>
        <w:t xml:space="preserve">, Treviso 1999, pp. 211-217.  </w:t>
      </w:r>
    </w:p>
    <w:p w14:paraId="2D4EEA0A" w14:textId="77777777" w:rsidR="003918A1" w:rsidRDefault="003918A1">
      <w:pPr>
        <w:spacing w:line="240" w:lineRule="exact"/>
        <w:rPr>
          <w:sz w:val="24"/>
        </w:rPr>
      </w:pPr>
    </w:p>
    <w:p w14:paraId="477553E7" w14:textId="77777777" w:rsidR="003918A1" w:rsidRDefault="003918A1">
      <w:pPr>
        <w:spacing w:line="240" w:lineRule="exact"/>
        <w:rPr>
          <w:sz w:val="24"/>
        </w:rPr>
      </w:pPr>
      <w:r>
        <w:rPr>
          <w:sz w:val="24"/>
        </w:rPr>
        <w:t xml:space="preserve">20) </w:t>
      </w:r>
      <w:r>
        <w:rPr>
          <w:i/>
          <w:sz w:val="24"/>
        </w:rPr>
        <w:t xml:space="preserve">Le fonti ebraiche del </w:t>
      </w:r>
      <w:r>
        <w:rPr>
          <w:sz w:val="24"/>
        </w:rPr>
        <w:t>De Harmonia mundi</w:t>
      </w:r>
      <w:r>
        <w:rPr>
          <w:i/>
          <w:sz w:val="24"/>
        </w:rPr>
        <w:t xml:space="preserve"> di Francesco Zorzi</w:t>
      </w:r>
      <w:r>
        <w:rPr>
          <w:sz w:val="24"/>
        </w:rPr>
        <w:t xml:space="preserve">, in «Annali di Ca’ Foscari», XXXVIII, 3 (1999), pp. 29-74. </w:t>
      </w:r>
    </w:p>
    <w:p w14:paraId="7B20AFB0" w14:textId="77777777" w:rsidR="003918A1" w:rsidRDefault="003918A1">
      <w:pPr>
        <w:spacing w:line="240" w:lineRule="exact"/>
        <w:rPr>
          <w:sz w:val="24"/>
        </w:rPr>
      </w:pPr>
    </w:p>
    <w:p w14:paraId="3000ECEC" w14:textId="77777777" w:rsidR="003918A1" w:rsidRDefault="003918A1">
      <w:pPr>
        <w:spacing w:line="240" w:lineRule="exact"/>
        <w:rPr>
          <w:sz w:val="24"/>
        </w:rPr>
      </w:pPr>
      <w:r>
        <w:rPr>
          <w:sz w:val="24"/>
        </w:rPr>
        <w:lastRenderedPageBreak/>
        <w:t xml:space="preserve">21) </w:t>
      </w:r>
      <w:r>
        <w:rPr>
          <w:i/>
          <w:sz w:val="24"/>
        </w:rPr>
        <w:t xml:space="preserve">Talmudisti e </w:t>
      </w:r>
      <w:proofErr w:type="spellStart"/>
      <w:r>
        <w:rPr>
          <w:i/>
          <w:sz w:val="24"/>
        </w:rPr>
        <w:t>cabbalisti</w:t>
      </w:r>
      <w:proofErr w:type="spellEnd"/>
      <w:r>
        <w:rPr>
          <w:i/>
          <w:sz w:val="24"/>
        </w:rPr>
        <w:t xml:space="preserve">. Un’immagine dell’ebraismo alle origini della </w:t>
      </w:r>
      <w:proofErr w:type="spellStart"/>
      <w:r>
        <w:rPr>
          <w:sz w:val="24"/>
        </w:rPr>
        <w:t>qabbalah</w:t>
      </w:r>
      <w:proofErr w:type="spellEnd"/>
      <w:r>
        <w:rPr>
          <w:i/>
          <w:sz w:val="24"/>
        </w:rPr>
        <w:t xml:space="preserve"> cristiana</w:t>
      </w:r>
      <w:r>
        <w:rPr>
          <w:sz w:val="24"/>
        </w:rPr>
        <w:t xml:space="preserve">, in D. Felice – A. Cassani (a cura di), </w:t>
      </w:r>
      <w:r>
        <w:rPr>
          <w:i/>
          <w:iCs/>
          <w:sz w:val="24"/>
          <w:szCs w:val="24"/>
        </w:rPr>
        <w:t>Civiltà e popoli del Mediterraneo: immagini e pregiudizi</w:t>
      </w:r>
      <w:r>
        <w:rPr>
          <w:sz w:val="24"/>
          <w:szCs w:val="24"/>
        </w:rPr>
        <w:t xml:space="preserve">, </w:t>
      </w:r>
      <w:proofErr w:type="spellStart"/>
      <w:r w:rsidR="00E41FC1">
        <w:rPr>
          <w:sz w:val="24"/>
          <w:szCs w:val="24"/>
        </w:rPr>
        <w:t>Clueb</w:t>
      </w:r>
      <w:proofErr w:type="spellEnd"/>
      <w:r w:rsidR="00E41FC1">
        <w:rPr>
          <w:sz w:val="24"/>
          <w:szCs w:val="24"/>
        </w:rPr>
        <w:t xml:space="preserve">, </w:t>
      </w:r>
      <w:r>
        <w:rPr>
          <w:sz w:val="24"/>
          <w:szCs w:val="24"/>
        </w:rPr>
        <w:t>Bologna 1999, pp. 119-135</w:t>
      </w:r>
      <w:r>
        <w:rPr>
          <w:sz w:val="24"/>
        </w:rPr>
        <w:t xml:space="preserve">. </w:t>
      </w:r>
    </w:p>
    <w:p w14:paraId="2E8DE856" w14:textId="77777777" w:rsidR="003918A1" w:rsidRDefault="003918A1">
      <w:pPr>
        <w:spacing w:line="240" w:lineRule="exact"/>
        <w:rPr>
          <w:sz w:val="24"/>
        </w:rPr>
      </w:pPr>
    </w:p>
    <w:p w14:paraId="1516F37A" w14:textId="77777777" w:rsidR="003918A1" w:rsidRDefault="003918A1">
      <w:pPr>
        <w:spacing w:line="240" w:lineRule="exact"/>
        <w:rPr>
          <w:sz w:val="24"/>
        </w:rPr>
      </w:pPr>
      <w:r>
        <w:rPr>
          <w:sz w:val="24"/>
        </w:rPr>
        <w:t xml:space="preserve">22) </w:t>
      </w:r>
      <w:r>
        <w:rPr>
          <w:i/>
          <w:sz w:val="24"/>
        </w:rPr>
        <w:t>I frammenti ebraici di Modena. Archivio della Curia e Archivio Capitolare. Archivio Comunale di Correggio</w:t>
      </w:r>
      <w:r>
        <w:rPr>
          <w:sz w:val="24"/>
        </w:rPr>
        <w:t xml:space="preserve">, Inventario e catalogo redatti da Mauro Perani e Saverio Campanini, prefazioni di Benjamin Richler e Edna Engel, «Inventari dei manoscritti delle biblioteche d’Italia» vol. CXI, Leo S. Olschki Editore, Firenze 1999. </w:t>
      </w:r>
    </w:p>
    <w:p w14:paraId="2C8746B2" w14:textId="77777777" w:rsidR="003918A1" w:rsidRDefault="003918A1">
      <w:pPr>
        <w:spacing w:line="240" w:lineRule="exact"/>
        <w:rPr>
          <w:sz w:val="24"/>
        </w:rPr>
      </w:pPr>
    </w:p>
    <w:p w14:paraId="5CAFD70E" w14:textId="77777777" w:rsidR="003918A1" w:rsidRDefault="003918A1">
      <w:pPr>
        <w:spacing w:line="240" w:lineRule="exact"/>
        <w:rPr>
          <w:sz w:val="24"/>
        </w:rPr>
      </w:pPr>
      <w:r>
        <w:rPr>
          <w:sz w:val="24"/>
        </w:rPr>
        <w:t xml:space="preserve">23) </w:t>
      </w:r>
      <w:r>
        <w:rPr>
          <w:i/>
          <w:iCs/>
          <w:sz w:val="24"/>
        </w:rPr>
        <w:t xml:space="preserve">Frammenti di opere </w:t>
      </w:r>
      <w:proofErr w:type="spellStart"/>
      <w:r>
        <w:rPr>
          <w:i/>
          <w:iCs/>
          <w:sz w:val="24"/>
        </w:rPr>
        <w:t>cabbalistiche</w:t>
      </w:r>
      <w:proofErr w:type="spellEnd"/>
      <w:r>
        <w:rPr>
          <w:i/>
          <w:iCs/>
          <w:sz w:val="24"/>
        </w:rPr>
        <w:t xml:space="preserve"> nella «</w:t>
      </w:r>
      <w:proofErr w:type="spellStart"/>
      <w:r>
        <w:rPr>
          <w:i/>
          <w:iCs/>
          <w:sz w:val="24"/>
        </w:rPr>
        <w:t>Genizah</w:t>
      </w:r>
      <w:proofErr w:type="spellEnd"/>
      <w:r>
        <w:rPr>
          <w:i/>
          <w:iCs/>
          <w:sz w:val="24"/>
        </w:rPr>
        <w:t xml:space="preserve"> italiana»,</w:t>
      </w:r>
      <w:r w:rsidR="00976854">
        <w:rPr>
          <w:i/>
          <w:iCs/>
          <w:sz w:val="24"/>
        </w:rPr>
        <w:t xml:space="preserve"> </w:t>
      </w:r>
      <w:r>
        <w:rPr>
          <w:sz w:val="24"/>
        </w:rPr>
        <w:t xml:space="preserve">in M. Perani (a cura di), </w:t>
      </w:r>
      <w:r>
        <w:rPr>
          <w:i/>
          <w:iCs/>
          <w:sz w:val="24"/>
        </w:rPr>
        <w:t>La «</w:t>
      </w:r>
      <w:proofErr w:type="spellStart"/>
      <w:r>
        <w:rPr>
          <w:i/>
          <w:iCs/>
          <w:sz w:val="24"/>
        </w:rPr>
        <w:t>Genizah</w:t>
      </w:r>
      <w:proofErr w:type="spellEnd"/>
      <w:r>
        <w:rPr>
          <w:i/>
          <w:iCs/>
          <w:sz w:val="24"/>
        </w:rPr>
        <w:t xml:space="preserve"> italiana»</w:t>
      </w:r>
      <w:r>
        <w:rPr>
          <w:sz w:val="24"/>
        </w:rPr>
        <w:t xml:space="preserve">, Il Mulino, Bologna 1999, pp. 201-209 (versione italiana aggiornata del titolo elencato al n. 8). </w:t>
      </w:r>
    </w:p>
    <w:p w14:paraId="60DA1D5C" w14:textId="77777777" w:rsidR="003918A1" w:rsidRDefault="003918A1">
      <w:pPr>
        <w:spacing w:line="240" w:lineRule="exact"/>
        <w:rPr>
          <w:sz w:val="24"/>
        </w:rPr>
      </w:pPr>
    </w:p>
    <w:p w14:paraId="2AA53421" w14:textId="77777777" w:rsidR="003918A1" w:rsidRDefault="003918A1">
      <w:pPr>
        <w:spacing w:line="240" w:lineRule="exact"/>
        <w:rPr>
          <w:sz w:val="24"/>
        </w:rPr>
      </w:pPr>
      <w:r>
        <w:rPr>
          <w:sz w:val="24"/>
        </w:rPr>
        <w:t xml:space="preserve">24) Ho curato l’edizione critica e il commento di due lettere ebraiche di Jakob Margalit e di Johannes </w:t>
      </w:r>
      <w:proofErr w:type="spellStart"/>
      <w:r>
        <w:rPr>
          <w:sz w:val="24"/>
        </w:rPr>
        <w:t>Reuchlin</w:t>
      </w:r>
      <w:proofErr w:type="spellEnd"/>
      <w:r>
        <w:rPr>
          <w:sz w:val="24"/>
        </w:rPr>
        <w:t xml:space="preserve">, apparse nel primo volume dell’epistolario reuchliniano: Johannes </w:t>
      </w:r>
      <w:proofErr w:type="spellStart"/>
      <w:r>
        <w:rPr>
          <w:sz w:val="24"/>
        </w:rPr>
        <w:t>Reuchlin</w:t>
      </w:r>
      <w:proofErr w:type="spellEnd"/>
      <w:r>
        <w:rPr>
          <w:sz w:val="24"/>
        </w:rPr>
        <w:t xml:space="preserve">, </w:t>
      </w:r>
      <w:proofErr w:type="spellStart"/>
      <w:r>
        <w:rPr>
          <w:i/>
          <w:iCs/>
          <w:sz w:val="24"/>
        </w:rPr>
        <w:t>Briefwechsel</w:t>
      </w:r>
      <w:proofErr w:type="spellEnd"/>
      <w:r>
        <w:rPr>
          <w:sz w:val="24"/>
        </w:rPr>
        <w:t xml:space="preserve">, Band I, 1477-1505, </w:t>
      </w:r>
      <w:proofErr w:type="spellStart"/>
      <w:r>
        <w:rPr>
          <w:sz w:val="24"/>
        </w:rPr>
        <w:t>Unter</w:t>
      </w:r>
      <w:proofErr w:type="spellEnd"/>
      <w:r>
        <w:rPr>
          <w:sz w:val="24"/>
        </w:rPr>
        <w:t xml:space="preserve"> </w:t>
      </w:r>
      <w:proofErr w:type="spellStart"/>
      <w:r>
        <w:rPr>
          <w:sz w:val="24"/>
        </w:rPr>
        <w:t>Mitwirkung</w:t>
      </w:r>
      <w:proofErr w:type="spellEnd"/>
      <w:r>
        <w:rPr>
          <w:sz w:val="24"/>
        </w:rPr>
        <w:t xml:space="preserve"> von Stefan </w:t>
      </w:r>
      <w:proofErr w:type="spellStart"/>
      <w:r>
        <w:rPr>
          <w:sz w:val="24"/>
        </w:rPr>
        <w:t>Rhein</w:t>
      </w:r>
      <w:proofErr w:type="spellEnd"/>
      <w:r>
        <w:rPr>
          <w:sz w:val="24"/>
        </w:rPr>
        <w:t xml:space="preserve"> </w:t>
      </w:r>
      <w:proofErr w:type="spellStart"/>
      <w:r>
        <w:rPr>
          <w:sz w:val="24"/>
        </w:rPr>
        <w:t>bearbeitet</w:t>
      </w:r>
      <w:proofErr w:type="spellEnd"/>
      <w:r>
        <w:rPr>
          <w:sz w:val="24"/>
        </w:rPr>
        <w:t xml:space="preserve"> von Matthias Dall’Asta und Gerald </w:t>
      </w:r>
      <w:proofErr w:type="spellStart"/>
      <w:r>
        <w:rPr>
          <w:sz w:val="24"/>
        </w:rPr>
        <w:t>Dörner</w:t>
      </w:r>
      <w:proofErr w:type="spellEnd"/>
      <w:r>
        <w:rPr>
          <w:sz w:val="24"/>
        </w:rPr>
        <w:t xml:space="preserve">, </w:t>
      </w:r>
      <w:proofErr w:type="spellStart"/>
      <w:r w:rsidR="006576EC">
        <w:rPr>
          <w:sz w:val="24"/>
        </w:rPr>
        <w:t>Frommann-Holzboog</w:t>
      </w:r>
      <w:proofErr w:type="spellEnd"/>
      <w:r w:rsidR="006576EC">
        <w:rPr>
          <w:sz w:val="24"/>
        </w:rPr>
        <w:t xml:space="preserve">, </w:t>
      </w:r>
      <w:r>
        <w:rPr>
          <w:sz w:val="24"/>
        </w:rPr>
        <w:t>Stuttgart-</w:t>
      </w:r>
      <w:proofErr w:type="spellStart"/>
      <w:r>
        <w:rPr>
          <w:sz w:val="24"/>
        </w:rPr>
        <w:t>Bad</w:t>
      </w:r>
      <w:proofErr w:type="spellEnd"/>
      <w:r>
        <w:rPr>
          <w:sz w:val="24"/>
        </w:rPr>
        <w:t xml:space="preserve"> </w:t>
      </w:r>
      <w:proofErr w:type="spellStart"/>
      <w:r>
        <w:rPr>
          <w:sz w:val="24"/>
        </w:rPr>
        <w:t>Cannstatt</w:t>
      </w:r>
      <w:proofErr w:type="spellEnd"/>
      <w:r>
        <w:rPr>
          <w:sz w:val="24"/>
        </w:rPr>
        <w:t xml:space="preserve"> 1999, pp. 192-195 e 338-339. </w:t>
      </w:r>
    </w:p>
    <w:p w14:paraId="1ECDAA6F" w14:textId="77777777" w:rsidR="003918A1" w:rsidRDefault="003918A1">
      <w:pPr>
        <w:spacing w:line="240" w:lineRule="exact"/>
        <w:rPr>
          <w:sz w:val="24"/>
        </w:rPr>
      </w:pPr>
    </w:p>
    <w:p w14:paraId="53103300" w14:textId="77777777" w:rsidR="003918A1" w:rsidRDefault="003918A1">
      <w:pPr>
        <w:spacing w:line="240" w:lineRule="exact"/>
        <w:rPr>
          <w:sz w:val="24"/>
        </w:rPr>
      </w:pPr>
      <w:r>
        <w:rPr>
          <w:sz w:val="24"/>
        </w:rPr>
        <w:t xml:space="preserve">25) </w:t>
      </w:r>
      <w:r>
        <w:rPr>
          <w:i/>
          <w:iCs/>
          <w:sz w:val="24"/>
        </w:rPr>
        <w:t xml:space="preserve">I </w:t>
      </w:r>
      <w:proofErr w:type="spellStart"/>
      <w:r>
        <w:rPr>
          <w:i/>
          <w:iCs/>
          <w:sz w:val="24"/>
        </w:rPr>
        <w:t>cabbalisti</w:t>
      </w:r>
      <w:proofErr w:type="spellEnd"/>
      <w:r>
        <w:rPr>
          <w:i/>
          <w:iCs/>
          <w:sz w:val="24"/>
        </w:rPr>
        <w:t xml:space="preserve"> cristiani del Rinascimento</w:t>
      </w:r>
      <w:r>
        <w:rPr>
          <w:sz w:val="24"/>
        </w:rPr>
        <w:t xml:space="preserve">, in P. Reinach Sabbadini (a cura di), </w:t>
      </w:r>
      <w:r>
        <w:rPr>
          <w:i/>
          <w:iCs/>
          <w:sz w:val="24"/>
        </w:rPr>
        <w:t>La cultura ebraica</w:t>
      </w:r>
      <w:r>
        <w:rPr>
          <w:sz w:val="24"/>
        </w:rPr>
        <w:t xml:space="preserve">, Einaudi, Torino 2000, pp. 149-165. </w:t>
      </w:r>
    </w:p>
    <w:p w14:paraId="2F815633" w14:textId="77777777" w:rsidR="003918A1" w:rsidRDefault="003918A1">
      <w:pPr>
        <w:spacing w:line="240" w:lineRule="exact"/>
        <w:rPr>
          <w:sz w:val="24"/>
        </w:rPr>
      </w:pPr>
    </w:p>
    <w:p w14:paraId="0FD4BC25" w14:textId="77777777" w:rsidR="003918A1" w:rsidRDefault="003918A1">
      <w:pPr>
        <w:spacing w:line="240" w:lineRule="exact"/>
        <w:rPr>
          <w:sz w:val="24"/>
        </w:rPr>
      </w:pPr>
      <w:r>
        <w:rPr>
          <w:sz w:val="24"/>
        </w:rPr>
        <w:t xml:space="preserve">26) </w:t>
      </w:r>
      <w:r>
        <w:rPr>
          <w:i/>
          <w:iCs/>
          <w:sz w:val="24"/>
        </w:rPr>
        <w:t xml:space="preserve">Il mare dell’esilio. In margine a un frammento di Rabbi Nachman di </w:t>
      </w:r>
      <w:proofErr w:type="spellStart"/>
      <w:r>
        <w:rPr>
          <w:i/>
          <w:iCs/>
          <w:sz w:val="24"/>
        </w:rPr>
        <w:t>Breslav</w:t>
      </w:r>
      <w:proofErr w:type="spellEnd"/>
      <w:r>
        <w:rPr>
          <w:sz w:val="24"/>
        </w:rPr>
        <w:t xml:space="preserve">, in «Mediterraneo Antico», IV,1 (2001), pp. 127-136. </w:t>
      </w:r>
    </w:p>
    <w:p w14:paraId="6F429435" w14:textId="77777777" w:rsidR="003918A1" w:rsidRDefault="003918A1">
      <w:pPr>
        <w:spacing w:line="240" w:lineRule="exact"/>
        <w:rPr>
          <w:sz w:val="24"/>
        </w:rPr>
      </w:pPr>
    </w:p>
    <w:p w14:paraId="683C9B01" w14:textId="77777777" w:rsidR="003918A1" w:rsidRDefault="003918A1">
      <w:pPr>
        <w:spacing w:line="240" w:lineRule="exact"/>
        <w:rPr>
          <w:sz w:val="24"/>
          <w:lang w:val="en-GB"/>
        </w:rPr>
      </w:pPr>
      <w:r>
        <w:rPr>
          <w:sz w:val="24"/>
          <w:lang w:val="en-GB"/>
        </w:rPr>
        <w:t xml:space="preserve">27) Yehudah ben Nissim ibn Malka, </w:t>
      </w:r>
      <w:proofErr w:type="spellStart"/>
      <w:r>
        <w:rPr>
          <w:i/>
          <w:iCs/>
          <w:sz w:val="24"/>
          <w:lang w:val="en-GB"/>
        </w:rPr>
        <w:t>Perush</w:t>
      </w:r>
      <w:proofErr w:type="spellEnd"/>
      <w:r>
        <w:rPr>
          <w:i/>
          <w:iCs/>
          <w:sz w:val="24"/>
          <w:lang w:val="en-GB"/>
        </w:rPr>
        <w:t xml:space="preserve"> ha-</w:t>
      </w:r>
      <w:proofErr w:type="spellStart"/>
      <w:r>
        <w:rPr>
          <w:i/>
          <w:iCs/>
          <w:sz w:val="24"/>
          <w:lang w:val="en-GB"/>
        </w:rPr>
        <w:t>tefillot</w:t>
      </w:r>
      <w:proofErr w:type="spellEnd"/>
      <w:r>
        <w:rPr>
          <w:i/>
          <w:iCs/>
          <w:sz w:val="24"/>
          <w:lang w:val="en-GB"/>
        </w:rPr>
        <w:t xml:space="preserve">, </w:t>
      </w:r>
      <w:proofErr w:type="gramStart"/>
      <w:r>
        <w:rPr>
          <w:i/>
          <w:iCs/>
          <w:sz w:val="24"/>
          <w:lang w:val="en-GB"/>
        </w:rPr>
        <w:t>Edited</w:t>
      </w:r>
      <w:proofErr w:type="gramEnd"/>
      <w:r>
        <w:rPr>
          <w:i/>
          <w:iCs/>
          <w:sz w:val="24"/>
          <w:lang w:val="en-GB"/>
        </w:rPr>
        <w:t xml:space="preserve"> with an Introduction by Saverio Campanini</w:t>
      </w:r>
      <w:r>
        <w:rPr>
          <w:sz w:val="24"/>
          <w:lang w:val="en-GB"/>
        </w:rPr>
        <w:t xml:space="preserve">, in G. Busi, </w:t>
      </w:r>
      <w:r>
        <w:rPr>
          <w:i/>
          <w:iCs/>
          <w:sz w:val="24"/>
          <w:lang w:val="en-GB"/>
        </w:rPr>
        <w:t>Catalogue of the Kabbalistic Manuscripts in the Library of the Jewish Community of Mantua</w:t>
      </w:r>
      <w:r>
        <w:rPr>
          <w:sz w:val="24"/>
          <w:lang w:val="en-GB"/>
        </w:rPr>
        <w:t xml:space="preserve"> </w:t>
      </w:r>
      <w:r>
        <w:rPr>
          <w:i/>
          <w:iCs/>
          <w:sz w:val="24"/>
          <w:lang w:val="en-GB"/>
        </w:rPr>
        <w:t>with an Appendix of texts edited together with Saverio Campanini</w:t>
      </w:r>
      <w:r>
        <w:rPr>
          <w:sz w:val="24"/>
          <w:lang w:val="en-GB"/>
        </w:rPr>
        <w:t xml:space="preserve">, Fiesole 2001, pp. 217-358. </w:t>
      </w:r>
    </w:p>
    <w:p w14:paraId="781368AD" w14:textId="77777777" w:rsidR="003918A1" w:rsidRDefault="003918A1">
      <w:pPr>
        <w:spacing w:line="240" w:lineRule="exact"/>
        <w:rPr>
          <w:sz w:val="24"/>
          <w:lang w:val="en-GB"/>
        </w:rPr>
      </w:pPr>
    </w:p>
    <w:p w14:paraId="1BA3A398" w14:textId="77777777" w:rsidR="003918A1" w:rsidRDefault="003918A1">
      <w:pPr>
        <w:spacing w:line="240" w:lineRule="exact"/>
        <w:rPr>
          <w:sz w:val="24"/>
        </w:rPr>
      </w:pPr>
      <w:r>
        <w:rPr>
          <w:sz w:val="24"/>
        </w:rPr>
        <w:t xml:space="preserve">28) Nell’aprile del 2000 ho partecipato al convegno internazionale di Bologna intitolato «La cultura ebraica a Bologna tra medioevo e rinascimento» con un contributo dal titolo </w:t>
      </w:r>
      <w:r>
        <w:rPr>
          <w:i/>
          <w:iCs/>
          <w:sz w:val="24"/>
        </w:rPr>
        <w:t>Anima in itinere. Un’orazione funebre di Avraham da Sant’Angelo</w:t>
      </w:r>
      <w:r>
        <w:rPr>
          <w:sz w:val="24"/>
        </w:rPr>
        <w:t xml:space="preserve">, in M. Perani (a cura di), </w:t>
      </w:r>
      <w:r>
        <w:rPr>
          <w:i/>
          <w:iCs/>
          <w:sz w:val="24"/>
        </w:rPr>
        <w:t>La cultura ebraica a Bologna tra medioevo e rinascimento</w:t>
      </w:r>
      <w:r>
        <w:rPr>
          <w:sz w:val="24"/>
        </w:rPr>
        <w:t xml:space="preserve">, La Giuntina, Firenze 2002, pp. 129-168. Oltre al contributo per il convegno, ho pubblicato in questa sede l’edizione critica del testo ebraico dell’orazione e una traduzione italiana commentata.  </w:t>
      </w:r>
    </w:p>
    <w:p w14:paraId="6FC7C360" w14:textId="77777777" w:rsidR="003918A1" w:rsidRDefault="003918A1">
      <w:pPr>
        <w:spacing w:line="240" w:lineRule="exact"/>
        <w:rPr>
          <w:sz w:val="24"/>
        </w:rPr>
      </w:pPr>
    </w:p>
    <w:p w14:paraId="5D9F2CD0" w14:textId="77777777" w:rsidR="003918A1" w:rsidRDefault="003918A1">
      <w:pPr>
        <w:spacing w:line="240" w:lineRule="exact"/>
        <w:rPr>
          <w:sz w:val="24"/>
        </w:rPr>
      </w:pPr>
      <w:r>
        <w:rPr>
          <w:sz w:val="24"/>
        </w:rPr>
        <w:t xml:space="preserve">29) Nel settembre 2001 ho partecipato all’incontro annuale dell’Associazione Italiana per lo studio del giudaismo, tenendo una relazione dal titolo </w:t>
      </w:r>
      <w:r>
        <w:rPr>
          <w:i/>
          <w:iCs/>
          <w:sz w:val="24"/>
          <w:szCs w:val="24"/>
        </w:rPr>
        <w:t xml:space="preserve">Pici </w:t>
      </w:r>
      <w:proofErr w:type="spellStart"/>
      <w:r>
        <w:rPr>
          <w:i/>
          <w:iCs/>
          <w:sz w:val="24"/>
          <w:szCs w:val="24"/>
        </w:rPr>
        <w:t>Mirandulensis</w:t>
      </w:r>
      <w:proofErr w:type="spellEnd"/>
      <w:r>
        <w:rPr>
          <w:i/>
          <w:iCs/>
          <w:sz w:val="24"/>
          <w:szCs w:val="24"/>
        </w:rPr>
        <w:t xml:space="preserve"> </w:t>
      </w:r>
      <w:proofErr w:type="spellStart"/>
      <w:r>
        <w:rPr>
          <w:i/>
          <w:iCs/>
          <w:sz w:val="24"/>
          <w:szCs w:val="24"/>
        </w:rPr>
        <w:t>bibliotheca</w:t>
      </w:r>
      <w:proofErr w:type="spellEnd"/>
      <w:r>
        <w:rPr>
          <w:i/>
          <w:iCs/>
          <w:sz w:val="24"/>
          <w:szCs w:val="24"/>
        </w:rPr>
        <w:t xml:space="preserve"> </w:t>
      </w:r>
      <w:proofErr w:type="spellStart"/>
      <w:r>
        <w:rPr>
          <w:i/>
          <w:iCs/>
          <w:sz w:val="24"/>
          <w:szCs w:val="24"/>
        </w:rPr>
        <w:t>cabbalistica</w:t>
      </w:r>
      <w:proofErr w:type="spellEnd"/>
      <w:r>
        <w:rPr>
          <w:i/>
          <w:iCs/>
          <w:sz w:val="24"/>
          <w:szCs w:val="24"/>
        </w:rPr>
        <w:t xml:space="preserve"> latina; sulle traduzioni latine di opere </w:t>
      </w:r>
      <w:proofErr w:type="spellStart"/>
      <w:r>
        <w:rPr>
          <w:i/>
          <w:iCs/>
          <w:sz w:val="24"/>
          <w:szCs w:val="24"/>
        </w:rPr>
        <w:t>cabbalistiche</w:t>
      </w:r>
      <w:proofErr w:type="spellEnd"/>
      <w:r>
        <w:rPr>
          <w:i/>
          <w:iCs/>
          <w:sz w:val="24"/>
          <w:szCs w:val="24"/>
        </w:rPr>
        <w:t xml:space="preserve"> eseguite da Flavio Mitridate per Pico della Mirandola</w:t>
      </w:r>
      <w:r>
        <w:rPr>
          <w:sz w:val="24"/>
          <w:szCs w:val="24"/>
        </w:rPr>
        <w:t xml:space="preserve">, pubblicata in </w:t>
      </w:r>
      <w:r>
        <w:rPr>
          <w:sz w:val="24"/>
        </w:rPr>
        <w:t xml:space="preserve">«Materia Giudaica», 7,1 (2002), pp. 90-96. </w:t>
      </w:r>
    </w:p>
    <w:p w14:paraId="3E8719AE" w14:textId="77777777" w:rsidR="003918A1" w:rsidRDefault="003918A1">
      <w:pPr>
        <w:spacing w:line="240" w:lineRule="exact"/>
        <w:rPr>
          <w:sz w:val="24"/>
        </w:rPr>
      </w:pPr>
    </w:p>
    <w:p w14:paraId="5FF0F430" w14:textId="77777777" w:rsidR="003918A1" w:rsidRDefault="003918A1">
      <w:pPr>
        <w:spacing w:line="240" w:lineRule="exact"/>
        <w:rPr>
          <w:sz w:val="24"/>
          <w:szCs w:val="24"/>
        </w:rPr>
      </w:pPr>
      <w:r>
        <w:rPr>
          <w:sz w:val="24"/>
        </w:rPr>
        <w:t>30) Nel novembre 2001 h</w:t>
      </w:r>
      <w:r>
        <w:rPr>
          <w:sz w:val="24"/>
          <w:szCs w:val="24"/>
        </w:rPr>
        <w:t xml:space="preserve">o partecipato a Milano, presso la Biblioteca Ambrosiana, al convegno </w:t>
      </w:r>
      <w:r>
        <w:rPr>
          <w:i/>
          <w:iCs/>
          <w:sz w:val="24"/>
          <w:szCs w:val="24"/>
        </w:rPr>
        <w:t>Federico Borromeo come uomo di cultura e di spiritualità</w:t>
      </w:r>
      <w:r>
        <w:rPr>
          <w:sz w:val="24"/>
          <w:szCs w:val="24"/>
        </w:rPr>
        <w:t xml:space="preserve"> con un intervento intitolato </w:t>
      </w:r>
      <w:r>
        <w:rPr>
          <w:i/>
          <w:iCs/>
          <w:sz w:val="24"/>
          <w:szCs w:val="24"/>
        </w:rPr>
        <w:t xml:space="preserve">Federico Borromeo e la </w:t>
      </w:r>
      <w:proofErr w:type="spellStart"/>
      <w:r>
        <w:rPr>
          <w:sz w:val="24"/>
          <w:szCs w:val="24"/>
        </w:rPr>
        <w:t>qabbalah</w:t>
      </w:r>
      <w:proofErr w:type="spellEnd"/>
      <w:r>
        <w:rPr>
          <w:sz w:val="24"/>
          <w:szCs w:val="24"/>
        </w:rPr>
        <w:t xml:space="preserve">, pubblicato in «Studia </w:t>
      </w:r>
      <w:proofErr w:type="spellStart"/>
      <w:r>
        <w:rPr>
          <w:sz w:val="24"/>
          <w:szCs w:val="24"/>
        </w:rPr>
        <w:t>Borromaica</w:t>
      </w:r>
      <w:proofErr w:type="spellEnd"/>
      <w:r>
        <w:rPr>
          <w:sz w:val="24"/>
          <w:szCs w:val="24"/>
        </w:rPr>
        <w:t>» 16 (2002), pp. 101-118</w:t>
      </w:r>
      <w:r>
        <w:rPr>
          <w:sz w:val="24"/>
        </w:rPr>
        <w:t xml:space="preserve">. </w:t>
      </w:r>
    </w:p>
    <w:p w14:paraId="39D4B652" w14:textId="77777777" w:rsidR="003918A1" w:rsidRDefault="003918A1">
      <w:pPr>
        <w:spacing w:line="240" w:lineRule="exact"/>
        <w:rPr>
          <w:sz w:val="24"/>
          <w:szCs w:val="24"/>
        </w:rPr>
      </w:pPr>
    </w:p>
    <w:p w14:paraId="30633C4F" w14:textId="77777777" w:rsidR="003918A1" w:rsidRDefault="003918A1">
      <w:pPr>
        <w:spacing w:line="240" w:lineRule="exact"/>
        <w:rPr>
          <w:sz w:val="24"/>
          <w:szCs w:val="24"/>
          <w:lang w:val="en-GB"/>
        </w:rPr>
      </w:pPr>
      <w:r>
        <w:rPr>
          <w:sz w:val="24"/>
          <w:szCs w:val="24"/>
          <w:lang w:val="de-DE"/>
        </w:rPr>
        <w:t xml:space="preserve">31) Art. </w:t>
      </w:r>
      <w:r>
        <w:rPr>
          <w:i/>
          <w:iCs/>
          <w:sz w:val="24"/>
          <w:szCs w:val="24"/>
          <w:lang w:val="de-DE"/>
        </w:rPr>
        <w:t xml:space="preserve">Jakob im Mittelalter und in der frühen Neuzeit, </w:t>
      </w:r>
      <w:proofErr w:type="spellStart"/>
      <w:r>
        <w:rPr>
          <w:sz w:val="24"/>
          <w:szCs w:val="24"/>
          <w:lang w:val="de-DE"/>
        </w:rPr>
        <w:t>nella</w:t>
      </w:r>
      <w:proofErr w:type="spellEnd"/>
      <w:r>
        <w:rPr>
          <w:sz w:val="24"/>
          <w:szCs w:val="24"/>
          <w:lang w:val="de-DE"/>
        </w:rPr>
        <w:t xml:space="preserve"> </w:t>
      </w:r>
      <w:proofErr w:type="spellStart"/>
      <w:r>
        <w:rPr>
          <w:sz w:val="24"/>
          <w:szCs w:val="24"/>
          <w:lang w:val="de-DE"/>
        </w:rPr>
        <w:t>quarta</w:t>
      </w:r>
      <w:proofErr w:type="spellEnd"/>
      <w:r>
        <w:rPr>
          <w:sz w:val="24"/>
          <w:szCs w:val="24"/>
          <w:lang w:val="de-DE"/>
        </w:rPr>
        <w:t xml:space="preserve"> </w:t>
      </w:r>
      <w:proofErr w:type="spellStart"/>
      <w:r>
        <w:rPr>
          <w:sz w:val="24"/>
          <w:szCs w:val="24"/>
          <w:lang w:val="de-DE"/>
        </w:rPr>
        <w:t>edizione</w:t>
      </w:r>
      <w:proofErr w:type="spellEnd"/>
      <w:r>
        <w:rPr>
          <w:sz w:val="24"/>
          <w:szCs w:val="24"/>
          <w:lang w:val="de-DE"/>
        </w:rPr>
        <w:t xml:space="preserve"> </w:t>
      </w:r>
      <w:proofErr w:type="spellStart"/>
      <w:r>
        <w:rPr>
          <w:sz w:val="24"/>
          <w:szCs w:val="24"/>
          <w:lang w:val="de-DE"/>
        </w:rPr>
        <w:t>dell’enciclopedia</w:t>
      </w:r>
      <w:proofErr w:type="spellEnd"/>
      <w:r>
        <w:rPr>
          <w:sz w:val="24"/>
          <w:szCs w:val="24"/>
          <w:lang w:val="de-DE"/>
        </w:rPr>
        <w:t xml:space="preserve"> </w:t>
      </w:r>
      <w:r>
        <w:rPr>
          <w:i/>
          <w:iCs/>
          <w:sz w:val="24"/>
          <w:szCs w:val="24"/>
          <w:lang w:val="de-DE"/>
        </w:rPr>
        <w:t>Religion in Geschichte und Gegenwart</w:t>
      </w:r>
      <w:r>
        <w:rPr>
          <w:sz w:val="24"/>
          <w:szCs w:val="24"/>
          <w:lang w:val="de-DE"/>
        </w:rPr>
        <w:t xml:space="preserve">, vol. </w:t>
      </w:r>
      <w:r>
        <w:rPr>
          <w:sz w:val="24"/>
          <w:szCs w:val="24"/>
          <w:lang w:val="en-GB"/>
        </w:rPr>
        <w:t xml:space="preserve">IV, </w:t>
      </w:r>
      <w:r w:rsidR="00F83A57">
        <w:rPr>
          <w:sz w:val="24"/>
          <w:szCs w:val="24"/>
          <w:lang w:val="en-GB"/>
        </w:rPr>
        <w:t xml:space="preserve">Mohr </w:t>
      </w:r>
      <w:proofErr w:type="spellStart"/>
      <w:r w:rsidR="00F83A57">
        <w:rPr>
          <w:sz w:val="24"/>
          <w:szCs w:val="24"/>
          <w:lang w:val="en-GB"/>
        </w:rPr>
        <w:t>Siebeck</w:t>
      </w:r>
      <w:proofErr w:type="spellEnd"/>
      <w:r w:rsidR="00F83A57">
        <w:rPr>
          <w:sz w:val="24"/>
          <w:szCs w:val="24"/>
          <w:lang w:val="en-GB"/>
        </w:rPr>
        <w:t xml:space="preserve">, </w:t>
      </w:r>
      <w:r>
        <w:rPr>
          <w:sz w:val="24"/>
          <w:szCs w:val="24"/>
          <w:lang w:val="en-GB"/>
        </w:rPr>
        <w:t xml:space="preserve">Tübingen 2002, col. 354-355.  </w:t>
      </w:r>
    </w:p>
    <w:p w14:paraId="6A0D7857" w14:textId="77777777" w:rsidR="003918A1" w:rsidRDefault="003918A1">
      <w:pPr>
        <w:spacing w:line="240" w:lineRule="exact"/>
        <w:rPr>
          <w:sz w:val="24"/>
          <w:szCs w:val="24"/>
          <w:lang w:val="en-GB"/>
        </w:rPr>
      </w:pPr>
    </w:p>
    <w:p w14:paraId="21CE930D" w14:textId="77777777" w:rsidR="00EC58CC" w:rsidRDefault="003918A1" w:rsidP="00C728A0">
      <w:pPr>
        <w:spacing w:line="240" w:lineRule="exact"/>
        <w:rPr>
          <w:sz w:val="24"/>
        </w:rPr>
      </w:pPr>
      <w:r>
        <w:rPr>
          <w:sz w:val="24"/>
          <w:szCs w:val="24"/>
          <w:lang w:val="en-GB"/>
        </w:rPr>
        <w:t xml:space="preserve">32) </w:t>
      </w:r>
      <w:r>
        <w:rPr>
          <w:i/>
          <w:iCs/>
          <w:sz w:val="24"/>
          <w:szCs w:val="24"/>
          <w:lang w:val="en-GB"/>
        </w:rPr>
        <w:t>Recent Literature on Christian Kabbala</w:t>
      </w:r>
      <w:r>
        <w:rPr>
          <w:sz w:val="24"/>
          <w:szCs w:val="24"/>
          <w:lang w:val="en-GB"/>
        </w:rPr>
        <w:t xml:space="preserve">, in </w:t>
      </w:r>
      <w:r>
        <w:rPr>
          <w:sz w:val="24"/>
          <w:lang w:val="en-GB"/>
        </w:rPr>
        <w:t xml:space="preserve">«European Association for Jewish Studies. </w:t>
      </w:r>
      <w:r>
        <w:rPr>
          <w:sz w:val="24"/>
        </w:rPr>
        <w:t>Newsletter» 11 (</w:t>
      </w:r>
      <w:proofErr w:type="spellStart"/>
      <w:r>
        <w:rPr>
          <w:sz w:val="24"/>
        </w:rPr>
        <w:t>october</w:t>
      </w:r>
      <w:proofErr w:type="spellEnd"/>
      <w:r>
        <w:rPr>
          <w:sz w:val="24"/>
        </w:rPr>
        <w:t xml:space="preserve"> 2001-march 2002), pp. 5-8. </w:t>
      </w:r>
      <w:r>
        <w:rPr>
          <w:sz w:val="24"/>
          <w:szCs w:val="24"/>
        </w:rPr>
        <w:cr/>
      </w:r>
      <w:r>
        <w:rPr>
          <w:sz w:val="24"/>
          <w:szCs w:val="24"/>
        </w:rPr>
        <w:cr/>
        <w:t xml:space="preserve">33) Nel giugno 2002 ho partecipato al convegno internazionale di studi reuchliniani tenutosi a Pforzheim dal titolo </w:t>
      </w:r>
      <w:proofErr w:type="spellStart"/>
      <w:r>
        <w:rPr>
          <w:i/>
          <w:iCs/>
          <w:sz w:val="24"/>
          <w:szCs w:val="24"/>
        </w:rPr>
        <w:t>Reuchlin</w:t>
      </w:r>
      <w:proofErr w:type="spellEnd"/>
      <w:r>
        <w:rPr>
          <w:i/>
          <w:iCs/>
          <w:sz w:val="24"/>
          <w:szCs w:val="24"/>
        </w:rPr>
        <w:t xml:space="preserve"> und </w:t>
      </w:r>
      <w:proofErr w:type="spellStart"/>
      <w:r>
        <w:rPr>
          <w:i/>
          <w:iCs/>
          <w:sz w:val="24"/>
          <w:szCs w:val="24"/>
        </w:rPr>
        <w:t>seine</w:t>
      </w:r>
      <w:proofErr w:type="spellEnd"/>
      <w:r>
        <w:rPr>
          <w:i/>
          <w:iCs/>
          <w:sz w:val="24"/>
          <w:szCs w:val="24"/>
        </w:rPr>
        <w:t xml:space="preserve"> </w:t>
      </w:r>
      <w:proofErr w:type="spellStart"/>
      <w:r>
        <w:rPr>
          <w:i/>
          <w:iCs/>
          <w:sz w:val="24"/>
          <w:szCs w:val="24"/>
        </w:rPr>
        <w:t>Erben</w:t>
      </w:r>
      <w:proofErr w:type="spellEnd"/>
      <w:r>
        <w:rPr>
          <w:i/>
          <w:iCs/>
          <w:sz w:val="24"/>
          <w:szCs w:val="24"/>
        </w:rPr>
        <w:t xml:space="preserve">: </w:t>
      </w:r>
      <w:proofErr w:type="spellStart"/>
      <w:r>
        <w:rPr>
          <w:i/>
          <w:iCs/>
          <w:sz w:val="24"/>
          <w:szCs w:val="24"/>
        </w:rPr>
        <w:t>Forscher</w:t>
      </w:r>
      <w:proofErr w:type="spellEnd"/>
      <w:r>
        <w:rPr>
          <w:i/>
          <w:iCs/>
          <w:sz w:val="24"/>
          <w:szCs w:val="24"/>
        </w:rPr>
        <w:t xml:space="preserve">, </w:t>
      </w:r>
      <w:proofErr w:type="spellStart"/>
      <w:r>
        <w:rPr>
          <w:i/>
          <w:iCs/>
          <w:sz w:val="24"/>
          <w:szCs w:val="24"/>
        </w:rPr>
        <w:t>Denker</w:t>
      </w:r>
      <w:proofErr w:type="spellEnd"/>
      <w:r>
        <w:rPr>
          <w:i/>
          <w:iCs/>
          <w:sz w:val="24"/>
          <w:szCs w:val="24"/>
        </w:rPr>
        <w:t xml:space="preserve"> </w:t>
      </w:r>
      <w:proofErr w:type="spellStart"/>
      <w:r>
        <w:rPr>
          <w:i/>
          <w:iCs/>
          <w:sz w:val="24"/>
          <w:szCs w:val="24"/>
        </w:rPr>
        <w:t>Ideologen</w:t>
      </w:r>
      <w:proofErr w:type="spellEnd"/>
      <w:r>
        <w:rPr>
          <w:i/>
          <w:iCs/>
          <w:sz w:val="24"/>
          <w:szCs w:val="24"/>
        </w:rPr>
        <w:t xml:space="preserve"> und </w:t>
      </w:r>
      <w:proofErr w:type="spellStart"/>
      <w:r>
        <w:rPr>
          <w:i/>
          <w:iCs/>
          <w:sz w:val="24"/>
          <w:szCs w:val="24"/>
        </w:rPr>
        <w:t>Spinner</w:t>
      </w:r>
      <w:proofErr w:type="spellEnd"/>
      <w:r>
        <w:rPr>
          <w:sz w:val="24"/>
          <w:szCs w:val="24"/>
        </w:rPr>
        <w:t xml:space="preserve">, con un contributo dal titolo </w:t>
      </w:r>
      <w:proofErr w:type="spellStart"/>
      <w:r>
        <w:rPr>
          <w:i/>
          <w:iCs/>
          <w:sz w:val="24"/>
          <w:szCs w:val="24"/>
        </w:rPr>
        <w:t>Wege</w:t>
      </w:r>
      <w:proofErr w:type="spellEnd"/>
      <w:r>
        <w:rPr>
          <w:i/>
          <w:iCs/>
          <w:sz w:val="24"/>
          <w:szCs w:val="24"/>
        </w:rPr>
        <w:t xml:space="preserve"> in die </w:t>
      </w:r>
      <w:proofErr w:type="spellStart"/>
      <w:r>
        <w:rPr>
          <w:i/>
          <w:iCs/>
          <w:sz w:val="24"/>
          <w:szCs w:val="24"/>
        </w:rPr>
        <w:t>Stadt</w:t>
      </w:r>
      <w:proofErr w:type="spellEnd"/>
      <w:r>
        <w:rPr>
          <w:i/>
          <w:iCs/>
          <w:sz w:val="24"/>
          <w:szCs w:val="24"/>
        </w:rPr>
        <w:t xml:space="preserve"> </w:t>
      </w:r>
      <w:proofErr w:type="spellStart"/>
      <w:r>
        <w:rPr>
          <w:i/>
          <w:iCs/>
          <w:sz w:val="24"/>
          <w:szCs w:val="24"/>
        </w:rPr>
        <w:t>der</w:t>
      </w:r>
      <w:proofErr w:type="spellEnd"/>
      <w:r>
        <w:rPr>
          <w:i/>
          <w:iCs/>
          <w:sz w:val="24"/>
          <w:szCs w:val="24"/>
        </w:rPr>
        <w:t xml:space="preserve"> Bücher. </w:t>
      </w:r>
      <w:r>
        <w:rPr>
          <w:i/>
          <w:iCs/>
          <w:sz w:val="24"/>
          <w:szCs w:val="24"/>
          <w:lang w:val="de-DE"/>
        </w:rPr>
        <w:t>Ein Beitrag zur Geschichte der hebräischen Bibliographie (die katholische bibliographische „Dynastie“ Iona-</w:t>
      </w:r>
      <w:proofErr w:type="spellStart"/>
      <w:r>
        <w:rPr>
          <w:i/>
          <w:iCs/>
          <w:sz w:val="24"/>
          <w:szCs w:val="24"/>
          <w:lang w:val="de-DE"/>
        </w:rPr>
        <w:t>Bartolocci</w:t>
      </w:r>
      <w:proofErr w:type="spellEnd"/>
      <w:r>
        <w:rPr>
          <w:i/>
          <w:iCs/>
          <w:sz w:val="24"/>
          <w:szCs w:val="24"/>
          <w:lang w:val="de-DE"/>
        </w:rPr>
        <w:t>-</w:t>
      </w:r>
      <w:proofErr w:type="spellStart"/>
      <w:r>
        <w:rPr>
          <w:i/>
          <w:iCs/>
          <w:sz w:val="24"/>
          <w:szCs w:val="24"/>
          <w:lang w:val="de-DE"/>
        </w:rPr>
        <w:t>Imbonati</w:t>
      </w:r>
      <w:proofErr w:type="spellEnd"/>
      <w:r>
        <w:rPr>
          <w:i/>
          <w:iCs/>
          <w:sz w:val="24"/>
          <w:szCs w:val="24"/>
          <w:lang w:val="de-DE"/>
        </w:rPr>
        <w:t>)</w:t>
      </w:r>
      <w:r>
        <w:rPr>
          <w:sz w:val="24"/>
          <w:szCs w:val="24"/>
          <w:lang w:val="de-DE"/>
        </w:rPr>
        <w:t xml:space="preserve">, </w:t>
      </w:r>
      <w:proofErr w:type="spellStart"/>
      <w:r>
        <w:rPr>
          <w:sz w:val="24"/>
          <w:szCs w:val="24"/>
          <w:lang w:val="de-DE"/>
        </w:rPr>
        <w:t>apparso</w:t>
      </w:r>
      <w:proofErr w:type="spellEnd"/>
      <w:r>
        <w:rPr>
          <w:sz w:val="24"/>
          <w:szCs w:val="24"/>
          <w:lang w:val="de-DE"/>
        </w:rPr>
        <w:t xml:space="preserve"> in P. </w:t>
      </w:r>
      <w:r>
        <w:rPr>
          <w:sz w:val="24"/>
          <w:szCs w:val="24"/>
          <w:lang w:val="de-DE"/>
        </w:rPr>
        <w:lastRenderedPageBreak/>
        <w:t>Schäfer – I. Wandrey (</w:t>
      </w:r>
      <w:proofErr w:type="spellStart"/>
      <w:r>
        <w:rPr>
          <w:sz w:val="24"/>
          <w:szCs w:val="24"/>
          <w:lang w:val="de-DE"/>
        </w:rPr>
        <w:t>Hsgg</w:t>
      </w:r>
      <w:proofErr w:type="spellEnd"/>
      <w:r>
        <w:rPr>
          <w:sz w:val="24"/>
          <w:szCs w:val="24"/>
          <w:lang w:val="de-DE"/>
        </w:rPr>
        <w:t xml:space="preserve">.), </w:t>
      </w:r>
      <w:r>
        <w:rPr>
          <w:i/>
          <w:iCs/>
          <w:sz w:val="24"/>
          <w:szCs w:val="24"/>
          <w:lang w:val="de-DE"/>
        </w:rPr>
        <w:t>Reuchlin und seine Erben. Forscher, Denker, Ideologen und Spinner</w:t>
      </w:r>
      <w:r>
        <w:rPr>
          <w:sz w:val="24"/>
          <w:szCs w:val="24"/>
          <w:lang w:val="de-DE"/>
        </w:rPr>
        <w:t xml:space="preserve">, </w:t>
      </w:r>
      <w:r w:rsidR="00C728A0">
        <w:rPr>
          <w:sz w:val="24"/>
          <w:szCs w:val="24"/>
          <w:lang w:val="de-DE"/>
        </w:rPr>
        <w:t>«</w:t>
      </w:r>
      <w:r>
        <w:rPr>
          <w:sz w:val="24"/>
          <w:szCs w:val="24"/>
          <w:lang w:val="de-DE" w:eastAsia="he-IL" w:bidi="he-IL"/>
        </w:rPr>
        <w:t xml:space="preserve">Pforzheimer </w:t>
      </w:r>
      <w:proofErr w:type="spellStart"/>
      <w:r>
        <w:rPr>
          <w:sz w:val="24"/>
          <w:szCs w:val="24"/>
          <w:lang w:val="de-DE" w:eastAsia="he-IL" w:bidi="he-IL"/>
        </w:rPr>
        <w:t>Reuchlinschriften</w:t>
      </w:r>
      <w:proofErr w:type="spellEnd"/>
      <w:r>
        <w:rPr>
          <w:sz w:val="24"/>
          <w:szCs w:val="24"/>
          <w:lang w:val="de-DE" w:eastAsia="he-IL" w:bidi="he-IL"/>
        </w:rPr>
        <w:t xml:space="preserve">» 11, Jan </w:t>
      </w:r>
      <w:proofErr w:type="spellStart"/>
      <w:r>
        <w:rPr>
          <w:sz w:val="24"/>
          <w:szCs w:val="24"/>
          <w:lang w:val="de-DE" w:eastAsia="he-IL" w:bidi="he-IL"/>
        </w:rPr>
        <w:t>Thorbecke</w:t>
      </w:r>
      <w:proofErr w:type="spellEnd"/>
      <w:r>
        <w:rPr>
          <w:sz w:val="24"/>
          <w:szCs w:val="24"/>
          <w:lang w:val="de-DE" w:eastAsia="he-IL" w:bidi="he-IL"/>
        </w:rPr>
        <w:t xml:space="preserve"> Verlag, Ostfildern 2005, pp. 61-76</w:t>
      </w:r>
      <w:r>
        <w:rPr>
          <w:sz w:val="24"/>
          <w:szCs w:val="24"/>
          <w:lang w:val="de-DE"/>
        </w:rPr>
        <w:t xml:space="preserve">. </w:t>
      </w:r>
      <w:r>
        <w:rPr>
          <w:sz w:val="24"/>
          <w:szCs w:val="24"/>
          <w:lang w:val="de-DE"/>
        </w:rPr>
        <w:cr/>
      </w:r>
      <w:r>
        <w:rPr>
          <w:sz w:val="24"/>
          <w:szCs w:val="24"/>
          <w:lang w:val="de-DE"/>
        </w:rPr>
        <w:cr/>
        <w:t xml:space="preserve">34) </w:t>
      </w:r>
      <w:proofErr w:type="spellStart"/>
      <w:r>
        <w:rPr>
          <w:sz w:val="24"/>
          <w:szCs w:val="24"/>
          <w:lang w:val="de-DE"/>
        </w:rPr>
        <w:t>Nell’ottobre</w:t>
      </w:r>
      <w:proofErr w:type="spellEnd"/>
      <w:r>
        <w:rPr>
          <w:sz w:val="24"/>
          <w:szCs w:val="24"/>
          <w:lang w:val="de-DE"/>
        </w:rPr>
        <w:t xml:space="preserve"> 2002 ho </w:t>
      </w:r>
      <w:proofErr w:type="spellStart"/>
      <w:r>
        <w:rPr>
          <w:sz w:val="24"/>
          <w:szCs w:val="24"/>
          <w:lang w:val="de-DE"/>
        </w:rPr>
        <w:t>partecipato</w:t>
      </w:r>
      <w:proofErr w:type="spellEnd"/>
      <w:r>
        <w:rPr>
          <w:sz w:val="24"/>
          <w:szCs w:val="24"/>
          <w:lang w:val="de-DE"/>
        </w:rPr>
        <w:t xml:space="preserve"> al Colloquium </w:t>
      </w:r>
      <w:proofErr w:type="spellStart"/>
      <w:r>
        <w:rPr>
          <w:sz w:val="24"/>
          <w:szCs w:val="24"/>
          <w:lang w:val="de-DE"/>
        </w:rPr>
        <w:t>organizzato</w:t>
      </w:r>
      <w:proofErr w:type="spellEnd"/>
      <w:r>
        <w:rPr>
          <w:sz w:val="24"/>
          <w:szCs w:val="24"/>
          <w:lang w:val="de-DE"/>
        </w:rPr>
        <w:t xml:space="preserve"> </w:t>
      </w:r>
      <w:proofErr w:type="spellStart"/>
      <w:r>
        <w:rPr>
          <w:sz w:val="24"/>
          <w:szCs w:val="24"/>
          <w:lang w:val="de-DE"/>
        </w:rPr>
        <w:t>dall’Università</w:t>
      </w:r>
      <w:proofErr w:type="spellEnd"/>
      <w:r>
        <w:rPr>
          <w:sz w:val="24"/>
          <w:szCs w:val="24"/>
          <w:lang w:val="de-DE"/>
        </w:rPr>
        <w:t xml:space="preserve"> di Halle e </w:t>
      </w:r>
      <w:proofErr w:type="spellStart"/>
      <w:r>
        <w:rPr>
          <w:sz w:val="24"/>
          <w:szCs w:val="24"/>
          <w:lang w:val="de-DE"/>
        </w:rPr>
        <w:t>tenutosi</w:t>
      </w:r>
      <w:proofErr w:type="spellEnd"/>
      <w:r>
        <w:rPr>
          <w:sz w:val="24"/>
          <w:szCs w:val="24"/>
          <w:lang w:val="de-DE"/>
        </w:rPr>
        <w:t xml:space="preserve"> a Wittenberg </w:t>
      </w:r>
      <w:proofErr w:type="spellStart"/>
      <w:r>
        <w:rPr>
          <w:sz w:val="24"/>
          <w:szCs w:val="24"/>
          <w:lang w:val="de-DE"/>
        </w:rPr>
        <w:t>con</w:t>
      </w:r>
      <w:proofErr w:type="spellEnd"/>
      <w:r>
        <w:rPr>
          <w:sz w:val="24"/>
          <w:szCs w:val="24"/>
          <w:lang w:val="de-DE"/>
        </w:rPr>
        <w:t xml:space="preserve"> </w:t>
      </w:r>
      <w:proofErr w:type="spellStart"/>
      <w:r>
        <w:rPr>
          <w:sz w:val="24"/>
          <w:szCs w:val="24"/>
          <w:lang w:val="de-DE"/>
        </w:rPr>
        <w:t>il</w:t>
      </w:r>
      <w:proofErr w:type="spellEnd"/>
      <w:r>
        <w:rPr>
          <w:sz w:val="24"/>
          <w:szCs w:val="24"/>
          <w:lang w:val="de-DE"/>
        </w:rPr>
        <w:t xml:space="preserve"> </w:t>
      </w:r>
      <w:proofErr w:type="spellStart"/>
      <w:r>
        <w:rPr>
          <w:sz w:val="24"/>
          <w:szCs w:val="24"/>
          <w:lang w:val="de-DE"/>
        </w:rPr>
        <w:t>titolo</w:t>
      </w:r>
      <w:proofErr w:type="spellEnd"/>
      <w:r>
        <w:rPr>
          <w:sz w:val="24"/>
          <w:szCs w:val="24"/>
          <w:lang w:val="de-DE"/>
        </w:rPr>
        <w:t xml:space="preserve"> </w:t>
      </w:r>
      <w:r>
        <w:rPr>
          <w:i/>
          <w:iCs/>
          <w:sz w:val="24"/>
          <w:szCs w:val="24"/>
          <w:lang w:val="de-DE"/>
        </w:rPr>
        <w:t>Die Geburt der Philologie aus dem Geist der Hebraistik</w:t>
      </w:r>
      <w:r>
        <w:rPr>
          <w:sz w:val="24"/>
          <w:szCs w:val="24"/>
          <w:lang w:val="de-DE"/>
        </w:rPr>
        <w:t xml:space="preserve">, </w:t>
      </w:r>
      <w:proofErr w:type="spellStart"/>
      <w:r>
        <w:rPr>
          <w:sz w:val="24"/>
          <w:szCs w:val="24"/>
          <w:lang w:val="de-DE"/>
        </w:rPr>
        <w:t>con</w:t>
      </w:r>
      <w:proofErr w:type="spellEnd"/>
      <w:r>
        <w:rPr>
          <w:sz w:val="24"/>
          <w:szCs w:val="24"/>
          <w:lang w:val="de-DE"/>
        </w:rPr>
        <w:t xml:space="preserve"> </w:t>
      </w:r>
      <w:proofErr w:type="spellStart"/>
      <w:r>
        <w:rPr>
          <w:sz w:val="24"/>
          <w:szCs w:val="24"/>
          <w:lang w:val="de-DE"/>
        </w:rPr>
        <w:t>un</w:t>
      </w:r>
      <w:proofErr w:type="spellEnd"/>
      <w:r>
        <w:rPr>
          <w:sz w:val="24"/>
          <w:szCs w:val="24"/>
          <w:lang w:val="de-DE"/>
        </w:rPr>
        <w:t xml:space="preserve"> </w:t>
      </w:r>
      <w:proofErr w:type="spellStart"/>
      <w:r>
        <w:rPr>
          <w:sz w:val="24"/>
          <w:szCs w:val="24"/>
          <w:lang w:val="de-DE"/>
        </w:rPr>
        <w:t>contributo</w:t>
      </w:r>
      <w:proofErr w:type="spellEnd"/>
      <w:r>
        <w:rPr>
          <w:sz w:val="24"/>
          <w:szCs w:val="24"/>
          <w:lang w:val="de-DE"/>
        </w:rPr>
        <w:t xml:space="preserve"> </w:t>
      </w:r>
      <w:proofErr w:type="spellStart"/>
      <w:r>
        <w:rPr>
          <w:sz w:val="24"/>
          <w:szCs w:val="24"/>
          <w:lang w:val="de-DE"/>
        </w:rPr>
        <w:t>intitolato</w:t>
      </w:r>
      <w:proofErr w:type="spellEnd"/>
      <w:r>
        <w:rPr>
          <w:sz w:val="24"/>
          <w:szCs w:val="24"/>
          <w:lang w:val="de-DE"/>
        </w:rPr>
        <w:t xml:space="preserve"> </w:t>
      </w:r>
      <w:r>
        <w:rPr>
          <w:i/>
          <w:iCs/>
          <w:sz w:val="24"/>
          <w:szCs w:val="24"/>
          <w:lang w:val="de-DE"/>
        </w:rPr>
        <w:t>Die Geburt der Judaistik aus dem Geist der christlichen Kabbala</w:t>
      </w:r>
      <w:r>
        <w:rPr>
          <w:sz w:val="24"/>
          <w:szCs w:val="24"/>
          <w:lang w:val="de-DE"/>
        </w:rPr>
        <w:t xml:space="preserve">, </w:t>
      </w:r>
      <w:proofErr w:type="spellStart"/>
      <w:r>
        <w:rPr>
          <w:sz w:val="24"/>
          <w:szCs w:val="24"/>
          <w:lang w:val="de-DE"/>
        </w:rPr>
        <w:t>apparso</w:t>
      </w:r>
      <w:proofErr w:type="spellEnd"/>
      <w:r>
        <w:rPr>
          <w:sz w:val="24"/>
          <w:szCs w:val="24"/>
          <w:lang w:val="de-DE"/>
        </w:rPr>
        <w:t xml:space="preserve"> in G. </w:t>
      </w:r>
      <w:proofErr w:type="spellStart"/>
      <w:r>
        <w:rPr>
          <w:sz w:val="24"/>
          <w:szCs w:val="24"/>
          <w:lang w:val="de-DE"/>
        </w:rPr>
        <w:t>Veltri</w:t>
      </w:r>
      <w:proofErr w:type="spellEnd"/>
      <w:r>
        <w:rPr>
          <w:sz w:val="24"/>
          <w:szCs w:val="24"/>
          <w:lang w:val="de-DE"/>
        </w:rPr>
        <w:t xml:space="preserve"> – G. Necker (edd.), </w:t>
      </w:r>
      <w:r>
        <w:rPr>
          <w:i/>
          <w:iCs/>
          <w:sz w:val="24"/>
          <w:szCs w:val="24"/>
          <w:lang w:val="de-DE"/>
        </w:rPr>
        <w:t>Gottes Sprache in der philologischen Werkstatt. Hebraistik vom 15. bis zum 19. Jahrhundert</w:t>
      </w:r>
      <w:r>
        <w:rPr>
          <w:sz w:val="24"/>
          <w:szCs w:val="24"/>
          <w:lang w:val="de-DE"/>
        </w:rPr>
        <w:t xml:space="preserve">, Brill, Leiden – Boston 2004, pp. 135-145. </w:t>
      </w:r>
      <w:r>
        <w:rPr>
          <w:sz w:val="24"/>
          <w:szCs w:val="24"/>
          <w:lang w:val="de-DE"/>
        </w:rPr>
        <w:cr/>
      </w:r>
      <w:r>
        <w:rPr>
          <w:sz w:val="24"/>
          <w:szCs w:val="24"/>
          <w:lang w:val="de-DE"/>
        </w:rPr>
        <w:cr/>
        <w:t xml:space="preserve">35) </w:t>
      </w:r>
      <w:r>
        <w:rPr>
          <w:i/>
          <w:iCs/>
          <w:sz w:val="24"/>
          <w:szCs w:val="24"/>
          <w:lang w:val="de-DE"/>
        </w:rPr>
        <w:t>Die kabbalistischen Handschriften</w:t>
      </w:r>
      <w:r>
        <w:rPr>
          <w:sz w:val="24"/>
          <w:szCs w:val="24"/>
          <w:lang w:val="de-DE"/>
        </w:rPr>
        <w:t xml:space="preserve">, </w:t>
      </w:r>
      <w:proofErr w:type="spellStart"/>
      <w:r>
        <w:rPr>
          <w:sz w:val="24"/>
          <w:szCs w:val="24"/>
          <w:lang w:val="de-DE"/>
        </w:rPr>
        <w:t>contributo</w:t>
      </w:r>
      <w:proofErr w:type="spellEnd"/>
      <w:r>
        <w:rPr>
          <w:sz w:val="24"/>
          <w:szCs w:val="24"/>
          <w:lang w:val="de-DE"/>
        </w:rPr>
        <w:t xml:space="preserve"> </w:t>
      </w:r>
      <w:proofErr w:type="spellStart"/>
      <w:r>
        <w:rPr>
          <w:sz w:val="24"/>
          <w:szCs w:val="24"/>
          <w:lang w:val="de-DE"/>
        </w:rPr>
        <w:t>apparso</w:t>
      </w:r>
      <w:proofErr w:type="spellEnd"/>
      <w:r>
        <w:rPr>
          <w:sz w:val="24"/>
          <w:szCs w:val="24"/>
          <w:lang w:val="de-DE"/>
        </w:rPr>
        <w:t xml:space="preserve"> </w:t>
      </w:r>
      <w:proofErr w:type="spellStart"/>
      <w:r>
        <w:rPr>
          <w:sz w:val="24"/>
          <w:szCs w:val="24"/>
          <w:lang w:val="de-DE"/>
        </w:rPr>
        <w:t>nel</w:t>
      </w:r>
      <w:proofErr w:type="spellEnd"/>
      <w:r>
        <w:rPr>
          <w:sz w:val="24"/>
          <w:szCs w:val="24"/>
          <w:lang w:val="de-DE"/>
        </w:rPr>
        <w:t xml:space="preserve"> </w:t>
      </w:r>
      <w:proofErr w:type="spellStart"/>
      <w:r>
        <w:rPr>
          <w:sz w:val="24"/>
          <w:szCs w:val="24"/>
          <w:lang w:val="de-DE"/>
        </w:rPr>
        <w:t>catalogo</w:t>
      </w:r>
      <w:proofErr w:type="spellEnd"/>
      <w:r>
        <w:rPr>
          <w:sz w:val="24"/>
          <w:szCs w:val="24"/>
          <w:lang w:val="de-DE"/>
        </w:rPr>
        <w:t xml:space="preserve"> della </w:t>
      </w:r>
      <w:proofErr w:type="spellStart"/>
      <w:r>
        <w:rPr>
          <w:sz w:val="24"/>
          <w:szCs w:val="24"/>
          <w:lang w:val="de-DE"/>
        </w:rPr>
        <w:t>mostra</w:t>
      </w:r>
      <w:proofErr w:type="spellEnd"/>
      <w:r>
        <w:rPr>
          <w:sz w:val="24"/>
          <w:szCs w:val="24"/>
          <w:lang w:val="de-DE"/>
        </w:rPr>
        <w:t xml:space="preserve"> </w:t>
      </w:r>
      <w:proofErr w:type="spellStart"/>
      <w:r>
        <w:rPr>
          <w:i/>
          <w:iCs/>
          <w:color w:val="000000"/>
          <w:sz w:val="24"/>
          <w:szCs w:val="24"/>
          <w:lang w:val="de-DE"/>
        </w:rPr>
        <w:t>Kitve-Yad</w:t>
      </w:r>
      <w:proofErr w:type="spellEnd"/>
      <w:r>
        <w:rPr>
          <w:i/>
          <w:iCs/>
          <w:color w:val="000000"/>
          <w:sz w:val="24"/>
          <w:szCs w:val="24"/>
          <w:lang w:val="de-DE"/>
        </w:rPr>
        <w:t xml:space="preserve">: Hebräische Handschriften </w:t>
      </w:r>
      <w:r>
        <w:rPr>
          <w:i/>
          <w:iCs/>
          <w:color w:val="000000"/>
          <w:sz w:val="24"/>
          <w:szCs w:val="24"/>
          <w:lang w:val="de-DE"/>
        </w:rPr>
        <w:softHyphen/>
        <w:t xml:space="preserve"> restaurieren, bewahren, präsentieren</w:t>
      </w:r>
      <w:r>
        <w:rPr>
          <w:color w:val="000000"/>
          <w:sz w:val="24"/>
          <w:szCs w:val="24"/>
          <w:lang w:val="de-DE"/>
        </w:rPr>
        <w:t xml:space="preserve">, </w:t>
      </w:r>
      <w:proofErr w:type="spellStart"/>
      <w:r>
        <w:rPr>
          <w:color w:val="000000"/>
          <w:sz w:val="24"/>
          <w:szCs w:val="24"/>
          <w:lang w:val="de-DE"/>
        </w:rPr>
        <w:t>tenutasi</w:t>
      </w:r>
      <w:proofErr w:type="spellEnd"/>
      <w:r>
        <w:rPr>
          <w:color w:val="000000"/>
          <w:sz w:val="24"/>
          <w:szCs w:val="24"/>
          <w:lang w:val="de-DE"/>
        </w:rPr>
        <w:t xml:space="preserve"> a Berlino, </w:t>
      </w:r>
      <w:proofErr w:type="spellStart"/>
      <w:r>
        <w:rPr>
          <w:color w:val="000000"/>
          <w:sz w:val="24"/>
          <w:szCs w:val="24"/>
          <w:lang w:val="de-DE"/>
        </w:rPr>
        <w:t>presso</w:t>
      </w:r>
      <w:proofErr w:type="spellEnd"/>
      <w:r>
        <w:rPr>
          <w:color w:val="000000"/>
          <w:sz w:val="24"/>
          <w:szCs w:val="24"/>
          <w:lang w:val="de-DE"/>
        </w:rPr>
        <w:t xml:space="preserve"> la Staatsbibliothek – Preußischer Kulturbesitz </w:t>
      </w:r>
      <w:proofErr w:type="spellStart"/>
      <w:r>
        <w:rPr>
          <w:color w:val="000000"/>
          <w:sz w:val="24"/>
          <w:szCs w:val="24"/>
          <w:lang w:val="de-DE"/>
        </w:rPr>
        <w:t>nell’agosto</w:t>
      </w:r>
      <w:proofErr w:type="spellEnd"/>
      <w:r>
        <w:rPr>
          <w:color w:val="000000"/>
          <w:sz w:val="24"/>
          <w:szCs w:val="24"/>
          <w:lang w:val="de-DE"/>
        </w:rPr>
        <w:t xml:space="preserve"> 2002, Berlin 2002, pp. 110-127. </w:t>
      </w:r>
      <w:r>
        <w:rPr>
          <w:sz w:val="24"/>
          <w:szCs w:val="24"/>
          <w:lang w:val="de-DE"/>
        </w:rPr>
        <w:cr/>
      </w:r>
      <w:r w:rsidRPr="00EC58CC">
        <w:rPr>
          <w:sz w:val="24"/>
          <w:szCs w:val="24"/>
          <w:lang w:val="de-DE"/>
        </w:rPr>
        <w:cr/>
      </w:r>
      <w:r w:rsidRPr="00EC58CC">
        <w:rPr>
          <w:sz w:val="24"/>
          <w:szCs w:val="24"/>
          <w:lang w:val="en-GB"/>
        </w:rPr>
        <w:t xml:space="preserve">36) </w:t>
      </w:r>
      <w:r w:rsidR="00E2502E" w:rsidRPr="00D551F1">
        <w:rPr>
          <w:i/>
          <w:iCs/>
          <w:sz w:val="24"/>
          <w:szCs w:val="24"/>
          <w:lang w:val="en-US"/>
        </w:rPr>
        <w:t xml:space="preserve">Some Notes on Gershom </w:t>
      </w:r>
      <w:proofErr w:type="spellStart"/>
      <w:r w:rsidR="00E2502E" w:rsidRPr="00D551F1">
        <w:rPr>
          <w:i/>
          <w:iCs/>
          <w:sz w:val="24"/>
          <w:szCs w:val="24"/>
          <w:lang w:val="en-US"/>
        </w:rPr>
        <w:t>Scholem</w:t>
      </w:r>
      <w:proofErr w:type="spellEnd"/>
      <w:r w:rsidR="00E2502E" w:rsidRPr="00D551F1">
        <w:rPr>
          <w:i/>
          <w:iCs/>
          <w:sz w:val="24"/>
          <w:szCs w:val="24"/>
          <w:lang w:val="en-US"/>
        </w:rPr>
        <w:t xml:space="preserve"> and Christian Kabbalah</w:t>
      </w:r>
      <w:r w:rsidR="00E2502E" w:rsidRPr="00D551F1">
        <w:rPr>
          <w:sz w:val="24"/>
          <w:szCs w:val="24"/>
          <w:lang w:val="en-US"/>
        </w:rPr>
        <w:t xml:space="preserve">, in J. Dan (ed.), </w:t>
      </w:r>
      <w:r w:rsidR="00E2502E" w:rsidRPr="00D551F1">
        <w:rPr>
          <w:i/>
          <w:iCs/>
          <w:sz w:val="24"/>
          <w:szCs w:val="24"/>
          <w:lang w:val="en-US"/>
        </w:rPr>
        <w:t xml:space="preserve">Gershom </w:t>
      </w:r>
      <w:proofErr w:type="spellStart"/>
      <w:r w:rsidR="00E2502E" w:rsidRPr="00D551F1">
        <w:rPr>
          <w:i/>
          <w:iCs/>
          <w:sz w:val="24"/>
          <w:szCs w:val="24"/>
          <w:lang w:val="en-US"/>
        </w:rPr>
        <w:t>Scholem</w:t>
      </w:r>
      <w:proofErr w:type="spellEnd"/>
      <w:r w:rsidR="00E2502E" w:rsidRPr="00D551F1">
        <w:rPr>
          <w:i/>
          <w:iCs/>
          <w:sz w:val="24"/>
          <w:szCs w:val="24"/>
          <w:lang w:val="en-US"/>
        </w:rPr>
        <w:t>: In Memoriam</w:t>
      </w:r>
      <w:r w:rsidR="00E2502E" w:rsidRPr="00D551F1">
        <w:rPr>
          <w:sz w:val="24"/>
          <w:szCs w:val="24"/>
          <w:lang w:val="en-US"/>
        </w:rPr>
        <w:t xml:space="preserve">, vol. </w:t>
      </w:r>
      <w:r w:rsidR="00E2502E" w:rsidRPr="00EC58CC">
        <w:rPr>
          <w:sz w:val="24"/>
          <w:szCs w:val="24"/>
        </w:rPr>
        <w:t xml:space="preserve">II, «Jerusalem Studies in </w:t>
      </w:r>
      <w:proofErr w:type="spellStart"/>
      <w:r w:rsidR="00E2502E" w:rsidRPr="00EC58CC">
        <w:rPr>
          <w:sz w:val="24"/>
          <w:szCs w:val="24"/>
        </w:rPr>
        <w:t>Jewish</w:t>
      </w:r>
      <w:proofErr w:type="spellEnd"/>
      <w:r w:rsidR="00E2502E" w:rsidRPr="00EC58CC">
        <w:rPr>
          <w:sz w:val="24"/>
          <w:szCs w:val="24"/>
        </w:rPr>
        <w:t xml:space="preserve"> </w:t>
      </w:r>
      <w:proofErr w:type="spellStart"/>
      <w:r w:rsidR="00E2502E" w:rsidRPr="00EC58CC">
        <w:rPr>
          <w:sz w:val="24"/>
          <w:szCs w:val="24"/>
        </w:rPr>
        <w:t>Thought</w:t>
      </w:r>
      <w:proofErr w:type="spellEnd"/>
      <w:r w:rsidR="00E2502E" w:rsidRPr="00EC58CC">
        <w:rPr>
          <w:sz w:val="24"/>
          <w:szCs w:val="24"/>
        </w:rPr>
        <w:t xml:space="preserve">» 21 (2007), pp. 13-33. </w:t>
      </w:r>
      <w:r w:rsidR="00E2502E" w:rsidRPr="00EC58CC">
        <w:rPr>
          <w:sz w:val="24"/>
          <w:szCs w:val="24"/>
        </w:rPr>
        <w:cr/>
      </w:r>
      <w:r w:rsidR="00E2502E" w:rsidRPr="00EC58CC">
        <w:rPr>
          <w:sz w:val="24"/>
          <w:szCs w:val="24"/>
        </w:rPr>
        <w:cr/>
        <w:t xml:space="preserve">37) Ho curato l’edizione critica e il commento, accompagnato dalla traduzione in tedesco di un’altra lettera ebraica di Johannes </w:t>
      </w:r>
      <w:proofErr w:type="spellStart"/>
      <w:r w:rsidR="00E2502E" w:rsidRPr="00EC58CC">
        <w:rPr>
          <w:sz w:val="24"/>
          <w:szCs w:val="24"/>
        </w:rPr>
        <w:t>Reuchlin</w:t>
      </w:r>
      <w:proofErr w:type="spellEnd"/>
      <w:r w:rsidR="00E2502E" w:rsidRPr="00EC58CC">
        <w:rPr>
          <w:sz w:val="24"/>
          <w:szCs w:val="24"/>
        </w:rPr>
        <w:t xml:space="preserve"> (a Bonet de Lattes), apparsa nel secondo volume dell’epistolario di Johannes </w:t>
      </w:r>
      <w:proofErr w:type="spellStart"/>
      <w:r w:rsidR="00E2502E" w:rsidRPr="00EC58CC">
        <w:rPr>
          <w:sz w:val="24"/>
          <w:szCs w:val="24"/>
        </w:rPr>
        <w:t>Reuchlin</w:t>
      </w:r>
      <w:proofErr w:type="spellEnd"/>
      <w:r w:rsidR="00E2502E" w:rsidRPr="00EC58CC">
        <w:rPr>
          <w:sz w:val="24"/>
          <w:szCs w:val="24"/>
        </w:rPr>
        <w:t xml:space="preserve">, edito dalla </w:t>
      </w:r>
      <w:proofErr w:type="spellStart"/>
      <w:r w:rsidR="00E2502E" w:rsidRPr="00EC58CC">
        <w:rPr>
          <w:sz w:val="24"/>
          <w:szCs w:val="24"/>
        </w:rPr>
        <w:t>Heidelberger</w:t>
      </w:r>
      <w:proofErr w:type="spellEnd"/>
      <w:r w:rsidR="00E2502E" w:rsidRPr="00EC58CC">
        <w:rPr>
          <w:sz w:val="24"/>
          <w:szCs w:val="24"/>
        </w:rPr>
        <w:t xml:space="preserve"> Akademie </w:t>
      </w:r>
      <w:proofErr w:type="spellStart"/>
      <w:r w:rsidR="00E2502E" w:rsidRPr="00EC58CC">
        <w:rPr>
          <w:sz w:val="24"/>
          <w:szCs w:val="24"/>
        </w:rPr>
        <w:t>der</w:t>
      </w:r>
      <w:proofErr w:type="spellEnd"/>
      <w:r w:rsidR="00E2502E" w:rsidRPr="00EC58CC">
        <w:rPr>
          <w:sz w:val="24"/>
          <w:szCs w:val="24"/>
        </w:rPr>
        <w:t xml:space="preserve"> </w:t>
      </w:r>
      <w:proofErr w:type="spellStart"/>
      <w:r w:rsidR="00E2502E" w:rsidRPr="00EC58CC">
        <w:rPr>
          <w:sz w:val="24"/>
          <w:szCs w:val="24"/>
        </w:rPr>
        <w:t>Wissenschaften</w:t>
      </w:r>
      <w:proofErr w:type="spellEnd"/>
      <w:r w:rsidR="00E2502E" w:rsidRPr="00EC58CC">
        <w:rPr>
          <w:sz w:val="24"/>
          <w:szCs w:val="24"/>
        </w:rPr>
        <w:t xml:space="preserve"> e dalla città di Pforzheim, cfr. J. </w:t>
      </w:r>
      <w:proofErr w:type="spellStart"/>
      <w:r w:rsidR="00E2502E" w:rsidRPr="00EC58CC">
        <w:rPr>
          <w:sz w:val="24"/>
          <w:szCs w:val="24"/>
        </w:rPr>
        <w:t>Reuchlin</w:t>
      </w:r>
      <w:proofErr w:type="spellEnd"/>
      <w:r w:rsidR="00E2502E" w:rsidRPr="00EC58CC">
        <w:rPr>
          <w:sz w:val="24"/>
          <w:szCs w:val="24"/>
        </w:rPr>
        <w:t xml:space="preserve">, </w:t>
      </w:r>
      <w:proofErr w:type="spellStart"/>
      <w:r w:rsidR="00E2502E" w:rsidRPr="00D30BFB">
        <w:rPr>
          <w:i/>
          <w:iCs/>
          <w:sz w:val="24"/>
          <w:szCs w:val="24"/>
        </w:rPr>
        <w:t>Briefwechsel</w:t>
      </w:r>
      <w:proofErr w:type="spellEnd"/>
      <w:r w:rsidR="00E2502E" w:rsidRPr="00D30BFB">
        <w:rPr>
          <w:i/>
          <w:iCs/>
          <w:sz w:val="24"/>
          <w:szCs w:val="24"/>
        </w:rPr>
        <w:t xml:space="preserve">. </w:t>
      </w:r>
      <w:r w:rsidR="00E2502E" w:rsidRPr="00D551F1">
        <w:rPr>
          <w:i/>
          <w:iCs/>
          <w:sz w:val="24"/>
          <w:szCs w:val="24"/>
          <w:lang w:val="de-DE"/>
        </w:rPr>
        <w:t>Bd. II 1506-1513</w:t>
      </w:r>
      <w:r w:rsidR="00E2502E" w:rsidRPr="00D551F1">
        <w:rPr>
          <w:sz w:val="24"/>
          <w:szCs w:val="24"/>
          <w:lang w:val="de-DE"/>
        </w:rPr>
        <w:t xml:space="preserve">, bearbeitet von M. </w:t>
      </w:r>
      <w:proofErr w:type="spellStart"/>
      <w:r w:rsidR="00E2502E" w:rsidRPr="00D551F1">
        <w:rPr>
          <w:sz w:val="24"/>
          <w:szCs w:val="24"/>
          <w:lang w:val="de-DE"/>
        </w:rPr>
        <w:t>Dall’Asta</w:t>
      </w:r>
      <w:proofErr w:type="spellEnd"/>
      <w:r w:rsidR="00E2502E" w:rsidRPr="00D551F1">
        <w:rPr>
          <w:sz w:val="24"/>
          <w:szCs w:val="24"/>
          <w:lang w:val="de-DE"/>
        </w:rPr>
        <w:t xml:space="preserve"> und G. Dörner, Frommann-</w:t>
      </w:r>
      <w:proofErr w:type="spellStart"/>
      <w:r w:rsidR="00E2502E" w:rsidRPr="00D551F1">
        <w:rPr>
          <w:sz w:val="24"/>
          <w:szCs w:val="24"/>
          <w:lang w:val="de-DE"/>
        </w:rPr>
        <w:t>Holzboog</w:t>
      </w:r>
      <w:proofErr w:type="spellEnd"/>
      <w:r w:rsidR="00E2502E" w:rsidRPr="00D551F1">
        <w:rPr>
          <w:sz w:val="24"/>
          <w:szCs w:val="24"/>
          <w:lang w:val="de-DE"/>
        </w:rPr>
        <w:t xml:space="preserve">, Stuttgart – Bad Cannstatt 2003, pp. 427-445. </w:t>
      </w:r>
      <w:r w:rsidR="00E2502E" w:rsidRPr="00D551F1">
        <w:rPr>
          <w:sz w:val="24"/>
          <w:szCs w:val="24"/>
          <w:lang w:val="de-DE"/>
        </w:rPr>
        <w:cr/>
      </w:r>
      <w:r w:rsidR="00E2502E" w:rsidRPr="00D551F1">
        <w:rPr>
          <w:sz w:val="24"/>
          <w:szCs w:val="24"/>
          <w:lang w:val="de-DE"/>
        </w:rPr>
        <w:cr/>
      </w:r>
      <w:r w:rsidR="00E2502E" w:rsidRPr="00EC58CC">
        <w:rPr>
          <w:sz w:val="24"/>
          <w:szCs w:val="24"/>
        </w:rPr>
        <w:t xml:space="preserve">38) La mia traduzione tedesca della lettera ebraica di Johannes </w:t>
      </w:r>
      <w:proofErr w:type="spellStart"/>
      <w:r w:rsidR="00E2502E" w:rsidRPr="00EC58CC">
        <w:rPr>
          <w:sz w:val="24"/>
          <w:szCs w:val="24"/>
        </w:rPr>
        <w:t>Reuchlin</w:t>
      </w:r>
      <w:proofErr w:type="spellEnd"/>
      <w:r w:rsidR="00E2502E" w:rsidRPr="00EC58CC">
        <w:rPr>
          <w:sz w:val="24"/>
          <w:szCs w:val="24"/>
        </w:rPr>
        <w:t xml:space="preserve"> a Bonet de Lattes è apparsa anche in J. </w:t>
      </w:r>
      <w:proofErr w:type="spellStart"/>
      <w:r w:rsidR="00E2502E" w:rsidRPr="00EC58CC">
        <w:rPr>
          <w:sz w:val="24"/>
          <w:szCs w:val="24"/>
        </w:rPr>
        <w:t>Reuchlin</w:t>
      </w:r>
      <w:proofErr w:type="spellEnd"/>
      <w:r w:rsidR="00E2502E" w:rsidRPr="00EC58CC">
        <w:rPr>
          <w:sz w:val="24"/>
          <w:szCs w:val="24"/>
        </w:rPr>
        <w:t xml:space="preserve">, </w:t>
      </w:r>
      <w:proofErr w:type="spellStart"/>
      <w:r w:rsidR="00E2502E" w:rsidRPr="00D30BFB">
        <w:rPr>
          <w:i/>
          <w:iCs/>
          <w:sz w:val="24"/>
          <w:szCs w:val="24"/>
        </w:rPr>
        <w:t>Briefwechsel</w:t>
      </w:r>
      <w:proofErr w:type="spellEnd"/>
      <w:r w:rsidR="00E2502E" w:rsidRPr="00D30BFB">
        <w:rPr>
          <w:i/>
          <w:iCs/>
          <w:sz w:val="24"/>
          <w:szCs w:val="24"/>
        </w:rPr>
        <w:t xml:space="preserve">. </w:t>
      </w:r>
      <w:r w:rsidR="00E2502E" w:rsidRPr="00D551F1">
        <w:rPr>
          <w:i/>
          <w:iCs/>
          <w:sz w:val="24"/>
          <w:szCs w:val="24"/>
          <w:lang w:val="de-DE"/>
        </w:rPr>
        <w:t>Band 2 1506-1513</w:t>
      </w:r>
      <w:r w:rsidR="00E2502E" w:rsidRPr="00D551F1">
        <w:rPr>
          <w:sz w:val="24"/>
          <w:szCs w:val="24"/>
          <w:lang w:val="de-DE"/>
        </w:rPr>
        <w:t>. Leseausgabe in deutscher Übersetzung von Adalbert Weh herausgegeben von Manfred Fuhrmann, Frommann-</w:t>
      </w:r>
      <w:proofErr w:type="spellStart"/>
      <w:r w:rsidR="00E2502E" w:rsidRPr="00D551F1">
        <w:rPr>
          <w:sz w:val="24"/>
          <w:szCs w:val="24"/>
          <w:lang w:val="de-DE"/>
        </w:rPr>
        <w:t>Holzboog</w:t>
      </w:r>
      <w:proofErr w:type="spellEnd"/>
      <w:r w:rsidR="00E2502E" w:rsidRPr="00D551F1">
        <w:rPr>
          <w:sz w:val="24"/>
          <w:szCs w:val="24"/>
          <w:lang w:val="de-DE"/>
        </w:rPr>
        <w:t>, Stuttgart – Bad Cannstatt 2004, pp. 262-267.</w:t>
      </w:r>
      <w:r w:rsidR="00E2502E" w:rsidRPr="00D551F1">
        <w:rPr>
          <w:sz w:val="24"/>
          <w:szCs w:val="24"/>
          <w:lang w:val="de-DE"/>
        </w:rPr>
        <w:cr/>
      </w:r>
      <w:r w:rsidR="00E2502E" w:rsidRPr="00D551F1">
        <w:rPr>
          <w:sz w:val="24"/>
          <w:szCs w:val="24"/>
          <w:lang w:val="de-DE"/>
        </w:rPr>
        <w:cr/>
      </w:r>
      <w:r w:rsidR="00E2502E" w:rsidRPr="00EC58CC">
        <w:rPr>
          <w:sz w:val="24"/>
          <w:szCs w:val="24"/>
        </w:rPr>
        <w:t xml:space="preserve">39) Ho partecipato al seminario di studi su “Il pensiero simbolico nella prima età moderna – Institution et pensée </w:t>
      </w:r>
      <w:proofErr w:type="spellStart"/>
      <w:r w:rsidR="00E2502E" w:rsidRPr="00EC58CC">
        <w:rPr>
          <w:sz w:val="24"/>
          <w:szCs w:val="24"/>
        </w:rPr>
        <w:t>symbolique</w:t>
      </w:r>
      <w:proofErr w:type="spellEnd"/>
      <w:r w:rsidR="00E2502E" w:rsidRPr="00EC58CC">
        <w:rPr>
          <w:sz w:val="24"/>
          <w:szCs w:val="24"/>
        </w:rPr>
        <w:t xml:space="preserve"> à la Renaissance”, svoltosi alla Scuola Superiore di Studi Umanistici di Bologna dal 13 al 15 marzo 2003 con un intervento dal titolo </w:t>
      </w:r>
      <w:r w:rsidR="00E2502E" w:rsidRPr="00F4275C">
        <w:rPr>
          <w:i/>
          <w:iCs/>
          <w:sz w:val="24"/>
          <w:szCs w:val="24"/>
        </w:rPr>
        <w:t>Francesco Zorzi: armonia del mondo e filosofia simbolica</w:t>
      </w:r>
      <w:r w:rsidR="00E2502E" w:rsidRPr="00EC58CC">
        <w:rPr>
          <w:sz w:val="24"/>
          <w:szCs w:val="24"/>
        </w:rPr>
        <w:t xml:space="preserve">, apparso in A. Angelini – P. </w:t>
      </w:r>
      <w:proofErr w:type="spellStart"/>
      <w:r w:rsidR="00E2502E" w:rsidRPr="00EC58CC">
        <w:rPr>
          <w:sz w:val="24"/>
          <w:szCs w:val="24"/>
        </w:rPr>
        <w:t>Caye</w:t>
      </w:r>
      <w:proofErr w:type="spellEnd"/>
      <w:r w:rsidR="00E2502E" w:rsidRPr="00EC58CC">
        <w:rPr>
          <w:sz w:val="24"/>
          <w:szCs w:val="24"/>
        </w:rPr>
        <w:t xml:space="preserve"> (a cura di), </w:t>
      </w:r>
      <w:r w:rsidR="00E2502E" w:rsidRPr="00F4275C">
        <w:rPr>
          <w:i/>
          <w:iCs/>
          <w:sz w:val="24"/>
          <w:szCs w:val="24"/>
        </w:rPr>
        <w:t>Il pensiero simbolico nella prima età moderna</w:t>
      </w:r>
      <w:r w:rsidR="00E2502E" w:rsidRPr="00EC58CC">
        <w:rPr>
          <w:sz w:val="24"/>
          <w:szCs w:val="24"/>
        </w:rPr>
        <w:t xml:space="preserve">, Olschki, Firenze 2007, pp. 225-246. </w:t>
      </w:r>
      <w:r w:rsidR="00E2502E" w:rsidRPr="00EC58CC">
        <w:rPr>
          <w:sz w:val="24"/>
          <w:szCs w:val="24"/>
        </w:rPr>
        <w:cr/>
      </w:r>
      <w:r w:rsidR="00E2502E" w:rsidRPr="00EC58CC">
        <w:rPr>
          <w:sz w:val="24"/>
          <w:szCs w:val="24"/>
        </w:rPr>
        <w:cr/>
      </w:r>
      <w:r w:rsidR="00EC58CC">
        <w:rPr>
          <w:sz w:val="24"/>
        </w:rPr>
        <w:t xml:space="preserve">40) Ho partecipato al convegno internazionale “L’interculturalità dell’ebraismo”, svoltosi a Bertinoro (FC) – Ravenna dal 26 al 28 maggio 2003, con un intervento dal titolo </w:t>
      </w:r>
      <w:r w:rsidR="00EC58CC">
        <w:rPr>
          <w:i/>
          <w:iCs/>
          <w:sz w:val="24"/>
        </w:rPr>
        <w:t>La radice dolorante. Ebrei e cristiani alla scoperta del giudaismo nel Rinascimento</w:t>
      </w:r>
      <w:r w:rsidR="00EC58CC">
        <w:rPr>
          <w:sz w:val="24"/>
        </w:rPr>
        <w:t xml:space="preserve">, </w:t>
      </w:r>
      <w:r w:rsidR="00EC58CC">
        <w:rPr>
          <w:sz w:val="24"/>
          <w:szCs w:val="24"/>
        </w:rPr>
        <w:t xml:space="preserve">apparso in M. Perani (ed.), </w:t>
      </w:r>
      <w:r w:rsidR="00EC58CC">
        <w:rPr>
          <w:i/>
          <w:iCs/>
          <w:sz w:val="24"/>
          <w:szCs w:val="24"/>
        </w:rPr>
        <w:t>L’interculturalità dell’ebraismo</w:t>
      </w:r>
      <w:r w:rsidR="00EC58CC">
        <w:rPr>
          <w:sz w:val="24"/>
          <w:szCs w:val="24"/>
        </w:rPr>
        <w:t>, Longo, Ravenna 2004, pp. 221-247</w:t>
      </w:r>
      <w:r w:rsidR="00EC58CC">
        <w:rPr>
          <w:sz w:val="24"/>
        </w:rPr>
        <w:t xml:space="preserve">. </w:t>
      </w:r>
    </w:p>
    <w:p w14:paraId="0CEC0D5A" w14:textId="77777777" w:rsidR="00EC58CC" w:rsidRDefault="00EC58CC" w:rsidP="00EC58CC">
      <w:pPr>
        <w:spacing w:line="240" w:lineRule="exact"/>
        <w:jc w:val="both"/>
        <w:rPr>
          <w:noProof/>
          <w:sz w:val="24"/>
        </w:rPr>
      </w:pPr>
    </w:p>
    <w:p w14:paraId="56C8EEF1" w14:textId="77777777" w:rsidR="00EC58CC" w:rsidRPr="000B7E9E" w:rsidRDefault="00EC58CC" w:rsidP="00EC58CC">
      <w:pPr>
        <w:spacing w:line="240" w:lineRule="exact"/>
        <w:jc w:val="both"/>
        <w:rPr>
          <w:noProof/>
          <w:sz w:val="24"/>
          <w:szCs w:val="24"/>
        </w:rPr>
      </w:pPr>
      <w:r>
        <w:rPr>
          <w:noProof/>
          <w:sz w:val="24"/>
        </w:rPr>
        <w:t>41)</w:t>
      </w:r>
      <w:r w:rsidRPr="000B7E9E">
        <w:rPr>
          <w:noProof/>
          <w:sz w:val="24"/>
          <w:szCs w:val="24"/>
        </w:rPr>
        <w:t xml:space="preserve"> (con Giulio Busi), </w:t>
      </w:r>
      <w:r>
        <w:rPr>
          <w:i/>
          <w:iCs/>
          <w:sz w:val="24"/>
          <w:szCs w:val="24"/>
        </w:rPr>
        <w:t xml:space="preserve">Marco </w:t>
      </w:r>
      <w:proofErr w:type="spellStart"/>
      <w:r>
        <w:rPr>
          <w:i/>
          <w:iCs/>
          <w:sz w:val="24"/>
          <w:szCs w:val="24"/>
        </w:rPr>
        <w:t>Lippomano</w:t>
      </w:r>
      <w:proofErr w:type="spellEnd"/>
      <w:r>
        <w:rPr>
          <w:i/>
          <w:iCs/>
          <w:sz w:val="24"/>
          <w:szCs w:val="24"/>
        </w:rPr>
        <w:t xml:space="preserve"> and </w:t>
      </w:r>
      <w:proofErr w:type="spellStart"/>
      <w:r>
        <w:rPr>
          <w:i/>
          <w:iCs/>
          <w:sz w:val="24"/>
          <w:szCs w:val="24"/>
        </w:rPr>
        <w:t>Crescas</w:t>
      </w:r>
      <w:proofErr w:type="spellEnd"/>
      <w:r>
        <w:rPr>
          <w:i/>
          <w:iCs/>
          <w:sz w:val="24"/>
          <w:szCs w:val="24"/>
        </w:rPr>
        <w:t xml:space="preserve"> Meir. A </w:t>
      </w:r>
      <w:proofErr w:type="spellStart"/>
      <w:r>
        <w:rPr>
          <w:i/>
          <w:iCs/>
          <w:sz w:val="24"/>
          <w:szCs w:val="24"/>
        </w:rPr>
        <w:t>Humanistic</w:t>
      </w:r>
      <w:proofErr w:type="spellEnd"/>
      <w:r>
        <w:rPr>
          <w:i/>
          <w:iCs/>
          <w:sz w:val="24"/>
          <w:szCs w:val="24"/>
        </w:rPr>
        <w:t xml:space="preserve"> Dispute in </w:t>
      </w:r>
      <w:proofErr w:type="spellStart"/>
      <w:r>
        <w:rPr>
          <w:i/>
          <w:iCs/>
          <w:sz w:val="24"/>
          <w:szCs w:val="24"/>
        </w:rPr>
        <w:t>Hebrew</w:t>
      </w:r>
      <w:proofErr w:type="spellEnd"/>
      <w:r>
        <w:rPr>
          <w:sz w:val="24"/>
          <w:szCs w:val="24"/>
        </w:rPr>
        <w:t xml:space="preserve">, in M. Perani (a cura di), </w:t>
      </w:r>
      <w:r>
        <w:rPr>
          <w:i/>
          <w:iCs/>
          <w:sz w:val="24"/>
          <w:szCs w:val="24"/>
        </w:rPr>
        <w:t>Una manna buona per Mantova. Man-</w:t>
      </w:r>
      <w:proofErr w:type="spellStart"/>
      <w:r>
        <w:rPr>
          <w:i/>
          <w:iCs/>
          <w:sz w:val="24"/>
          <w:szCs w:val="24"/>
        </w:rPr>
        <w:t>Tov</w:t>
      </w:r>
      <w:proofErr w:type="spellEnd"/>
      <w:r>
        <w:rPr>
          <w:i/>
          <w:iCs/>
          <w:sz w:val="24"/>
          <w:szCs w:val="24"/>
        </w:rPr>
        <w:t xml:space="preserve"> le-Man </w:t>
      </w:r>
      <w:proofErr w:type="spellStart"/>
      <w:r>
        <w:rPr>
          <w:i/>
          <w:iCs/>
          <w:sz w:val="24"/>
          <w:szCs w:val="24"/>
        </w:rPr>
        <w:t>Tovah</w:t>
      </w:r>
      <w:proofErr w:type="spellEnd"/>
      <w:r>
        <w:rPr>
          <w:i/>
          <w:iCs/>
          <w:sz w:val="24"/>
          <w:szCs w:val="24"/>
        </w:rPr>
        <w:t>. Scritti in onore di Vittore Colorni in occasione del suo 92</w:t>
      </w:r>
      <w:r>
        <w:rPr>
          <w:i/>
          <w:iCs/>
          <w:sz w:val="24"/>
          <w:szCs w:val="24"/>
          <w:vertAlign w:val="superscript"/>
        </w:rPr>
        <w:t>o</w:t>
      </w:r>
      <w:r>
        <w:rPr>
          <w:i/>
          <w:iCs/>
          <w:sz w:val="24"/>
          <w:szCs w:val="24"/>
        </w:rPr>
        <w:t xml:space="preserve"> compleanno</w:t>
      </w:r>
      <w:r>
        <w:rPr>
          <w:sz w:val="24"/>
          <w:szCs w:val="24"/>
        </w:rPr>
        <w:t xml:space="preserve">, Olschki, Firenze 2004, pp. 169-202. </w:t>
      </w:r>
    </w:p>
    <w:p w14:paraId="758364B2" w14:textId="77777777" w:rsidR="00EC58CC" w:rsidRPr="000B7E9E" w:rsidRDefault="00EC58CC" w:rsidP="00EC58CC">
      <w:pPr>
        <w:spacing w:line="240" w:lineRule="exact"/>
        <w:jc w:val="both"/>
        <w:rPr>
          <w:noProof/>
          <w:sz w:val="24"/>
          <w:szCs w:val="24"/>
        </w:rPr>
      </w:pPr>
    </w:p>
    <w:p w14:paraId="4CBAF600" w14:textId="77777777" w:rsidR="00EC58CC" w:rsidRDefault="00EC58CC" w:rsidP="00EC58CC">
      <w:pPr>
        <w:spacing w:line="240" w:lineRule="exact"/>
        <w:rPr>
          <w:sz w:val="24"/>
        </w:rPr>
      </w:pPr>
      <w:r>
        <w:rPr>
          <w:sz w:val="24"/>
        </w:rPr>
        <w:t xml:space="preserve">42) (in collaborazione con Giulio Busi e Simonetta M. </w:t>
      </w:r>
      <w:proofErr w:type="spellStart"/>
      <w:r>
        <w:rPr>
          <w:sz w:val="24"/>
        </w:rPr>
        <w:t>Bondoni</w:t>
      </w:r>
      <w:proofErr w:type="spellEnd"/>
      <w:r>
        <w:rPr>
          <w:sz w:val="24"/>
        </w:rPr>
        <w:t xml:space="preserve">), </w:t>
      </w:r>
      <w:r>
        <w:rPr>
          <w:i/>
          <w:iCs/>
          <w:sz w:val="24"/>
        </w:rPr>
        <w:t xml:space="preserve">The Great </w:t>
      </w:r>
      <w:proofErr w:type="spellStart"/>
      <w:r>
        <w:rPr>
          <w:i/>
          <w:iCs/>
          <w:sz w:val="24"/>
        </w:rPr>
        <w:t>Parchment</w:t>
      </w:r>
      <w:proofErr w:type="spellEnd"/>
      <w:r>
        <w:rPr>
          <w:i/>
          <w:iCs/>
          <w:sz w:val="24"/>
        </w:rPr>
        <w:t xml:space="preserve">. </w:t>
      </w:r>
      <w:proofErr w:type="spellStart"/>
      <w:r>
        <w:rPr>
          <w:i/>
          <w:iCs/>
          <w:sz w:val="24"/>
        </w:rPr>
        <w:t>Flavius</w:t>
      </w:r>
      <w:proofErr w:type="spellEnd"/>
      <w:r>
        <w:rPr>
          <w:i/>
          <w:iCs/>
          <w:sz w:val="24"/>
        </w:rPr>
        <w:t xml:space="preserve"> </w:t>
      </w:r>
      <w:proofErr w:type="spellStart"/>
      <w:r>
        <w:rPr>
          <w:i/>
          <w:iCs/>
          <w:sz w:val="24"/>
        </w:rPr>
        <w:t>Mithridates</w:t>
      </w:r>
      <w:proofErr w:type="spellEnd"/>
      <w:r>
        <w:rPr>
          <w:i/>
          <w:iCs/>
          <w:sz w:val="24"/>
        </w:rPr>
        <w:t xml:space="preserve">’ Latin </w:t>
      </w:r>
      <w:proofErr w:type="spellStart"/>
      <w:r>
        <w:rPr>
          <w:i/>
          <w:iCs/>
          <w:sz w:val="24"/>
        </w:rPr>
        <w:t>Translation</w:t>
      </w:r>
      <w:proofErr w:type="spellEnd"/>
      <w:r>
        <w:rPr>
          <w:i/>
          <w:iCs/>
          <w:sz w:val="24"/>
        </w:rPr>
        <w:t xml:space="preserve">, the </w:t>
      </w:r>
      <w:proofErr w:type="spellStart"/>
      <w:r>
        <w:rPr>
          <w:i/>
          <w:iCs/>
          <w:sz w:val="24"/>
        </w:rPr>
        <w:t>Hebrew</w:t>
      </w:r>
      <w:proofErr w:type="spellEnd"/>
      <w:r>
        <w:rPr>
          <w:i/>
          <w:iCs/>
          <w:sz w:val="24"/>
        </w:rPr>
        <w:t xml:space="preserve"> Text, and an English Version</w:t>
      </w:r>
      <w:r>
        <w:rPr>
          <w:sz w:val="24"/>
        </w:rPr>
        <w:t xml:space="preserve">, Nino Aragno Editore, Torino 2004, primo volume della collana </w:t>
      </w:r>
      <w:r>
        <w:rPr>
          <w:i/>
          <w:iCs/>
          <w:sz w:val="24"/>
        </w:rPr>
        <w:t xml:space="preserve">The </w:t>
      </w:r>
      <w:proofErr w:type="spellStart"/>
      <w:r>
        <w:rPr>
          <w:i/>
          <w:iCs/>
          <w:sz w:val="24"/>
        </w:rPr>
        <w:t>Kabbalistic</w:t>
      </w:r>
      <w:proofErr w:type="spellEnd"/>
      <w:r>
        <w:rPr>
          <w:i/>
          <w:iCs/>
          <w:sz w:val="24"/>
        </w:rPr>
        <w:t xml:space="preserve"> Library of Pico della Mirandola</w:t>
      </w:r>
      <w:r>
        <w:rPr>
          <w:sz w:val="24"/>
        </w:rPr>
        <w:t xml:space="preserve"> promossa dall’Istituto Nazionale di Studi sul Rinascimento e dall’Institut </w:t>
      </w:r>
      <w:proofErr w:type="spellStart"/>
      <w:r>
        <w:rPr>
          <w:sz w:val="24"/>
        </w:rPr>
        <w:t>für</w:t>
      </w:r>
      <w:proofErr w:type="spellEnd"/>
      <w:r>
        <w:rPr>
          <w:sz w:val="24"/>
        </w:rPr>
        <w:t xml:space="preserve"> </w:t>
      </w:r>
      <w:proofErr w:type="spellStart"/>
      <w:r>
        <w:rPr>
          <w:sz w:val="24"/>
        </w:rPr>
        <w:t>Judaistik</w:t>
      </w:r>
      <w:proofErr w:type="spellEnd"/>
      <w:r>
        <w:rPr>
          <w:sz w:val="24"/>
        </w:rPr>
        <w:t xml:space="preserve"> della Freie </w:t>
      </w:r>
      <w:proofErr w:type="spellStart"/>
      <w:r>
        <w:rPr>
          <w:sz w:val="24"/>
        </w:rPr>
        <w:t>Universität</w:t>
      </w:r>
      <w:proofErr w:type="spellEnd"/>
      <w:r>
        <w:rPr>
          <w:sz w:val="24"/>
        </w:rPr>
        <w:t xml:space="preserve"> di Berlino. In questo volume ho curato l’edizione, con introduzione e commento, del testo della traduzione latina eseguita da Flavio Mitridate per conto di Giovanni Pico della Mirandola dell’opera anonima intitolata </w:t>
      </w:r>
      <w:proofErr w:type="spellStart"/>
      <w:r>
        <w:rPr>
          <w:i/>
          <w:iCs/>
          <w:sz w:val="24"/>
        </w:rPr>
        <w:t>Yeri‘ah</w:t>
      </w:r>
      <w:proofErr w:type="spellEnd"/>
      <w:r>
        <w:rPr>
          <w:i/>
          <w:iCs/>
          <w:sz w:val="24"/>
        </w:rPr>
        <w:t xml:space="preserve"> </w:t>
      </w:r>
      <w:proofErr w:type="spellStart"/>
      <w:r>
        <w:rPr>
          <w:i/>
          <w:iCs/>
          <w:sz w:val="24"/>
        </w:rPr>
        <w:t>Gedolah</w:t>
      </w:r>
      <w:proofErr w:type="spellEnd"/>
      <w:r>
        <w:rPr>
          <w:sz w:val="24"/>
        </w:rPr>
        <w:t xml:space="preserve">, pp. 49-101. </w:t>
      </w:r>
    </w:p>
    <w:p w14:paraId="3B7C48EC" w14:textId="77777777" w:rsidR="003918A1" w:rsidRDefault="003918A1" w:rsidP="00EC58CC">
      <w:pPr>
        <w:rPr>
          <w:sz w:val="24"/>
          <w:lang w:val="en-GB"/>
        </w:rPr>
      </w:pPr>
      <w:r>
        <w:rPr>
          <w:sz w:val="24"/>
        </w:rPr>
        <w:cr/>
        <w:t xml:space="preserve">43) Ho curato l’edizione critica della traduzione latina del </w:t>
      </w:r>
      <w:proofErr w:type="spellStart"/>
      <w:r>
        <w:rPr>
          <w:i/>
          <w:iCs/>
          <w:sz w:val="24"/>
        </w:rPr>
        <w:t>Sefer</w:t>
      </w:r>
      <w:proofErr w:type="spellEnd"/>
      <w:r>
        <w:rPr>
          <w:i/>
          <w:iCs/>
          <w:sz w:val="24"/>
        </w:rPr>
        <w:t xml:space="preserve"> ha-</w:t>
      </w:r>
      <w:proofErr w:type="spellStart"/>
      <w:r>
        <w:rPr>
          <w:i/>
          <w:iCs/>
          <w:sz w:val="24"/>
        </w:rPr>
        <w:t>Bahir</w:t>
      </w:r>
      <w:proofErr w:type="spellEnd"/>
      <w:r>
        <w:rPr>
          <w:sz w:val="24"/>
        </w:rPr>
        <w:t xml:space="preserve"> composta da Flavio Mitridate (nel 1486) per Giovanni Pico della Mirandola. Il testo accompagnato da introduzione e commento, traduzione inglese e da un’edizione critica del testo ebraico, basata sui cinque manoscritti più antichi, è apparso in </w:t>
      </w:r>
      <w:r>
        <w:rPr>
          <w:i/>
          <w:iCs/>
          <w:sz w:val="24"/>
        </w:rPr>
        <w:t xml:space="preserve">The Book of </w:t>
      </w:r>
      <w:proofErr w:type="spellStart"/>
      <w:r>
        <w:rPr>
          <w:i/>
          <w:iCs/>
          <w:sz w:val="24"/>
        </w:rPr>
        <w:t>Bahir</w:t>
      </w:r>
      <w:proofErr w:type="spellEnd"/>
      <w:r>
        <w:rPr>
          <w:i/>
          <w:iCs/>
          <w:sz w:val="24"/>
        </w:rPr>
        <w:t xml:space="preserve">. </w:t>
      </w:r>
      <w:r>
        <w:rPr>
          <w:i/>
          <w:iCs/>
          <w:sz w:val="24"/>
          <w:lang w:val="en-GB"/>
        </w:rPr>
        <w:t xml:space="preserve">Flavius Mithridates’ Latin Translation, the Hebrew Text, and an English </w:t>
      </w:r>
      <w:r>
        <w:rPr>
          <w:i/>
          <w:iCs/>
          <w:sz w:val="24"/>
          <w:lang w:val="en-GB"/>
        </w:rPr>
        <w:lastRenderedPageBreak/>
        <w:t>Version</w:t>
      </w:r>
      <w:r>
        <w:rPr>
          <w:sz w:val="24"/>
          <w:lang w:val="en-GB"/>
        </w:rPr>
        <w:t xml:space="preserve">, Edited by Saverio Campanini, with a Foreword by Giulio Busi, «The Kabbalistic Library of Giovanni Pico </w:t>
      </w:r>
      <w:proofErr w:type="spellStart"/>
      <w:r>
        <w:rPr>
          <w:sz w:val="24"/>
          <w:lang w:val="en-GB"/>
        </w:rPr>
        <w:t>della</w:t>
      </w:r>
      <w:proofErr w:type="spellEnd"/>
      <w:r>
        <w:rPr>
          <w:sz w:val="24"/>
          <w:lang w:val="en-GB"/>
        </w:rPr>
        <w:t xml:space="preserve"> </w:t>
      </w:r>
      <w:proofErr w:type="spellStart"/>
      <w:r>
        <w:rPr>
          <w:sz w:val="24"/>
          <w:lang w:val="en-GB"/>
        </w:rPr>
        <w:t>Mirandola</w:t>
      </w:r>
      <w:proofErr w:type="spellEnd"/>
      <w:r>
        <w:rPr>
          <w:sz w:val="24"/>
          <w:lang w:val="en-GB"/>
        </w:rPr>
        <w:t xml:space="preserve">» 2, Nino </w:t>
      </w:r>
      <w:proofErr w:type="spellStart"/>
      <w:r>
        <w:rPr>
          <w:sz w:val="24"/>
          <w:lang w:val="en-GB"/>
        </w:rPr>
        <w:t>Aragno</w:t>
      </w:r>
      <w:proofErr w:type="spellEnd"/>
      <w:r>
        <w:rPr>
          <w:sz w:val="24"/>
          <w:lang w:val="en-GB"/>
        </w:rPr>
        <w:t xml:space="preserve"> </w:t>
      </w:r>
      <w:proofErr w:type="spellStart"/>
      <w:r>
        <w:rPr>
          <w:sz w:val="24"/>
          <w:lang w:val="en-GB"/>
        </w:rPr>
        <w:t>Editore</w:t>
      </w:r>
      <w:proofErr w:type="spellEnd"/>
      <w:r>
        <w:rPr>
          <w:sz w:val="24"/>
          <w:lang w:val="en-GB"/>
        </w:rPr>
        <w:t>, Torino 2005.</w:t>
      </w:r>
      <w:r>
        <w:rPr>
          <w:sz w:val="24"/>
          <w:lang w:val="en-GB"/>
        </w:rPr>
        <w:cr/>
      </w:r>
      <w:r>
        <w:rPr>
          <w:sz w:val="24"/>
          <w:lang w:val="en-GB"/>
        </w:rPr>
        <w:cr/>
      </w:r>
      <w:r>
        <w:rPr>
          <w:sz w:val="24"/>
        </w:rPr>
        <w:t xml:space="preserve">44) Nell’ottobre del 2004 ho preso parte al convegno internazionale svoltosi a Caltabellotta (Agrigento) dal titolo </w:t>
      </w:r>
      <w:r>
        <w:rPr>
          <w:i/>
          <w:iCs/>
          <w:sz w:val="24"/>
        </w:rPr>
        <w:t>Caltabellotta città natale di Guglielmo Raimondo Moncada nel contesto dell’ebraismo di Sicilia</w:t>
      </w:r>
      <w:r>
        <w:rPr>
          <w:sz w:val="24"/>
        </w:rPr>
        <w:t xml:space="preserve"> con un contributo dal titolo </w:t>
      </w:r>
      <w:r>
        <w:rPr>
          <w:i/>
          <w:iCs/>
          <w:sz w:val="24"/>
        </w:rPr>
        <w:t xml:space="preserve">Guglielmo Raimondo Moncada (alias Flavio Mitridate) traduttore di opere </w:t>
      </w:r>
      <w:proofErr w:type="spellStart"/>
      <w:r>
        <w:rPr>
          <w:i/>
          <w:iCs/>
          <w:sz w:val="24"/>
        </w:rPr>
        <w:t>cabbalistiche</w:t>
      </w:r>
      <w:proofErr w:type="spellEnd"/>
      <w:r>
        <w:rPr>
          <w:sz w:val="24"/>
        </w:rPr>
        <w:t xml:space="preserve">, apparso in </w:t>
      </w:r>
      <w:bookmarkStart w:id="1" w:name="_Hlk25672509"/>
      <w:r>
        <w:rPr>
          <w:sz w:val="24"/>
        </w:rPr>
        <w:t xml:space="preserve">M. Perani (a cura di), </w:t>
      </w:r>
      <w:r>
        <w:rPr>
          <w:i/>
          <w:iCs/>
          <w:sz w:val="24"/>
        </w:rPr>
        <w:t xml:space="preserve">Guglielmo Raimondo Moncada </w:t>
      </w:r>
      <w:r>
        <w:rPr>
          <w:sz w:val="24"/>
        </w:rPr>
        <w:t xml:space="preserve">alias </w:t>
      </w:r>
      <w:r>
        <w:rPr>
          <w:i/>
          <w:iCs/>
          <w:sz w:val="24"/>
        </w:rPr>
        <w:t>Flavio Mitridate. Un ebreo converso siciliano</w:t>
      </w:r>
      <w:r>
        <w:rPr>
          <w:sz w:val="24"/>
        </w:rPr>
        <w:t>, Officina di Studi Medievali, Palermo 2008</w:t>
      </w:r>
      <w:bookmarkEnd w:id="1"/>
      <w:r>
        <w:rPr>
          <w:sz w:val="24"/>
        </w:rPr>
        <w:t xml:space="preserve">, pp. 49-88. </w:t>
      </w:r>
      <w:r>
        <w:rPr>
          <w:sz w:val="24"/>
        </w:rPr>
        <w:br/>
      </w:r>
      <w:r>
        <w:rPr>
          <w:sz w:val="24"/>
        </w:rPr>
        <w:cr/>
        <w:t xml:space="preserve">45) (con Michela Andreatta) </w:t>
      </w:r>
      <w:proofErr w:type="spellStart"/>
      <w:r>
        <w:rPr>
          <w:i/>
          <w:iCs/>
          <w:sz w:val="24"/>
        </w:rPr>
        <w:t>Bibliographia</w:t>
      </w:r>
      <w:proofErr w:type="spellEnd"/>
      <w:r>
        <w:rPr>
          <w:i/>
          <w:iCs/>
          <w:sz w:val="24"/>
        </w:rPr>
        <w:t xml:space="preserve"> </w:t>
      </w:r>
      <w:proofErr w:type="spellStart"/>
      <w:r>
        <w:rPr>
          <w:i/>
          <w:iCs/>
          <w:sz w:val="24"/>
        </w:rPr>
        <w:t>Mithridatica</w:t>
      </w:r>
      <w:proofErr w:type="spellEnd"/>
      <w:r>
        <w:rPr>
          <w:sz w:val="24"/>
        </w:rPr>
        <w:t xml:space="preserve">, in M. Perani (a cura di), </w:t>
      </w:r>
      <w:r>
        <w:rPr>
          <w:i/>
          <w:iCs/>
          <w:sz w:val="24"/>
        </w:rPr>
        <w:t xml:space="preserve">Guglielmo Raimondo Moncada </w:t>
      </w:r>
      <w:r>
        <w:rPr>
          <w:sz w:val="24"/>
        </w:rPr>
        <w:t xml:space="preserve">alias </w:t>
      </w:r>
      <w:r>
        <w:rPr>
          <w:i/>
          <w:iCs/>
          <w:sz w:val="24"/>
        </w:rPr>
        <w:t>Flavio Mitridate. Un ebreo converso siciliano</w:t>
      </w:r>
      <w:r>
        <w:rPr>
          <w:sz w:val="24"/>
        </w:rPr>
        <w:t>. Atti del Convegno Internazionale Caltabellotta (Agrigento) 23-24 ottobre 2004, Officina di Studi Medievali, Palermo 2008, pp. 241-257.</w:t>
      </w:r>
      <w:r>
        <w:rPr>
          <w:sz w:val="24"/>
        </w:rPr>
        <w:cr/>
      </w:r>
      <w:r>
        <w:rPr>
          <w:sz w:val="24"/>
        </w:rPr>
        <w:cr/>
        <w:t xml:space="preserve">46) Nei giorni 18-19 ottobre 2004 ho partecipato al simposio internazionale, svoltosi a Londra, organizzato dal Warburg Institute di Londra congiuntamente all’Institut </w:t>
      </w:r>
      <w:proofErr w:type="spellStart"/>
      <w:r>
        <w:rPr>
          <w:sz w:val="24"/>
        </w:rPr>
        <w:t>für</w:t>
      </w:r>
      <w:proofErr w:type="spellEnd"/>
      <w:r>
        <w:rPr>
          <w:sz w:val="24"/>
        </w:rPr>
        <w:t xml:space="preserve"> </w:t>
      </w:r>
      <w:proofErr w:type="spellStart"/>
      <w:r>
        <w:rPr>
          <w:sz w:val="24"/>
        </w:rPr>
        <w:t>Judaistik</w:t>
      </w:r>
      <w:proofErr w:type="spellEnd"/>
      <w:r>
        <w:rPr>
          <w:sz w:val="24"/>
        </w:rPr>
        <w:t xml:space="preserve"> della Freie </w:t>
      </w:r>
      <w:proofErr w:type="spellStart"/>
      <w:r>
        <w:rPr>
          <w:sz w:val="24"/>
        </w:rPr>
        <w:t>Universität</w:t>
      </w:r>
      <w:proofErr w:type="spellEnd"/>
      <w:r>
        <w:rPr>
          <w:sz w:val="24"/>
        </w:rPr>
        <w:t xml:space="preserve"> di Berlino, dal titolo </w:t>
      </w:r>
      <w:proofErr w:type="spellStart"/>
      <w:r>
        <w:rPr>
          <w:i/>
          <w:iCs/>
          <w:sz w:val="24"/>
        </w:rPr>
        <w:t>Hebrew</w:t>
      </w:r>
      <w:proofErr w:type="spellEnd"/>
      <w:r>
        <w:rPr>
          <w:i/>
          <w:iCs/>
          <w:sz w:val="24"/>
        </w:rPr>
        <w:t xml:space="preserve"> </w:t>
      </w:r>
      <w:proofErr w:type="spellStart"/>
      <w:r>
        <w:rPr>
          <w:i/>
          <w:iCs/>
          <w:sz w:val="24"/>
        </w:rPr>
        <w:t>into</w:t>
      </w:r>
      <w:proofErr w:type="spellEnd"/>
      <w:r>
        <w:rPr>
          <w:i/>
          <w:iCs/>
          <w:sz w:val="24"/>
        </w:rPr>
        <w:t xml:space="preserve"> Latin – Latin </w:t>
      </w:r>
      <w:proofErr w:type="spellStart"/>
      <w:r>
        <w:rPr>
          <w:i/>
          <w:iCs/>
          <w:sz w:val="24"/>
        </w:rPr>
        <w:t>into</w:t>
      </w:r>
      <w:proofErr w:type="spellEnd"/>
      <w:r>
        <w:rPr>
          <w:i/>
          <w:iCs/>
          <w:sz w:val="24"/>
        </w:rPr>
        <w:t xml:space="preserve"> </w:t>
      </w:r>
      <w:proofErr w:type="spellStart"/>
      <w:r>
        <w:rPr>
          <w:i/>
          <w:iCs/>
          <w:sz w:val="24"/>
        </w:rPr>
        <w:t>Hebrew</w:t>
      </w:r>
      <w:proofErr w:type="spellEnd"/>
      <w:r>
        <w:rPr>
          <w:i/>
          <w:iCs/>
          <w:sz w:val="24"/>
        </w:rPr>
        <w:t xml:space="preserve">. </w:t>
      </w:r>
      <w:r>
        <w:rPr>
          <w:i/>
          <w:iCs/>
          <w:sz w:val="24"/>
          <w:lang w:val="en-GB"/>
        </w:rPr>
        <w:t>The Mirroring of Two Cultures in the Age of Humanism</w:t>
      </w:r>
      <w:r>
        <w:rPr>
          <w:sz w:val="24"/>
          <w:lang w:val="en-GB"/>
        </w:rPr>
        <w:t xml:space="preserve">, con </w:t>
      </w:r>
      <w:proofErr w:type="spellStart"/>
      <w:r>
        <w:rPr>
          <w:sz w:val="24"/>
          <w:lang w:val="en-GB"/>
        </w:rPr>
        <w:t>una</w:t>
      </w:r>
      <w:proofErr w:type="spellEnd"/>
      <w:r>
        <w:rPr>
          <w:sz w:val="24"/>
          <w:lang w:val="en-GB"/>
        </w:rPr>
        <w:t xml:space="preserve"> </w:t>
      </w:r>
      <w:proofErr w:type="spellStart"/>
      <w:r>
        <w:rPr>
          <w:sz w:val="24"/>
          <w:lang w:val="en-GB"/>
        </w:rPr>
        <w:t>relazione</w:t>
      </w:r>
      <w:proofErr w:type="spellEnd"/>
      <w:r>
        <w:rPr>
          <w:sz w:val="24"/>
          <w:lang w:val="en-GB"/>
        </w:rPr>
        <w:t xml:space="preserve"> dal </w:t>
      </w:r>
      <w:proofErr w:type="spellStart"/>
      <w:r>
        <w:rPr>
          <w:sz w:val="24"/>
          <w:lang w:val="en-GB"/>
        </w:rPr>
        <w:t>titolo</w:t>
      </w:r>
      <w:proofErr w:type="spellEnd"/>
      <w:r>
        <w:rPr>
          <w:sz w:val="24"/>
          <w:lang w:val="en-GB"/>
        </w:rPr>
        <w:t xml:space="preserve"> </w:t>
      </w:r>
      <w:bookmarkStart w:id="2" w:name="_Hlk112406649"/>
      <w:r>
        <w:rPr>
          <w:i/>
          <w:iCs/>
          <w:sz w:val="24"/>
          <w:lang w:val="en-GB"/>
        </w:rPr>
        <w:t xml:space="preserve">Francesco Giorgio’s Criticism of the </w:t>
      </w:r>
      <w:proofErr w:type="spellStart"/>
      <w:r>
        <w:rPr>
          <w:i/>
          <w:iCs/>
          <w:sz w:val="24"/>
          <w:lang w:val="en-GB"/>
        </w:rPr>
        <w:t>Vulgata</w:t>
      </w:r>
      <w:proofErr w:type="spellEnd"/>
      <w:r>
        <w:rPr>
          <w:i/>
          <w:iCs/>
          <w:sz w:val="24"/>
          <w:lang w:val="en-GB"/>
        </w:rPr>
        <w:t xml:space="preserve">: </w:t>
      </w:r>
      <w:r>
        <w:rPr>
          <w:sz w:val="24"/>
          <w:lang w:val="en-GB"/>
        </w:rPr>
        <w:t>Hebraica Veritas</w:t>
      </w:r>
      <w:r>
        <w:rPr>
          <w:i/>
          <w:iCs/>
          <w:sz w:val="24"/>
          <w:lang w:val="en-GB"/>
        </w:rPr>
        <w:t xml:space="preserve"> or </w:t>
      </w:r>
      <w:proofErr w:type="spellStart"/>
      <w:r>
        <w:rPr>
          <w:sz w:val="24"/>
          <w:lang w:val="en-GB"/>
        </w:rPr>
        <w:t>Mendosa</w:t>
      </w:r>
      <w:proofErr w:type="spellEnd"/>
      <w:r>
        <w:rPr>
          <w:sz w:val="24"/>
          <w:lang w:val="en-GB"/>
        </w:rPr>
        <w:t xml:space="preserve"> </w:t>
      </w:r>
      <w:proofErr w:type="spellStart"/>
      <w:proofErr w:type="gramStart"/>
      <w:r>
        <w:rPr>
          <w:sz w:val="24"/>
          <w:lang w:val="en-GB"/>
        </w:rPr>
        <w:t>Traductio</w:t>
      </w:r>
      <w:proofErr w:type="spellEnd"/>
      <w:r>
        <w:rPr>
          <w:i/>
          <w:iCs/>
          <w:sz w:val="24"/>
          <w:lang w:val="en-GB"/>
        </w:rPr>
        <w:t>?</w:t>
      </w:r>
      <w:r>
        <w:rPr>
          <w:sz w:val="24"/>
          <w:lang w:val="en-GB"/>
        </w:rPr>
        <w:t>,</w:t>
      </w:r>
      <w:proofErr w:type="gramEnd"/>
      <w:r>
        <w:rPr>
          <w:sz w:val="24"/>
          <w:lang w:val="en-GB"/>
        </w:rPr>
        <w:t xml:space="preserve"> in G. Busi (ed.), </w:t>
      </w:r>
      <w:r>
        <w:rPr>
          <w:i/>
          <w:iCs/>
          <w:sz w:val="24"/>
          <w:lang w:val="en-GB"/>
        </w:rPr>
        <w:t>Hebrew to Latin – Latin to Hebrew</w:t>
      </w:r>
      <w:r w:rsidR="00BD651E">
        <w:rPr>
          <w:i/>
          <w:iCs/>
          <w:sz w:val="24"/>
          <w:lang w:val="en-GB"/>
        </w:rPr>
        <w:t>. The Mirroring of two Cultures in the Age of Humanism</w:t>
      </w:r>
      <w:r>
        <w:rPr>
          <w:sz w:val="24"/>
          <w:lang w:val="en-GB"/>
        </w:rPr>
        <w:t xml:space="preserve">, Berlin Studies in Judaism 1, Nino </w:t>
      </w:r>
      <w:proofErr w:type="spellStart"/>
      <w:r>
        <w:rPr>
          <w:sz w:val="24"/>
          <w:lang w:val="en-GB"/>
        </w:rPr>
        <w:t>Aragno</w:t>
      </w:r>
      <w:proofErr w:type="spellEnd"/>
      <w:r>
        <w:rPr>
          <w:sz w:val="24"/>
          <w:lang w:val="en-GB"/>
        </w:rPr>
        <w:t xml:space="preserve"> </w:t>
      </w:r>
      <w:proofErr w:type="spellStart"/>
      <w:r>
        <w:rPr>
          <w:sz w:val="24"/>
          <w:lang w:val="en-GB"/>
        </w:rPr>
        <w:t>Editore</w:t>
      </w:r>
      <w:proofErr w:type="spellEnd"/>
      <w:r>
        <w:rPr>
          <w:sz w:val="24"/>
          <w:lang w:val="en-GB"/>
        </w:rPr>
        <w:t>, Turin 2006, pp. 206-231</w:t>
      </w:r>
      <w:bookmarkEnd w:id="2"/>
      <w:r>
        <w:rPr>
          <w:sz w:val="24"/>
          <w:lang w:val="en-GB"/>
        </w:rPr>
        <w:t xml:space="preserve">. </w:t>
      </w:r>
    </w:p>
    <w:p w14:paraId="2A06674B" w14:textId="77777777" w:rsidR="003918A1" w:rsidRDefault="003918A1">
      <w:pPr>
        <w:spacing w:line="240" w:lineRule="exact"/>
        <w:rPr>
          <w:sz w:val="24"/>
          <w:lang w:val="en-GB"/>
        </w:rPr>
      </w:pPr>
    </w:p>
    <w:p w14:paraId="52B56EC1" w14:textId="77777777" w:rsidR="003918A1" w:rsidRDefault="003918A1" w:rsidP="00EB26A3">
      <w:pPr>
        <w:spacing w:line="240" w:lineRule="exact"/>
        <w:rPr>
          <w:sz w:val="24"/>
        </w:rPr>
      </w:pPr>
      <w:r>
        <w:rPr>
          <w:sz w:val="24"/>
        </w:rPr>
        <w:t xml:space="preserve">47) Nel gennaio 2005 ho preso parte al congresso internazionale, svoltosi a Berlino, organizzato dal Max Planck Institut </w:t>
      </w:r>
      <w:proofErr w:type="spellStart"/>
      <w:r>
        <w:rPr>
          <w:sz w:val="24"/>
        </w:rPr>
        <w:t>für</w:t>
      </w:r>
      <w:proofErr w:type="spellEnd"/>
      <w:r>
        <w:rPr>
          <w:sz w:val="24"/>
        </w:rPr>
        <w:t xml:space="preserve"> </w:t>
      </w:r>
      <w:proofErr w:type="spellStart"/>
      <w:r>
        <w:rPr>
          <w:sz w:val="24"/>
        </w:rPr>
        <w:t>Wissenscahftsgeschichte</w:t>
      </w:r>
      <w:proofErr w:type="spellEnd"/>
      <w:r>
        <w:rPr>
          <w:sz w:val="24"/>
        </w:rPr>
        <w:t xml:space="preserve"> di Berlino, dal titolo </w:t>
      </w:r>
      <w:proofErr w:type="spellStart"/>
      <w:r>
        <w:rPr>
          <w:i/>
          <w:iCs/>
          <w:sz w:val="24"/>
        </w:rPr>
        <w:t>Before</w:t>
      </w:r>
      <w:proofErr w:type="spellEnd"/>
      <w:r>
        <w:rPr>
          <w:i/>
          <w:iCs/>
          <w:sz w:val="24"/>
        </w:rPr>
        <w:t xml:space="preserve"> the </w:t>
      </w:r>
      <w:proofErr w:type="spellStart"/>
      <w:r>
        <w:rPr>
          <w:i/>
          <w:iCs/>
          <w:sz w:val="24"/>
        </w:rPr>
        <w:t>Revolutions</w:t>
      </w:r>
      <w:proofErr w:type="spellEnd"/>
      <w:r>
        <w:rPr>
          <w:i/>
          <w:iCs/>
          <w:sz w:val="24"/>
        </w:rPr>
        <w:t xml:space="preserve">: </w:t>
      </w:r>
      <w:proofErr w:type="spellStart"/>
      <w:r>
        <w:rPr>
          <w:i/>
          <w:iCs/>
          <w:sz w:val="24"/>
        </w:rPr>
        <w:t>Religions</w:t>
      </w:r>
      <w:proofErr w:type="spellEnd"/>
      <w:r>
        <w:rPr>
          <w:i/>
          <w:iCs/>
          <w:sz w:val="24"/>
        </w:rPr>
        <w:t xml:space="preserve">, Sciences, and </w:t>
      </w:r>
      <w:proofErr w:type="spellStart"/>
      <w:r>
        <w:rPr>
          <w:i/>
          <w:iCs/>
          <w:sz w:val="24"/>
        </w:rPr>
        <w:t>Politics</w:t>
      </w:r>
      <w:proofErr w:type="spellEnd"/>
      <w:r>
        <w:rPr>
          <w:i/>
          <w:iCs/>
          <w:sz w:val="24"/>
        </w:rPr>
        <w:t xml:space="preserve"> in the </w:t>
      </w:r>
      <w:proofErr w:type="spellStart"/>
      <w:r>
        <w:rPr>
          <w:i/>
          <w:iCs/>
          <w:sz w:val="24"/>
        </w:rPr>
        <w:t>Fifteenth</w:t>
      </w:r>
      <w:proofErr w:type="spellEnd"/>
      <w:r>
        <w:rPr>
          <w:i/>
          <w:iCs/>
          <w:sz w:val="24"/>
        </w:rPr>
        <w:t xml:space="preserve"> Century</w:t>
      </w:r>
      <w:r>
        <w:rPr>
          <w:sz w:val="24"/>
        </w:rPr>
        <w:t xml:space="preserve">, con un intervento dal titolo </w:t>
      </w:r>
      <w:r>
        <w:rPr>
          <w:i/>
          <w:iCs/>
          <w:sz w:val="24"/>
        </w:rPr>
        <w:t xml:space="preserve">Pico, </w:t>
      </w:r>
      <w:proofErr w:type="spellStart"/>
      <w:r>
        <w:rPr>
          <w:i/>
          <w:iCs/>
          <w:sz w:val="24"/>
        </w:rPr>
        <w:t>Mithridates</w:t>
      </w:r>
      <w:proofErr w:type="spellEnd"/>
      <w:r>
        <w:rPr>
          <w:i/>
          <w:iCs/>
          <w:sz w:val="24"/>
        </w:rPr>
        <w:t xml:space="preserve"> and the </w:t>
      </w:r>
      <w:proofErr w:type="spellStart"/>
      <w:r>
        <w:rPr>
          <w:sz w:val="24"/>
        </w:rPr>
        <w:t>scientia</w:t>
      </w:r>
      <w:proofErr w:type="spellEnd"/>
      <w:r>
        <w:rPr>
          <w:sz w:val="24"/>
        </w:rPr>
        <w:t xml:space="preserve"> cabalistica. </w:t>
      </w:r>
    </w:p>
    <w:p w14:paraId="1566B908" w14:textId="77777777" w:rsidR="003918A1" w:rsidRDefault="003918A1">
      <w:pPr>
        <w:spacing w:line="240" w:lineRule="exact"/>
        <w:rPr>
          <w:sz w:val="24"/>
        </w:rPr>
      </w:pPr>
    </w:p>
    <w:p w14:paraId="20D5365C" w14:textId="77777777" w:rsidR="003918A1" w:rsidRDefault="003918A1">
      <w:pPr>
        <w:spacing w:line="240" w:lineRule="exact"/>
        <w:rPr>
          <w:sz w:val="24"/>
          <w:lang w:val="en-GB"/>
        </w:rPr>
      </w:pPr>
      <w:r>
        <w:rPr>
          <w:sz w:val="24"/>
          <w:lang w:val="en-GB"/>
        </w:rPr>
        <w:t xml:space="preserve">48) </w:t>
      </w:r>
      <w:r>
        <w:rPr>
          <w:i/>
          <w:iCs/>
          <w:sz w:val="24"/>
          <w:lang w:val="en-GB"/>
        </w:rPr>
        <w:t>A Case for Sainte-Beuve. Some Remarks on Gershom Scholem’s Autobiography</w:t>
      </w:r>
      <w:r>
        <w:rPr>
          <w:sz w:val="24"/>
          <w:lang w:val="en-GB"/>
        </w:rPr>
        <w:t xml:space="preserve">, in P. Schäfer – R. </w:t>
      </w:r>
      <w:proofErr w:type="spellStart"/>
      <w:r>
        <w:rPr>
          <w:sz w:val="24"/>
          <w:lang w:val="en-GB"/>
        </w:rPr>
        <w:t>Elior</w:t>
      </w:r>
      <w:proofErr w:type="spellEnd"/>
      <w:r>
        <w:rPr>
          <w:sz w:val="24"/>
          <w:lang w:val="en-GB"/>
        </w:rPr>
        <w:t xml:space="preserve"> (</w:t>
      </w:r>
      <w:proofErr w:type="spellStart"/>
      <w:r>
        <w:rPr>
          <w:sz w:val="24"/>
          <w:lang w:val="en-GB"/>
        </w:rPr>
        <w:t>edd</w:t>
      </w:r>
      <w:proofErr w:type="spellEnd"/>
      <w:r>
        <w:rPr>
          <w:sz w:val="24"/>
          <w:lang w:val="en-GB"/>
        </w:rPr>
        <w:t xml:space="preserve">.), </w:t>
      </w:r>
      <w:r>
        <w:rPr>
          <w:i/>
          <w:iCs/>
          <w:sz w:val="24"/>
          <w:lang w:val="en-GB"/>
        </w:rPr>
        <w:t>Creation and Re-Creation in Jewish Thought</w:t>
      </w:r>
      <w:r>
        <w:rPr>
          <w:sz w:val="24"/>
          <w:lang w:val="en-GB"/>
        </w:rPr>
        <w:t>, Festschrift in Honor of Joseph Dan on the Occasion of His 70</w:t>
      </w:r>
      <w:r>
        <w:rPr>
          <w:sz w:val="24"/>
          <w:vertAlign w:val="superscript"/>
          <w:lang w:val="en-GB"/>
        </w:rPr>
        <w:t>th</w:t>
      </w:r>
      <w:r>
        <w:rPr>
          <w:sz w:val="24"/>
          <w:lang w:val="en-GB"/>
        </w:rPr>
        <w:t xml:space="preserve"> Birthday, Mohr </w:t>
      </w:r>
      <w:proofErr w:type="spellStart"/>
      <w:r>
        <w:rPr>
          <w:sz w:val="24"/>
          <w:lang w:val="en-GB"/>
        </w:rPr>
        <w:t>Siebeck</w:t>
      </w:r>
      <w:proofErr w:type="spellEnd"/>
      <w:r>
        <w:rPr>
          <w:sz w:val="24"/>
          <w:lang w:val="en-GB"/>
        </w:rPr>
        <w:t xml:space="preserve">, Tübingen 2005, pp. 363-400. </w:t>
      </w:r>
    </w:p>
    <w:p w14:paraId="2E9321B8" w14:textId="77777777" w:rsidR="003918A1" w:rsidRDefault="003918A1">
      <w:pPr>
        <w:spacing w:line="240" w:lineRule="exact"/>
        <w:rPr>
          <w:sz w:val="24"/>
          <w:lang w:val="en-GB"/>
        </w:rPr>
      </w:pPr>
    </w:p>
    <w:p w14:paraId="5D814F75" w14:textId="77777777" w:rsidR="003918A1" w:rsidRDefault="003918A1">
      <w:pPr>
        <w:spacing w:line="240" w:lineRule="exact"/>
        <w:rPr>
          <w:sz w:val="24"/>
          <w:lang w:val="en-GB"/>
        </w:rPr>
      </w:pPr>
      <w:r>
        <w:rPr>
          <w:sz w:val="24"/>
          <w:lang w:val="en-GB"/>
        </w:rPr>
        <w:t xml:space="preserve">49) </w:t>
      </w:r>
      <w:r>
        <w:rPr>
          <w:i/>
          <w:iCs/>
          <w:sz w:val="24"/>
          <w:lang w:val="en-GB"/>
        </w:rPr>
        <w:t xml:space="preserve">Talmud, Philosophy, Kabbalah: A Passage from Pico </w:t>
      </w:r>
      <w:proofErr w:type="spellStart"/>
      <w:r>
        <w:rPr>
          <w:i/>
          <w:iCs/>
          <w:sz w:val="24"/>
          <w:lang w:val="en-GB"/>
        </w:rPr>
        <w:t>della</w:t>
      </w:r>
      <w:proofErr w:type="spellEnd"/>
      <w:r>
        <w:rPr>
          <w:i/>
          <w:iCs/>
          <w:sz w:val="24"/>
          <w:lang w:val="en-GB"/>
        </w:rPr>
        <w:t xml:space="preserve"> </w:t>
      </w:r>
      <w:proofErr w:type="spellStart"/>
      <w:r>
        <w:rPr>
          <w:i/>
          <w:iCs/>
          <w:sz w:val="24"/>
          <w:lang w:val="en-GB"/>
        </w:rPr>
        <w:t>Mirandola’s</w:t>
      </w:r>
      <w:proofErr w:type="spellEnd"/>
      <w:r>
        <w:rPr>
          <w:i/>
          <w:iCs/>
          <w:sz w:val="24"/>
          <w:lang w:val="en-GB"/>
        </w:rPr>
        <w:t xml:space="preserve"> </w:t>
      </w:r>
      <w:r>
        <w:rPr>
          <w:sz w:val="24"/>
          <w:lang w:val="en-GB"/>
        </w:rPr>
        <w:t xml:space="preserve">Apologia </w:t>
      </w:r>
      <w:r>
        <w:rPr>
          <w:i/>
          <w:iCs/>
          <w:sz w:val="24"/>
          <w:lang w:val="en-GB"/>
        </w:rPr>
        <w:t>and its Source</w:t>
      </w:r>
      <w:r>
        <w:rPr>
          <w:sz w:val="24"/>
          <w:lang w:val="en-GB"/>
        </w:rPr>
        <w:t xml:space="preserve">, in M. </w:t>
      </w:r>
      <w:proofErr w:type="spellStart"/>
      <w:r>
        <w:rPr>
          <w:sz w:val="24"/>
          <w:lang w:val="en-GB"/>
        </w:rPr>
        <w:t>Perani</w:t>
      </w:r>
      <w:proofErr w:type="spellEnd"/>
      <w:r>
        <w:rPr>
          <w:sz w:val="24"/>
          <w:lang w:val="en-GB"/>
        </w:rPr>
        <w:t xml:space="preserve"> (a </w:t>
      </w:r>
      <w:proofErr w:type="spellStart"/>
      <w:r>
        <w:rPr>
          <w:sz w:val="24"/>
          <w:lang w:val="en-GB"/>
        </w:rPr>
        <w:t>cura</w:t>
      </w:r>
      <w:proofErr w:type="spellEnd"/>
      <w:r>
        <w:rPr>
          <w:sz w:val="24"/>
          <w:lang w:val="en-GB"/>
        </w:rPr>
        <w:t xml:space="preserve"> di), </w:t>
      </w:r>
      <w:r>
        <w:rPr>
          <w:i/>
          <w:iCs/>
          <w:sz w:val="24"/>
          <w:lang w:val="en-GB"/>
        </w:rPr>
        <w:t>The Words of a Wise Man’s Mouth are Gracious. Festschrift for Günter Stemberger on the Occasion of His 65</w:t>
      </w:r>
      <w:r>
        <w:rPr>
          <w:i/>
          <w:iCs/>
          <w:sz w:val="24"/>
          <w:vertAlign w:val="superscript"/>
          <w:lang w:val="en-GB"/>
        </w:rPr>
        <w:t>th</w:t>
      </w:r>
      <w:r>
        <w:rPr>
          <w:i/>
          <w:iCs/>
          <w:sz w:val="24"/>
          <w:lang w:val="en-GB"/>
        </w:rPr>
        <w:t xml:space="preserve"> Birthday</w:t>
      </w:r>
      <w:r>
        <w:rPr>
          <w:sz w:val="24"/>
          <w:lang w:val="en-GB"/>
        </w:rPr>
        <w:t>, W. De Gruyter Verlag, Berlin – New York 2005, pp. 429-447.</w:t>
      </w:r>
    </w:p>
    <w:p w14:paraId="44D21D83" w14:textId="77777777" w:rsidR="003918A1" w:rsidRDefault="003918A1">
      <w:pPr>
        <w:spacing w:line="240" w:lineRule="exact"/>
        <w:rPr>
          <w:sz w:val="24"/>
          <w:lang w:val="en-GB"/>
        </w:rPr>
      </w:pPr>
    </w:p>
    <w:p w14:paraId="4BC2F48B" w14:textId="77777777" w:rsidR="003918A1" w:rsidRDefault="003918A1">
      <w:pPr>
        <w:rPr>
          <w:sz w:val="24"/>
          <w:szCs w:val="24"/>
          <w:lang w:val="de-DE"/>
        </w:rPr>
      </w:pPr>
      <w:r>
        <w:rPr>
          <w:sz w:val="24"/>
          <w:lang w:val="de-DE"/>
        </w:rPr>
        <w:t xml:space="preserve">50) </w:t>
      </w:r>
      <w:r>
        <w:rPr>
          <w:i/>
          <w:iCs/>
          <w:sz w:val="24"/>
          <w:szCs w:val="24"/>
          <w:lang w:val="de-DE"/>
        </w:rPr>
        <w:t>Ein unbekannter Kommentar zum „Hohelied“ aus der kabbalistischen Schule von Francesco Zorzi: Edition und Kommentar</w:t>
      </w:r>
      <w:r>
        <w:rPr>
          <w:sz w:val="24"/>
          <w:szCs w:val="24"/>
          <w:lang w:val="de-DE"/>
        </w:rPr>
        <w:t xml:space="preserve">, in G. Frank – A. Hallacker – S. </w:t>
      </w:r>
      <w:proofErr w:type="spellStart"/>
      <w:r>
        <w:rPr>
          <w:sz w:val="24"/>
          <w:szCs w:val="24"/>
          <w:lang w:val="de-DE"/>
        </w:rPr>
        <w:t>Lalla</w:t>
      </w:r>
      <w:proofErr w:type="spellEnd"/>
      <w:r>
        <w:rPr>
          <w:sz w:val="24"/>
          <w:szCs w:val="24"/>
          <w:lang w:val="de-DE"/>
        </w:rPr>
        <w:t xml:space="preserve"> (edd.), </w:t>
      </w:r>
      <w:r>
        <w:rPr>
          <w:i/>
          <w:iCs/>
          <w:sz w:val="24"/>
          <w:szCs w:val="24"/>
          <w:lang w:val="de-DE"/>
        </w:rPr>
        <w:t>Erzählende Vernunft</w:t>
      </w:r>
      <w:r>
        <w:rPr>
          <w:sz w:val="24"/>
          <w:szCs w:val="24"/>
          <w:lang w:val="de-DE"/>
        </w:rPr>
        <w:t xml:space="preserve">, Akademie Verlag, Berlin 2006, pp. 265-281. </w:t>
      </w:r>
    </w:p>
    <w:p w14:paraId="112C5D0E" w14:textId="77777777" w:rsidR="003918A1" w:rsidRDefault="003918A1">
      <w:pPr>
        <w:spacing w:line="240" w:lineRule="exact"/>
        <w:rPr>
          <w:sz w:val="24"/>
          <w:szCs w:val="24"/>
          <w:lang w:val="de-DE"/>
        </w:rPr>
      </w:pPr>
    </w:p>
    <w:p w14:paraId="6DFA8C6B" w14:textId="77777777" w:rsidR="003918A1" w:rsidRDefault="003918A1">
      <w:pPr>
        <w:spacing w:line="240" w:lineRule="exact"/>
        <w:rPr>
          <w:sz w:val="24"/>
          <w:lang w:val="fr-FR"/>
        </w:rPr>
      </w:pPr>
      <w:r>
        <w:rPr>
          <w:sz w:val="24"/>
          <w:szCs w:val="24"/>
        </w:rPr>
        <w:t xml:space="preserve">51) Nel settembre 2005 ho preso parte al XVI convegno organizzato dalla Società Italiana per lo Studio del Pensiero Medievale, tenutosi a Roma presso l’Università Urbaniana dal titolo “I beni di questo mondo. Teorie etico-economiche nel laboratorio dell’Europa medievale”, con un intervento dal titolo: </w:t>
      </w:r>
      <w:proofErr w:type="spellStart"/>
      <w:r>
        <w:rPr>
          <w:i/>
          <w:iCs/>
          <w:sz w:val="24"/>
          <w:szCs w:val="24"/>
        </w:rPr>
        <w:t>Meum</w:t>
      </w:r>
      <w:proofErr w:type="spellEnd"/>
      <w:r>
        <w:rPr>
          <w:i/>
          <w:iCs/>
          <w:sz w:val="24"/>
          <w:szCs w:val="24"/>
        </w:rPr>
        <w:t xml:space="preserve"> est </w:t>
      </w:r>
      <w:proofErr w:type="spellStart"/>
      <w:r>
        <w:rPr>
          <w:i/>
          <w:iCs/>
          <w:sz w:val="24"/>
          <w:szCs w:val="24"/>
        </w:rPr>
        <w:t>argentum</w:t>
      </w:r>
      <w:proofErr w:type="spellEnd"/>
      <w:r>
        <w:rPr>
          <w:i/>
          <w:iCs/>
          <w:sz w:val="24"/>
          <w:szCs w:val="24"/>
        </w:rPr>
        <w:t xml:space="preserve"> et </w:t>
      </w:r>
      <w:proofErr w:type="spellStart"/>
      <w:r>
        <w:rPr>
          <w:i/>
          <w:iCs/>
          <w:sz w:val="24"/>
          <w:szCs w:val="24"/>
        </w:rPr>
        <w:t>meum</w:t>
      </w:r>
      <w:proofErr w:type="spellEnd"/>
      <w:r>
        <w:rPr>
          <w:i/>
          <w:iCs/>
          <w:sz w:val="24"/>
          <w:szCs w:val="24"/>
        </w:rPr>
        <w:t xml:space="preserve"> est </w:t>
      </w:r>
      <w:proofErr w:type="spellStart"/>
      <w:r>
        <w:rPr>
          <w:i/>
          <w:iCs/>
          <w:sz w:val="24"/>
          <w:szCs w:val="24"/>
        </w:rPr>
        <w:t>aurum</w:t>
      </w:r>
      <w:proofErr w:type="spellEnd"/>
      <w:r>
        <w:rPr>
          <w:i/>
          <w:iCs/>
          <w:sz w:val="24"/>
          <w:szCs w:val="24"/>
        </w:rPr>
        <w:t xml:space="preserve">. Beni e valori nella </w:t>
      </w:r>
      <w:proofErr w:type="spellStart"/>
      <w:r>
        <w:rPr>
          <w:sz w:val="24"/>
          <w:szCs w:val="24"/>
        </w:rPr>
        <w:t>qabbalah</w:t>
      </w:r>
      <w:proofErr w:type="spellEnd"/>
      <w:r>
        <w:rPr>
          <w:i/>
          <w:iCs/>
          <w:sz w:val="24"/>
          <w:szCs w:val="24"/>
        </w:rPr>
        <w:t xml:space="preserve"> primitiva</w:t>
      </w:r>
      <w:r>
        <w:rPr>
          <w:sz w:val="24"/>
          <w:szCs w:val="24"/>
        </w:rPr>
        <w:t>, apparso in R. Lambertini – L. Sileo (</w:t>
      </w:r>
      <w:proofErr w:type="spellStart"/>
      <w:r>
        <w:rPr>
          <w:sz w:val="24"/>
          <w:szCs w:val="24"/>
        </w:rPr>
        <w:t>edd</w:t>
      </w:r>
      <w:proofErr w:type="spellEnd"/>
      <w:r>
        <w:rPr>
          <w:sz w:val="24"/>
          <w:szCs w:val="24"/>
        </w:rPr>
        <w:t xml:space="preserve">.), </w:t>
      </w:r>
      <w:r>
        <w:rPr>
          <w:i/>
          <w:iCs/>
          <w:sz w:val="24"/>
          <w:szCs w:val="24"/>
        </w:rPr>
        <w:t xml:space="preserve">I beni di questo mondo. Teorie economico-politiche nel laboratorio dell’Europa medievale. </w:t>
      </w:r>
      <w:proofErr w:type="spellStart"/>
      <w:r>
        <w:rPr>
          <w:i/>
          <w:iCs/>
          <w:sz w:val="24"/>
          <w:szCs w:val="24"/>
          <w:lang w:val="fr-FR"/>
        </w:rPr>
        <w:t>Atti</w:t>
      </w:r>
      <w:proofErr w:type="spellEnd"/>
      <w:r>
        <w:rPr>
          <w:i/>
          <w:iCs/>
          <w:sz w:val="24"/>
          <w:szCs w:val="24"/>
          <w:lang w:val="fr-FR"/>
        </w:rPr>
        <w:t xml:space="preserve"> </w:t>
      </w:r>
      <w:proofErr w:type="spellStart"/>
      <w:r>
        <w:rPr>
          <w:i/>
          <w:iCs/>
          <w:sz w:val="24"/>
          <w:szCs w:val="24"/>
          <w:lang w:val="fr-FR"/>
        </w:rPr>
        <w:t>del</w:t>
      </w:r>
      <w:proofErr w:type="spellEnd"/>
      <w:r>
        <w:rPr>
          <w:i/>
          <w:iCs/>
          <w:sz w:val="24"/>
          <w:szCs w:val="24"/>
          <w:lang w:val="fr-FR"/>
        </w:rPr>
        <w:t xml:space="preserve"> </w:t>
      </w:r>
      <w:proofErr w:type="spellStart"/>
      <w:r>
        <w:rPr>
          <w:i/>
          <w:iCs/>
          <w:sz w:val="24"/>
          <w:szCs w:val="24"/>
          <w:lang w:val="fr-FR"/>
        </w:rPr>
        <w:t>convegno</w:t>
      </w:r>
      <w:proofErr w:type="spellEnd"/>
      <w:r>
        <w:rPr>
          <w:i/>
          <w:iCs/>
          <w:sz w:val="24"/>
          <w:szCs w:val="24"/>
          <w:lang w:val="fr-FR"/>
        </w:rPr>
        <w:t xml:space="preserve"> </w:t>
      </w:r>
      <w:proofErr w:type="spellStart"/>
      <w:r>
        <w:rPr>
          <w:i/>
          <w:iCs/>
          <w:sz w:val="24"/>
          <w:szCs w:val="24"/>
          <w:lang w:val="fr-FR"/>
        </w:rPr>
        <w:t>della</w:t>
      </w:r>
      <w:proofErr w:type="spellEnd"/>
      <w:r>
        <w:rPr>
          <w:i/>
          <w:iCs/>
          <w:sz w:val="24"/>
          <w:szCs w:val="24"/>
          <w:lang w:val="fr-FR"/>
        </w:rPr>
        <w:t xml:space="preserve"> SISPM (2005)</w:t>
      </w:r>
      <w:r>
        <w:rPr>
          <w:sz w:val="24"/>
          <w:szCs w:val="24"/>
          <w:lang w:val="fr-FR"/>
        </w:rPr>
        <w:t>,</w:t>
      </w:r>
      <w:proofErr w:type="gramStart"/>
      <w:r>
        <w:rPr>
          <w:sz w:val="24"/>
          <w:szCs w:val="24"/>
          <w:lang w:val="fr-FR"/>
        </w:rPr>
        <w:t xml:space="preserve"> «Textes</w:t>
      </w:r>
      <w:proofErr w:type="gramEnd"/>
      <w:r>
        <w:rPr>
          <w:sz w:val="24"/>
          <w:szCs w:val="24"/>
          <w:lang w:val="fr-FR"/>
        </w:rPr>
        <w:t xml:space="preserve"> et Études du Moyen Âge» 55, </w:t>
      </w:r>
      <w:proofErr w:type="spellStart"/>
      <w:r>
        <w:rPr>
          <w:sz w:val="24"/>
          <w:szCs w:val="24"/>
          <w:lang w:val="fr-FR"/>
        </w:rPr>
        <w:t>Brepols</w:t>
      </w:r>
      <w:proofErr w:type="spellEnd"/>
      <w:r>
        <w:rPr>
          <w:sz w:val="24"/>
          <w:szCs w:val="24"/>
          <w:lang w:val="fr-FR"/>
        </w:rPr>
        <w:t xml:space="preserve">, Turnhout 2010, pp. 327-347.    </w:t>
      </w:r>
    </w:p>
    <w:p w14:paraId="3FE9D6C3" w14:textId="77777777" w:rsidR="003918A1" w:rsidRDefault="003918A1">
      <w:pPr>
        <w:spacing w:line="240" w:lineRule="exact"/>
        <w:rPr>
          <w:sz w:val="24"/>
          <w:lang w:val="fr-FR"/>
        </w:rPr>
      </w:pPr>
    </w:p>
    <w:p w14:paraId="08E0D421" w14:textId="77777777" w:rsidR="003918A1" w:rsidRDefault="003918A1">
      <w:pPr>
        <w:spacing w:line="240" w:lineRule="exact"/>
        <w:rPr>
          <w:sz w:val="24"/>
        </w:rPr>
      </w:pPr>
      <w:r>
        <w:rPr>
          <w:sz w:val="24"/>
        </w:rPr>
        <w:t xml:space="preserve">52) </w:t>
      </w:r>
      <w:r>
        <w:rPr>
          <w:i/>
          <w:sz w:val="24"/>
        </w:rPr>
        <w:t xml:space="preserve">Parva </w:t>
      </w:r>
      <w:proofErr w:type="spellStart"/>
      <w:r>
        <w:rPr>
          <w:i/>
          <w:sz w:val="24"/>
        </w:rPr>
        <w:t>Scholemiana</w:t>
      </w:r>
      <w:proofErr w:type="spellEnd"/>
      <w:r>
        <w:rPr>
          <w:i/>
          <w:sz w:val="24"/>
        </w:rPr>
        <w:t xml:space="preserve"> I. Rassegna di bibliografia</w:t>
      </w:r>
      <w:r>
        <w:rPr>
          <w:sz w:val="24"/>
        </w:rPr>
        <w:t xml:space="preserve">, in «Materia Giudaica» X/2 (2005), pp. 395-412. </w:t>
      </w:r>
    </w:p>
    <w:p w14:paraId="3436AEEF" w14:textId="77777777" w:rsidR="003918A1" w:rsidRDefault="003918A1">
      <w:pPr>
        <w:spacing w:line="240" w:lineRule="exact"/>
        <w:rPr>
          <w:sz w:val="24"/>
        </w:rPr>
      </w:pPr>
    </w:p>
    <w:p w14:paraId="30E1E276" w14:textId="77777777" w:rsidR="003918A1" w:rsidRDefault="003918A1">
      <w:pPr>
        <w:spacing w:line="240" w:lineRule="exact"/>
        <w:rPr>
          <w:sz w:val="24"/>
          <w:szCs w:val="24"/>
          <w:lang w:val="de-DE"/>
        </w:rPr>
      </w:pPr>
      <w:r>
        <w:rPr>
          <w:sz w:val="24"/>
        </w:rPr>
        <w:t xml:space="preserve">53) Per il terzo volume dell’epistolario di Johannes </w:t>
      </w:r>
      <w:proofErr w:type="spellStart"/>
      <w:r>
        <w:rPr>
          <w:sz w:val="24"/>
        </w:rPr>
        <w:t>Reuchlin</w:t>
      </w:r>
      <w:proofErr w:type="spellEnd"/>
      <w:r>
        <w:rPr>
          <w:sz w:val="24"/>
        </w:rPr>
        <w:t xml:space="preserve"> ho approntato una revisione annotata e traduzione in tedesco di due lettere ebraiche, una di Caspar Amman a </w:t>
      </w:r>
      <w:proofErr w:type="spellStart"/>
      <w:r>
        <w:rPr>
          <w:sz w:val="24"/>
        </w:rPr>
        <w:t>Reuchlin</w:t>
      </w:r>
      <w:proofErr w:type="spellEnd"/>
      <w:r>
        <w:rPr>
          <w:sz w:val="24"/>
        </w:rPr>
        <w:t xml:space="preserve"> (22 settembre 1515) e </w:t>
      </w:r>
      <w:r>
        <w:rPr>
          <w:sz w:val="24"/>
        </w:rPr>
        <w:lastRenderedPageBreak/>
        <w:t xml:space="preserve">una di </w:t>
      </w:r>
      <w:proofErr w:type="spellStart"/>
      <w:r>
        <w:rPr>
          <w:sz w:val="24"/>
        </w:rPr>
        <w:t>Reuchlin</w:t>
      </w:r>
      <w:proofErr w:type="spellEnd"/>
      <w:r>
        <w:rPr>
          <w:sz w:val="24"/>
        </w:rPr>
        <w:t xml:space="preserve"> a Johannes </w:t>
      </w:r>
      <w:proofErr w:type="spellStart"/>
      <w:r>
        <w:rPr>
          <w:sz w:val="24"/>
        </w:rPr>
        <w:t>Böschenstein</w:t>
      </w:r>
      <w:proofErr w:type="spellEnd"/>
      <w:r>
        <w:rPr>
          <w:sz w:val="24"/>
        </w:rPr>
        <w:t xml:space="preserve"> (14 febbraio 1517), apparse in J. </w:t>
      </w:r>
      <w:proofErr w:type="spellStart"/>
      <w:r>
        <w:rPr>
          <w:sz w:val="24"/>
        </w:rPr>
        <w:t>Reuchlin</w:t>
      </w:r>
      <w:proofErr w:type="spellEnd"/>
      <w:r>
        <w:rPr>
          <w:sz w:val="24"/>
        </w:rPr>
        <w:t xml:space="preserve">, </w:t>
      </w:r>
      <w:proofErr w:type="spellStart"/>
      <w:r>
        <w:rPr>
          <w:i/>
          <w:iCs/>
          <w:sz w:val="24"/>
        </w:rPr>
        <w:t>Briefwechsel</w:t>
      </w:r>
      <w:proofErr w:type="spellEnd"/>
      <w:r>
        <w:rPr>
          <w:i/>
          <w:iCs/>
          <w:sz w:val="24"/>
        </w:rPr>
        <w:t xml:space="preserve">. </w:t>
      </w:r>
      <w:r>
        <w:rPr>
          <w:i/>
          <w:iCs/>
          <w:sz w:val="24"/>
          <w:lang w:val="de-DE"/>
        </w:rPr>
        <w:t>Band III. 1514-1517</w:t>
      </w:r>
      <w:r>
        <w:rPr>
          <w:sz w:val="24"/>
          <w:lang w:val="de-DE"/>
        </w:rPr>
        <w:t xml:space="preserve">, Bearbeitet von Matthias </w:t>
      </w:r>
      <w:proofErr w:type="spellStart"/>
      <w:r>
        <w:rPr>
          <w:sz w:val="24"/>
          <w:lang w:val="de-DE"/>
        </w:rPr>
        <w:t>Dall’Asta</w:t>
      </w:r>
      <w:proofErr w:type="spellEnd"/>
      <w:r>
        <w:rPr>
          <w:sz w:val="24"/>
          <w:lang w:val="de-DE"/>
        </w:rPr>
        <w:t xml:space="preserve"> und Gerald Dörner, Frommann-</w:t>
      </w:r>
      <w:proofErr w:type="spellStart"/>
      <w:r>
        <w:rPr>
          <w:sz w:val="24"/>
          <w:lang w:val="de-DE"/>
        </w:rPr>
        <w:t>Holzboog</w:t>
      </w:r>
      <w:proofErr w:type="spellEnd"/>
      <w:r>
        <w:rPr>
          <w:sz w:val="24"/>
          <w:lang w:val="de-DE"/>
        </w:rPr>
        <w:t xml:space="preserve">, Stuttgart-Bad Cannstatt 2007, pp. 263-267 e 410-415. </w:t>
      </w:r>
    </w:p>
    <w:p w14:paraId="64B9A853" w14:textId="77777777" w:rsidR="003918A1" w:rsidRDefault="003918A1">
      <w:pPr>
        <w:spacing w:line="240" w:lineRule="exact"/>
        <w:rPr>
          <w:sz w:val="24"/>
          <w:szCs w:val="24"/>
          <w:lang w:val="de-DE"/>
        </w:rPr>
      </w:pPr>
    </w:p>
    <w:p w14:paraId="417B61BA" w14:textId="7A3700E2" w:rsidR="003918A1" w:rsidRDefault="003918A1">
      <w:pPr>
        <w:spacing w:line="240" w:lineRule="exact"/>
        <w:rPr>
          <w:sz w:val="24"/>
          <w:szCs w:val="24"/>
          <w:lang w:val="de-DE"/>
        </w:rPr>
      </w:pPr>
      <w:r>
        <w:rPr>
          <w:sz w:val="24"/>
          <w:szCs w:val="24"/>
        </w:rPr>
        <w:t>5</w:t>
      </w:r>
      <w:r w:rsidR="00755B4B">
        <w:rPr>
          <w:sz w:val="24"/>
          <w:szCs w:val="24"/>
        </w:rPr>
        <w:t>4</w:t>
      </w:r>
      <w:r>
        <w:rPr>
          <w:sz w:val="24"/>
          <w:szCs w:val="24"/>
        </w:rPr>
        <w:t xml:space="preserve">) </w:t>
      </w:r>
      <w:r>
        <w:rPr>
          <w:sz w:val="24"/>
        </w:rPr>
        <w:t xml:space="preserve">La mia traduzione tedesca delle lettere ebraiche di Caspar Amman a Johannes </w:t>
      </w:r>
      <w:proofErr w:type="spellStart"/>
      <w:r>
        <w:rPr>
          <w:sz w:val="24"/>
        </w:rPr>
        <w:t>Reuchlin</w:t>
      </w:r>
      <w:proofErr w:type="spellEnd"/>
      <w:r>
        <w:rPr>
          <w:sz w:val="24"/>
        </w:rPr>
        <w:t xml:space="preserve"> e di Johannes </w:t>
      </w:r>
      <w:proofErr w:type="spellStart"/>
      <w:r>
        <w:rPr>
          <w:sz w:val="24"/>
        </w:rPr>
        <w:t>Reuchlin</w:t>
      </w:r>
      <w:proofErr w:type="spellEnd"/>
      <w:r>
        <w:rPr>
          <w:sz w:val="24"/>
        </w:rPr>
        <w:t xml:space="preserve"> a Johannes </w:t>
      </w:r>
      <w:proofErr w:type="spellStart"/>
      <w:r>
        <w:rPr>
          <w:sz w:val="24"/>
        </w:rPr>
        <w:t>Böschenstein</w:t>
      </w:r>
      <w:proofErr w:type="spellEnd"/>
      <w:r>
        <w:rPr>
          <w:sz w:val="24"/>
        </w:rPr>
        <w:t xml:space="preserve">, è apparsa anche in J. </w:t>
      </w:r>
      <w:proofErr w:type="spellStart"/>
      <w:r>
        <w:rPr>
          <w:sz w:val="24"/>
        </w:rPr>
        <w:t>Reuchlin</w:t>
      </w:r>
      <w:proofErr w:type="spellEnd"/>
      <w:r>
        <w:rPr>
          <w:sz w:val="24"/>
        </w:rPr>
        <w:t xml:space="preserve">, </w:t>
      </w:r>
      <w:proofErr w:type="spellStart"/>
      <w:r>
        <w:rPr>
          <w:i/>
          <w:iCs/>
          <w:sz w:val="24"/>
        </w:rPr>
        <w:t>Briefwechsel</w:t>
      </w:r>
      <w:proofErr w:type="spellEnd"/>
      <w:r>
        <w:rPr>
          <w:i/>
          <w:iCs/>
          <w:sz w:val="24"/>
        </w:rPr>
        <w:t xml:space="preserve">. </w:t>
      </w:r>
      <w:r>
        <w:rPr>
          <w:i/>
          <w:iCs/>
          <w:sz w:val="24"/>
          <w:lang w:val="de-DE"/>
        </w:rPr>
        <w:t>Band 3 1514-1517</w:t>
      </w:r>
      <w:r>
        <w:rPr>
          <w:sz w:val="24"/>
          <w:lang w:val="de-DE"/>
        </w:rPr>
        <w:t>.</w:t>
      </w:r>
      <w:r>
        <w:rPr>
          <w:i/>
          <w:iCs/>
          <w:sz w:val="24"/>
          <w:lang w:val="de-DE"/>
        </w:rPr>
        <w:t xml:space="preserve"> </w:t>
      </w:r>
      <w:r>
        <w:rPr>
          <w:sz w:val="24"/>
          <w:lang w:val="de-DE"/>
        </w:rPr>
        <w:t>Leseausgabe in deutscher Übersetzung von Georg Burkard, Frommann-</w:t>
      </w:r>
      <w:proofErr w:type="spellStart"/>
      <w:r>
        <w:rPr>
          <w:sz w:val="24"/>
          <w:lang w:val="de-DE"/>
        </w:rPr>
        <w:t>Holzboog</w:t>
      </w:r>
      <w:proofErr w:type="spellEnd"/>
      <w:r>
        <w:rPr>
          <w:sz w:val="24"/>
          <w:lang w:val="de-DE"/>
        </w:rPr>
        <w:t>, Stuttgart – Bad Cannstatt 2007, pp. 142-143 e 207-208.</w:t>
      </w:r>
    </w:p>
    <w:p w14:paraId="3560F3CA" w14:textId="77777777" w:rsidR="003918A1" w:rsidRDefault="003918A1">
      <w:pPr>
        <w:spacing w:line="240" w:lineRule="exact"/>
        <w:rPr>
          <w:sz w:val="24"/>
          <w:szCs w:val="24"/>
          <w:lang w:val="de-DE"/>
        </w:rPr>
      </w:pPr>
    </w:p>
    <w:p w14:paraId="63755057" w14:textId="7D008D95" w:rsidR="003918A1" w:rsidRPr="00D551F1" w:rsidRDefault="003918A1" w:rsidP="00BE3665">
      <w:pPr>
        <w:spacing w:line="240" w:lineRule="exact"/>
        <w:rPr>
          <w:sz w:val="24"/>
          <w:szCs w:val="24"/>
          <w:lang w:val="de-DE"/>
        </w:rPr>
      </w:pPr>
      <w:r>
        <w:rPr>
          <w:sz w:val="24"/>
          <w:szCs w:val="24"/>
        </w:rPr>
        <w:t>5</w:t>
      </w:r>
      <w:r w:rsidR="00755B4B">
        <w:rPr>
          <w:sz w:val="24"/>
          <w:szCs w:val="24"/>
        </w:rPr>
        <w:t>5</w:t>
      </w:r>
      <w:r>
        <w:rPr>
          <w:sz w:val="24"/>
          <w:szCs w:val="24"/>
        </w:rPr>
        <w:t xml:space="preserve">) Per il quarto volume dell’epistolario di Johannes </w:t>
      </w:r>
      <w:proofErr w:type="spellStart"/>
      <w:r>
        <w:rPr>
          <w:sz w:val="24"/>
          <w:szCs w:val="24"/>
        </w:rPr>
        <w:t>Reuchlin</w:t>
      </w:r>
      <w:proofErr w:type="spellEnd"/>
      <w:r>
        <w:rPr>
          <w:sz w:val="24"/>
          <w:szCs w:val="24"/>
        </w:rPr>
        <w:t xml:space="preserve"> ho approntato l’edizione critica di un’inedita lettera ebraica (del 1521) di Caspar Amman a Johannes </w:t>
      </w:r>
      <w:proofErr w:type="spellStart"/>
      <w:r>
        <w:rPr>
          <w:sz w:val="24"/>
          <w:szCs w:val="24"/>
        </w:rPr>
        <w:t>Reuchlin</w:t>
      </w:r>
      <w:proofErr w:type="spellEnd"/>
      <w:r w:rsidR="00BE3665">
        <w:rPr>
          <w:sz w:val="24"/>
          <w:szCs w:val="24"/>
        </w:rPr>
        <w:t xml:space="preserve">, apparsa in J. </w:t>
      </w:r>
      <w:proofErr w:type="spellStart"/>
      <w:r w:rsidR="00BE3665">
        <w:rPr>
          <w:sz w:val="24"/>
          <w:szCs w:val="24"/>
        </w:rPr>
        <w:t>Reuchlin</w:t>
      </w:r>
      <w:proofErr w:type="spellEnd"/>
      <w:r w:rsidR="00BE3665">
        <w:rPr>
          <w:sz w:val="24"/>
          <w:szCs w:val="24"/>
        </w:rPr>
        <w:t xml:space="preserve">, </w:t>
      </w:r>
      <w:proofErr w:type="spellStart"/>
      <w:r w:rsidR="00BE3665" w:rsidRPr="00BE3665">
        <w:rPr>
          <w:i/>
          <w:iCs/>
          <w:sz w:val="24"/>
          <w:szCs w:val="24"/>
        </w:rPr>
        <w:t>Briefwechsel</w:t>
      </w:r>
      <w:proofErr w:type="spellEnd"/>
      <w:r w:rsidR="00BE3665" w:rsidRPr="00BE3665">
        <w:rPr>
          <w:i/>
          <w:iCs/>
          <w:sz w:val="24"/>
          <w:szCs w:val="24"/>
        </w:rPr>
        <w:t xml:space="preserve">. </w:t>
      </w:r>
      <w:r w:rsidR="00BE3665" w:rsidRPr="00BE3665">
        <w:rPr>
          <w:i/>
          <w:iCs/>
          <w:sz w:val="24"/>
          <w:szCs w:val="24"/>
          <w:lang w:val="de-DE"/>
        </w:rPr>
        <w:t>Band IV. 1518-1522</w:t>
      </w:r>
      <w:r w:rsidR="00BE3665" w:rsidRPr="00BE3665">
        <w:rPr>
          <w:sz w:val="24"/>
          <w:szCs w:val="24"/>
          <w:lang w:val="de-DE"/>
        </w:rPr>
        <w:t xml:space="preserve">, Bearbeitet von Matthias </w:t>
      </w:r>
      <w:proofErr w:type="spellStart"/>
      <w:r w:rsidR="00BE3665" w:rsidRPr="00BE3665">
        <w:rPr>
          <w:sz w:val="24"/>
          <w:szCs w:val="24"/>
          <w:lang w:val="de-DE"/>
        </w:rPr>
        <w:t>Dall’Asta</w:t>
      </w:r>
      <w:proofErr w:type="spellEnd"/>
      <w:r w:rsidR="00BE3665" w:rsidRPr="00BE3665">
        <w:rPr>
          <w:sz w:val="24"/>
          <w:szCs w:val="24"/>
          <w:lang w:val="de-DE"/>
        </w:rPr>
        <w:t xml:space="preserve"> und Gerald Dörner, Frommann-</w:t>
      </w:r>
      <w:proofErr w:type="spellStart"/>
      <w:r w:rsidR="00BE3665" w:rsidRPr="00BE3665">
        <w:rPr>
          <w:sz w:val="24"/>
          <w:szCs w:val="24"/>
          <w:lang w:val="de-DE"/>
        </w:rPr>
        <w:t>Holzboog</w:t>
      </w:r>
      <w:proofErr w:type="spellEnd"/>
      <w:r w:rsidR="00BE3665" w:rsidRPr="00BE3665">
        <w:rPr>
          <w:sz w:val="24"/>
          <w:szCs w:val="24"/>
          <w:lang w:val="de-DE"/>
        </w:rPr>
        <w:t xml:space="preserve">, Stuttgart – Bad Cannstatt 2013, pp. </w:t>
      </w:r>
      <w:r w:rsidR="00BE3665">
        <w:rPr>
          <w:sz w:val="24"/>
          <w:szCs w:val="24"/>
          <w:lang w:val="de-DE"/>
        </w:rPr>
        <w:t>354-356</w:t>
      </w:r>
      <w:r w:rsidRPr="00BE3665">
        <w:rPr>
          <w:sz w:val="24"/>
          <w:szCs w:val="24"/>
          <w:lang w:val="de-DE"/>
        </w:rPr>
        <w:t xml:space="preserve">. </w:t>
      </w:r>
    </w:p>
    <w:p w14:paraId="26981025" w14:textId="77777777" w:rsidR="003918A1" w:rsidRPr="00D551F1" w:rsidRDefault="003918A1">
      <w:pPr>
        <w:spacing w:line="240" w:lineRule="exact"/>
        <w:rPr>
          <w:sz w:val="24"/>
          <w:szCs w:val="24"/>
          <w:lang w:val="de-DE"/>
        </w:rPr>
      </w:pPr>
    </w:p>
    <w:p w14:paraId="32B01C8E" w14:textId="77C91235" w:rsidR="003918A1" w:rsidRDefault="003918A1">
      <w:pPr>
        <w:spacing w:line="240" w:lineRule="exact"/>
        <w:rPr>
          <w:sz w:val="24"/>
          <w:lang w:val="de-DE"/>
        </w:rPr>
      </w:pPr>
      <w:r>
        <w:rPr>
          <w:sz w:val="24"/>
          <w:szCs w:val="24"/>
        </w:rPr>
        <w:t>5</w:t>
      </w:r>
      <w:r w:rsidR="00755B4B">
        <w:rPr>
          <w:sz w:val="24"/>
          <w:szCs w:val="24"/>
        </w:rPr>
        <w:t>6</w:t>
      </w:r>
      <w:r>
        <w:rPr>
          <w:sz w:val="24"/>
          <w:szCs w:val="24"/>
        </w:rPr>
        <w:t xml:space="preserve">) La mia traduzione tedesca della lettera ebraica di Caspar Amman a Johannes </w:t>
      </w:r>
      <w:proofErr w:type="spellStart"/>
      <w:r>
        <w:rPr>
          <w:sz w:val="24"/>
          <w:szCs w:val="24"/>
        </w:rPr>
        <w:t>Reuchlin</w:t>
      </w:r>
      <w:proofErr w:type="spellEnd"/>
      <w:r>
        <w:rPr>
          <w:sz w:val="24"/>
          <w:szCs w:val="24"/>
        </w:rPr>
        <w:t xml:space="preserve"> (1521), è apparsa anche in J. </w:t>
      </w:r>
      <w:proofErr w:type="spellStart"/>
      <w:r>
        <w:rPr>
          <w:sz w:val="24"/>
          <w:szCs w:val="24"/>
        </w:rPr>
        <w:t>Reuchlin</w:t>
      </w:r>
      <w:proofErr w:type="spellEnd"/>
      <w:r>
        <w:rPr>
          <w:sz w:val="24"/>
          <w:szCs w:val="24"/>
        </w:rPr>
        <w:t xml:space="preserve">, </w:t>
      </w:r>
      <w:proofErr w:type="spellStart"/>
      <w:r>
        <w:rPr>
          <w:i/>
          <w:iCs/>
          <w:sz w:val="24"/>
          <w:szCs w:val="24"/>
        </w:rPr>
        <w:t>Briefwechsel</w:t>
      </w:r>
      <w:proofErr w:type="spellEnd"/>
      <w:r>
        <w:rPr>
          <w:i/>
          <w:iCs/>
          <w:sz w:val="24"/>
          <w:szCs w:val="24"/>
        </w:rPr>
        <w:t xml:space="preserve">. </w:t>
      </w:r>
      <w:r w:rsidRPr="00A531CF">
        <w:rPr>
          <w:i/>
          <w:iCs/>
          <w:sz w:val="24"/>
          <w:szCs w:val="24"/>
          <w:lang w:val="de-DE"/>
        </w:rPr>
        <w:t>Band 4 1518-1522.</w:t>
      </w:r>
      <w:r w:rsidRPr="00A531CF">
        <w:rPr>
          <w:sz w:val="24"/>
          <w:szCs w:val="24"/>
          <w:lang w:val="de-DE"/>
        </w:rPr>
        <w:t xml:space="preserve"> </w:t>
      </w:r>
      <w:r>
        <w:rPr>
          <w:sz w:val="24"/>
          <w:szCs w:val="24"/>
          <w:lang w:val="de-DE"/>
        </w:rPr>
        <w:t xml:space="preserve">Leseausgabe in deutscher Übersetzung von Georg Burkard † herausgegeben von M. </w:t>
      </w:r>
      <w:proofErr w:type="spellStart"/>
      <w:r>
        <w:rPr>
          <w:sz w:val="24"/>
          <w:szCs w:val="24"/>
          <w:lang w:val="de-DE"/>
        </w:rPr>
        <w:t>Dall’Asta</w:t>
      </w:r>
      <w:proofErr w:type="spellEnd"/>
      <w:r>
        <w:rPr>
          <w:sz w:val="24"/>
          <w:szCs w:val="24"/>
          <w:lang w:val="de-DE"/>
        </w:rPr>
        <w:t>, Frommann-</w:t>
      </w:r>
      <w:proofErr w:type="spellStart"/>
      <w:r>
        <w:rPr>
          <w:sz w:val="24"/>
          <w:szCs w:val="24"/>
          <w:lang w:val="de-DE"/>
        </w:rPr>
        <w:t>Holzboog</w:t>
      </w:r>
      <w:proofErr w:type="spellEnd"/>
      <w:r>
        <w:rPr>
          <w:sz w:val="24"/>
          <w:szCs w:val="24"/>
          <w:lang w:val="de-DE"/>
        </w:rPr>
        <w:t xml:space="preserve">, Stuttgart-Bad Cannstatt 2011, pp. 186-187. </w:t>
      </w:r>
    </w:p>
    <w:p w14:paraId="29444782" w14:textId="77777777" w:rsidR="003918A1" w:rsidRDefault="003918A1">
      <w:pPr>
        <w:spacing w:line="240" w:lineRule="exact"/>
        <w:rPr>
          <w:sz w:val="24"/>
          <w:lang w:val="de-DE"/>
        </w:rPr>
      </w:pPr>
    </w:p>
    <w:p w14:paraId="3B780A7D" w14:textId="7C2D17DD" w:rsidR="003918A1" w:rsidRPr="00A531CF" w:rsidRDefault="003918A1">
      <w:pPr>
        <w:spacing w:line="240" w:lineRule="exact"/>
        <w:rPr>
          <w:sz w:val="24"/>
          <w:lang w:val="en-GB"/>
        </w:rPr>
      </w:pPr>
      <w:r>
        <w:rPr>
          <w:sz w:val="24"/>
        </w:rPr>
        <w:t>5</w:t>
      </w:r>
      <w:r w:rsidR="00755B4B">
        <w:rPr>
          <w:sz w:val="24"/>
        </w:rPr>
        <w:t>7</w:t>
      </w:r>
      <w:r>
        <w:rPr>
          <w:sz w:val="24"/>
        </w:rPr>
        <w:t xml:space="preserve">) Per la collana «The </w:t>
      </w:r>
      <w:proofErr w:type="spellStart"/>
      <w:r>
        <w:rPr>
          <w:sz w:val="24"/>
        </w:rPr>
        <w:t>Kabbalistic</w:t>
      </w:r>
      <w:proofErr w:type="spellEnd"/>
      <w:r>
        <w:rPr>
          <w:sz w:val="24"/>
        </w:rPr>
        <w:t xml:space="preserve"> Library of Giovanni Pico della Mirandola» ho approntato l’edizione del testo latino della traduzione di Flavio Mitridate del commento alle dieci </w:t>
      </w:r>
      <w:proofErr w:type="spellStart"/>
      <w:r>
        <w:rPr>
          <w:i/>
          <w:iCs/>
          <w:sz w:val="24"/>
        </w:rPr>
        <w:t>sefirot</w:t>
      </w:r>
      <w:proofErr w:type="spellEnd"/>
      <w:r>
        <w:rPr>
          <w:sz w:val="24"/>
        </w:rPr>
        <w:t xml:space="preserve"> intitolato </w:t>
      </w:r>
      <w:proofErr w:type="spellStart"/>
      <w:r>
        <w:rPr>
          <w:i/>
          <w:iCs/>
          <w:sz w:val="24"/>
        </w:rPr>
        <w:t>Sha‘ar</w:t>
      </w:r>
      <w:proofErr w:type="spellEnd"/>
      <w:r>
        <w:rPr>
          <w:i/>
          <w:iCs/>
          <w:sz w:val="24"/>
        </w:rPr>
        <w:t xml:space="preserve"> ha-</w:t>
      </w:r>
      <w:proofErr w:type="spellStart"/>
      <w:r>
        <w:rPr>
          <w:i/>
          <w:iCs/>
          <w:sz w:val="24"/>
        </w:rPr>
        <w:t>shamayim</w:t>
      </w:r>
      <w:proofErr w:type="spellEnd"/>
      <w:r>
        <w:rPr>
          <w:sz w:val="24"/>
        </w:rPr>
        <w:t xml:space="preserve">. </w:t>
      </w:r>
      <w:r w:rsidRPr="00A531CF">
        <w:rPr>
          <w:sz w:val="24"/>
          <w:lang w:val="en-GB"/>
        </w:rPr>
        <w:t xml:space="preserve">G. Busi – S. Campanini – S. </w:t>
      </w:r>
      <w:proofErr w:type="spellStart"/>
      <w:r w:rsidRPr="00A531CF">
        <w:rPr>
          <w:sz w:val="24"/>
          <w:lang w:val="en-GB"/>
        </w:rPr>
        <w:t>Jurgan</w:t>
      </w:r>
      <w:proofErr w:type="spellEnd"/>
      <w:r w:rsidRPr="00A531CF">
        <w:rPr>
          <w:sz w:val="24"/>
          <w:lang w:val="en-GB"/>
        </w:rPr>
        <w:t xml:space="preserve"> (</w:t>
      </w:r>
      <w:proofErr w:type="spellStart"/>
      <w:r w:rsidRPr="00A531CF">
        <w:rPr>
          <w:sz w:val="24"/>
          <w:lang w:val="en-GB"/>
        </w:rPr>
        <w:t>edd</w:t>
      </w:r>
      <w:proofErr w:type="spellEnd"/>
      <w:r w:rsidRPr="00A531CF">
        <w:rPr>
          <w:sz w:val="24"/>
          <w:lang w:val="en-GB"/>
        </w:rPr>
        <w:t xml:space="preserve">.), </w:t>
      </w:r>
      <w:r w:rsidRPr="00A531CF">
        <w:rPr>
          <w:i/>
          <w:iCs/>
          <w:sz w:val="24"/>
          <w:lang w:val="en-GB"/>
        </w:rPr>
        <w:t>The Gate of Heaven. The Hebrew Text, Flavius Mithridates’ Latin Translation and an English Version</w:t>
      </w:r>
      <w:r w:rsidRPr="00A531CF">
        <w:rPr>
          <w:sz w:val="24"/>
          <w:lang w:val="en-GB"/>
        </w:rPr>
        <w:t xml:space="preserve">, «The Kabbalistic Library of Giovanni Pico </w:t>
      </w:r>
      <w:proofErr w:type="spellStart"/>
      <w:r w:rsidRPr="00A531CF">
        <w:rPr>
          <w:sz w:val="24"/>
          <w:lang w:val="en-GB"/>
        </w:rPr>
        <w:t>della</w:t>
      </w:r>
      <w:proofErr w:type="spellEnd"/>
      <w:r w:rsidRPr="00A531CF">
        <w:rPr>
          <w:sz w:val="24"/>
          <w:lang w:val="en-GB"/>
        </w:rPr>
        <w:t xml:space="preserve"> </w:t>
      </w:r>
      <w:proofErr w:type="spellStart"/>
      <w:r w:rsidRPr="00A531CF">
        <w:rPr>
          <w:sz w:val="24"/>
          <w:lang w:val="en-GB"/>
        </w:rPr>
        <w:t>Mirandola</w:t>
      </w:r>
      <w:proofErr w:type="spellEnd"/>
      <w:r w:rsidRPr="00A531CF">
        <w:rPr>
          <w:sz w:val="24"/>
          <w:lang w:val="en-GB"/>
        </w:rPr>
        <w:t xml:space="preserve">» 5, Nino </w:t>
      </w:r>
      <w:proofErr w:type="spellStart"/>
      <w:r w:rsidRPr="00A531CF">
        <w:rPr>
          <w:sz w:val="24"/>
          <w:lang w:val="en-GB"/>
        </w:rPr>
        <w:t>Aragno</w:t>
      </w:r>
      <w:proofErr w:type="spellEnd"/>
      <w:r w:rsidRPr="00A531CF">
        <w:rPr>
          <w:sz w:val="24"/>
          <w:lang w:val="en-GB"/>
        </w:rPr>
        <w:t xml:space="preserve"> </w:t>
      </w:r>
      <w:proofErr w:type="spellStart"/>
      <w:r w:rsidRPr="00A531CF">
        <w:rPr>
          <w:sz w:val="24"/>
          <w:lang w:val="en-GB"/>
        </w:rPr>
        <w:t>Editore</w:t>
      </w:r>
      <w:proofErr w:type="spellEnd"/>
      <w:r w:rsidRPr="00A531CF">
        <w:rPr>
          <w:sz w:val="24"/>
          <w:lang w:val="en-GB"/>
        </w:rPr>
        <w:t xml:space="preserve">, Torino 2012. </w:t>
      </w:r>
    </w:p>
    <w:p w14:paraId="07372319" w14:textId="77777777" w:rsidR="003918A1" w:rsidRPr="00A531CF" w:rsidRDefault="003918A1">
      <w:pPr>
        <w:spacing w:line="240" w:lineRule="exact"/>
        <w:rPr>
          <w:sz w:val="24"/>
          <w:lang w:val="en-GB"/>
        </w:rPr>
      </w:pPr>
    </w:p>
    <w:p w14:paraId="694A26B5" w14:textId="44DC0BFC" w:rsidR="003918A1" w:rsidRPr="00D551F1" w:rsidRDefault="003918A1">
      <w:pPr>
        <w:spacing w:line="240" w:lineRule="exact"/>
        <w:rPr>
          <w:sz w:val="24"/>
          <w:lang w:val="en-US"/>
        </w:rPr>
      </w:pPr>
      <w:bookmarkStart w:id="3" w:name="_Hlk93331668"/>
      <w:r w:rsidRPr="00D551F1">
        <w:rPr>
          <w:sz w:val="24"/>
          <w:lang w:val="en-US"/>
        </w:rPr>
        <w:t>5</w:t>
      </w:r>
      <w:r w:rsidR="00755B4B" w:rsidRPr="00D551F1">
        <w:rPr>
          <w:sz w:val="24"/>
          <w:lang w:val="en-US"/>
        </w:rPr>
        <w:t>8</w:t>
      </w:r>
      <w:r w:rsidRPr="00D551F1">
        <w:rPr>
          <w:sz w:val="24"/>
          <w:lang w:val="en-US"/>
        </w:rPr>
        <w:t xml:space="preserve">) </w:t>
      </w:r>
      <w:r w:rsidR="00DE7335" w:rsidRPr="00D551F1">
        <w:rPr>
          <w:i/>
          <w:iCs/>
          <w:sz w:val="24"/>
          <w:lang w:val="en-US"/>
        </w:rPr>
        <w:t xml:space="preserve">Four Short Kabbalistic Treatises. Asher ben David, </w:t>
      </w:r>
      <w:proofErr w:type="spellStart"/>
      <w:r w:rsidR="00DE7335" w:rsidRPr="00D551F1">
        <w:rPr>
          <w:i/>
          <w:iCs/>
          <w:sz w:val="24"/>
          <w:lang w:val="en-US"/>
        </w:rPr>
        <w:t>Perush</w:t>
      </w:r>
      <w:proofErr w:type="spellEnd"/>
      <w:r w:rsidR="00DE7335" w:rsidRPr="00D551F1">
        <w:rPr>
          <w:i/>
          <w:iCs/>
          <w:sz w:val="24"/>
          <w:lang w:val="en-US"/>
        </w:rPr>
        <w:t xml:space="preserve"> ha-Shem ha-</w:t>
      </w:r>
      <w:proofErr w:type="spellStart"/>
      <w:r w:rsidR="00DE7335" w:rsidRPr="00D551F1">
        <w:rPr>
          <w:i/>
          <w:iCs/>
          <w:sz w:val="24"/>
          <w:lang w:val="en-US"/>
        </w:rPr>
        <w:t>Meforash</w:t>
      </w:r>
      <w:proofErr w:type="spellEnd"/>
      <w:r w:rsidR="00DE7335" w:rsidRPr="00D551F1">
        <w:rPr>
          <w:i/>
          <w:iCs/>
          <w:sz w:val="24"/>
          <w:lang w:val="en-US"/>
        </w:rPr>
        <w:t>, Isaac ben Jacob ha-Kohen, ‘</w:t>
      </w:r>
      <w:proofErr w:type="spellStart"/>
      <w:r w:rsidR="00DE7335" w:rsidRPr="00D551F1">
        <w:rPr>
          <w:i/>
          <w:iCs/>
          <w:sz w:val="24"/>
          <w:lang w:val="en-US"/>
        </w:rPr>
        <w:t>Inyan</w:t>
      </w:r>
      <w:proofErr w:type="spellEnd"/>
      <w:r w:rsidR="00DE7335" w:rsidRPr="00D551F1">
        <w:rPr>
          <w:i/>
          <w:iCs/>
          <w:sz w:val="24"/>
          <w:lang w:val="en-US"/>
        </w:rPr>
        <w:t xml:space="preserve"> </w:t>
      </w:r>
      <w:proofErr w:type="spellStart"/>
      <w:r w:rsidR="00DE7335" w:rsidRPr="00D551F1">
        <w:rPr>
          <w:i/>
          <w:iCs/>
          <w:sz w:val="24"/>
          <w:lang w:val="en-US"/>
        </w:rPr>
        <w:t>Gadol</w:t>
      </w:r>
      <w:proofErr w:type="spellEnd"/>
      <w:r w:rsidR="00DE7335" w:rsidRPr="00D551F1">
        <w:rPr>
          <w:i/>
          <w:iCs/>
          <w:sz w:val="24"/>
          <w:lang w:val="en-US"/>
        </w:rPr>
        <w:t>, Two Commentaries on the Ten Sefirot. Flavius Mithridates’ Latin Translation, the Hebrew Text and an English Version</w:t>
      </w:r>
      <w:r w:rsidR="00DE7335" w:rsidRPr="00D551F1">
        <w:rPr>
          <w:sz w:val="24"/>
          <w:lang w:val="en-US"/>
        </w:rPr>
        <w:t xml:space="preserve">, edited with Introduction and Notes by S. Campanini, «The Kabbalistic Library of Giovanni Pico </w:t>
      </w:r>
      <w:proofErr w:type="spellStart"/>
      <w:r w:rsidR="00DE7335" w:rsidRPr="00D551F1">
        <w:rPr>
          <w:sz w:val="24"/>
          <w:lang w:val="en-US"/>
        </w:rPr>
        <w:t>della</w:t>
      </w:r>
      <w:proofErr w:type="spellEnd"/>
      <w:r w:rsidR="00DE7335" w:rsidRPr="00D551F1">
        <w:rPr>
          <w:sz w:val="24"/>
          <w:lang w:val="en-US"/>
        </w:rPr>
        <w:t xml:space="preserve"> </w:t>
      </w:r>
      <w:proofErr w:type="spellStart"/>
      <w:r w:rsidR="00DE7335" w:rsidRPr="00D551F1">
        <w:rPr>
          <w:sz w:val="24"/>
          <w:lang w:val="en-US"/>
        </w:rPr>
        <w:t>Mirandola</w:t>
      </w:r>
      <w:proofErr w:type="spellEnd"/>
      <w:r w:rsidR="00DE7335" w:rsidRPr="00D551F1">
        <w:rPr>
          <w:sz w:val="24"/>
          <w:lang w:val="en-US"/>
        </w:rPr>
        <w:t xml:space="preserve">» 6, Fondazione Palazzo </w:t>
      </w:r>
      <w:proofErr w:type="spellStart"/>
      <w:r w:rsidR="00DE7335" w:rsidRPr="00D551F1">
        <w:rPr>
          <w:sz w:val="24"/>
          <w:lang w:val="en-US"/>
        </w:rPr>
        <w:t>Bondoni</w:t>
      </w:r>
      <w:proofErr w:type="spellEnd"/>
      <w:r w:rsidR="00DE7335" w:rsidRPr="00D551F1">
        <w:rPr>
          <w:sz w:val="24"/>
          <w:lang w:val="en-US"/>
        </w:rPr>
        <w:t xml:space="preserve"> </w:t>
      </w:r>
      <w:proofErr w:type="spellStart"/>
      <w:r w:rsidR="00DE7335" w:rsidRPr="00D551F1">
        <w:rPr>
          <w:sz w:val="24"/>
          <w:lang w:val="en-US"/>
        </w:rPr>
        <w:t>Pastorio</w:t>
      </w:r>
      <w:proofErr w:type="spellEnd"/>
      <w:r w:rsidR="00DE7335" w:rsidRPr="00D551F1">
        <w:rPr>
          <w:sz w:val="24"/>
          <w:lang w:val="en-US"/>
        </w:rPr>
        <w:t xml:space="preserve">, Castiglione </w:t>
      </w:r>
      <w:proofErr w:type="spellStart"/>
      <w:r w:rsidR="00DE7335" w:rsidRPr="00D551F1">
        <w:rPr>
          <w:sz w:val="24"/>
          <w:lang w:val="en-US"/>
        </w:rPr>
        <w:t>delle</w:t>
      </w:r>
      <w:proofErr w:type="spellEnd"/>
      <w:r w:rsidR="00DE7335" w:rsidRPr="00D551F1">
        <w:rPr>
          <w:sz w:val="24"/>
          <w:lang w:val="en-US"/>
        </w:rPr>
        <w:t xml:space="preserve"> </w:t>
      </w:r>
      <w:proofErr w:type="spellStart"/>
      <w:r w:rsidR="00DE7335" w:rsidRPr="00D551F1">
        <w:rPr>
          <w:sz w:val="24"/>
          <w:lang w:val="en-US"/>
        </w:rPr>
        <w:t>Stiviere</w:t>
      </w:r>
      <w:proofErr w:type="spellEnd"/>
      <w:r w:rsidR="00DE7335" w:rsidRPr="00D551F1">
        <w:rPr>
          <w:sz w:val="24"/>
          <w:lang w:val="en-US"/>
        </w:rPr>
        <w:t xml:space="preserve"> 2019</w:t>
      </w:r>
      <w:r w:rsidRPr="00D551F1">
        <w:rPr>
          <w:sz w:val="24"/>
          <w:lang w:val="en-US"/>
        </w:rPr>
        <w:t xml:space="preserve">. </w:t>
      </w:r>
    </w:p>
    <w:bookmarkEnd w:id="3"/>
    <w:p w14:paraId="5CBBE989" w14:textId="77777777" w:rsidR="003918A1" w:rsidRPr="00D551F1" w:rsidRDefault="003918A1">
      <w:pPr>
        <w:spacing w:line="240" w:lineRule="exact"/>
        <w:rPr>
          <w:sz w:val="24"/>
          <w:lang w:val="en-US"/>
        </w:rPr>
      </w:pPr>
    </w:p>
    <w:p w14:paraId="2FFB094F" w14:textId="19C43436" w:rsidR="003918A1" w:rsidRDefault="00755B4B">
      <w:pPr>
        <w:spacing w:line="240" w:lineRule="exact"/>
        <w:rPr>
          <w:sz w:val="24"/>
        </w:rPr>
      </w:pPr>
      <w:r>
        <w:rPr>
          <w:sz w:val="24"/>
          <w:lang w:val="de-DE"/>
        </w:rPr>
        <w:t>59</w:t>
      </w:r>
      <w:r w:rsidR="003918A1">
        <w:rPr>
          <w:sz w:val="24"/>
          <w:lang w:val="de-DE"/>
        </w:rPr>
        <w:t xml:space="preserve">) </w:t>
      </w:r>
      <w:r w:rsidR="003918A1">
        <w:rPr>
          <w:i/>
          <w:iCs/>
          <w:sz w:val="24"/>
          <w:lang w:val="de-DE"/>
        </w:rPr>
        <w:t xml:space="preserve">Eine späte Apologie der Kabbala. Die </w:t>
      </w:r>
      <w:proofErr w:type="spellStart"/>
      <w:r w:rsidR="003918A1">
        <w:rPr>
          <w:sz w:val="24"/>
          <w:lang w:val="de-DE"/>
        </w:rPr>
        <w:t>Abdita</w:t>
      </w:r>
      <w:proofErr w:type="spellEnd"/>
      <w:r w:rsidR="003918A1">
        <w:rPr>
          <w:sz w:val="24"/>
          <w:lang w:val="de-DE"/>
        </w:rPr>
        <w:t xml:space="preserve"> </w:t>
      </w:r>
      <w:proofErr w:type="spellStart"/>
      <w:r w:rsidR="003918A1">
        <w:rPr>
          <w:sz w:val="24"/>
          <w:lang w:val="de-DE"/>
        </w:rPr>
        <w:t>divinae</w:t>
      </w:r>
      <w:proofErr w:type="spellEnd"/>
      <w:r w:rsidR="003918A1">
        <w:rPr>
          <w:sz w:val="24"/>
          <w:lang w:val="de-DE"/>
        </w:rPr>
        <w:t xml:space="preserve"> </w:t>
      </w:r>
      <w:proofErr w:type="spellStart"/>
      <w:r w:rsidR="003918A1">
        <w:rPr>
          <w:sz w:val="24"/>
          <w:lang w:val="de-DE"/>
        </w:rPr>
        <w:t>Cabalae</w:t>
      </w:r>
      <w:proofErr w:type="spellEnd"/>
      <w:r w:rsidR="003918A1">
        <w:rPr>
          <w:sz w:val="24"/>
          <w:lang w:val="de-DE"/>
        </w:rPr>
        <w:t xml:space="preserve"> </w:t>
      </w:r>
      <w:proofErr w:type="spellStart"/>
      <w:r w:rsidR="003918A1">
        <w:rPr>
          <w:sz w:val="24"/>
          <w:lang w:val="de-DE"/>
        </w:rPr>
        <w:t>Mysteria</w:t>
      </w:r>
      <w:proofErr w:type="spellEnd"/>
      <w:r w:rsidR="003918A1">
        <w:rPr>
          <w:sz w:val="24"/>
          <w:lang w:val="de-DE"/>
        </w:rPr>
        <w:t xml:space="preserve"> </w:t>
      </w:r>
      <w:r w:rsidR="003918A1">
        <w:rPr>
          <w:i/>
          <w:iCs/>
          <w:sz w:val="24"/>
          <w:lang w:val="de-DE"/>
        </w:rPr>
        <w:t xml:space="preserve">des Jacques </w:t>
      </w:r>
      <w:proofErr w:type="spellStart"/>
      <w:r w:rsidR="003918A1">
        <w:rPr>
          <w:i/>
          <w:iCs/>
          <w:sz w:val="24"/>
          <w:lang w:val="de-DE"/>
        </w:rPr>
        <w:t>Gaffarel</w:t>
      </w:r>
      <w:proofErr w:type="spellEnd"/>
      <w:r w:rsidR="003918A1">
        <w:rPr>
          <w:sz w:val="24"/>
          <w:lang w:val="de-DE"/>
        </w:rPr>
        <w:t>, in T. Frank – U. Kocher – U. Tarnow (</w:t>
      </w:r>
      <w:proofErr w:type="spellStart"/>
      <w:r w:rsidR="003918A1">
        <w:rPr>
          <w:sz w:val="24"/>
          <w:lang w:val="de-DE"/>
        </w:rPr>
        <w:t>Hrsgg</w:t>
      </w:r>
      <w:proofErr w:type="spellEnd"/>
      <w:r w:rsidR="003918A1">
        <w:rPr>
          <w:sz w:val="24"/>
          <w:lang w:val="de-DE"/>
        </w:rPr>
        <w:t xml:space="preserve">.), </w:t>
      </w:r>
      <w:r w:rsidR="003918A1">
        <w:rPr>
          <w:i/>
          <w:iCs/>
          <w:sz w:val="24"/>
          <w:lang w:val="de-DE"/>
        </w:rPr>
        <w:t xml:space="preserve">Topik und Tradition. Prozesse der Neuordnung von Wissensüberlieferungen des 13. bis 17. </w:t>
      </w:r>
      <w:proofErr w:type="spellStart"/>
      <w:r w:rsidR="003918A1">
        <w:rPr>
          <w:i/>
          <w:iCs/>
          <w:sz w:val="24"/>
        </w:rPr>
        <w:t>Jahrhunderts</w:t>
      </w:r>
      <w:proofErr w:type="spellEnd"/>
      <w:r w:rsidR="003918A1">
        <w:rPr>
          <w:sz w:val="24"/>
        </w:rPr>
        <w:t xml:space="preserve">, V&amp;R </w:t>
      </w:r>
      <w:proofErr w:type="spellStart"/>
      <w:r w:rsidR="003918A1">
        <w:rPr>
          <w:sz w:val="24"/>
        </w:rPr>
        <w:t>unipress</w:t>
      </w:r>
      <w:proofErr w:type="spellEnd"/>
      <w:r w:rsidR="003918A1">
        <w:rPr>
          <w:sz w:val="24"/>
        </w:rPr>
        <w:t xml:space="preserve">, Göttingen 2007, pp. 325-351. </w:t>
      </w:r>
    </w:p>
    <w:p w14:paraId="4CA0DBB0" w14:textId="77777777" w:rsidR="003918A1" w:rsidRDefault="003918A1">
      <w:pPr>
        <w:spacing w:line="240" w:lineRule="exact"/>
        <w:rPr>
          <w:sz w:val="24"/>
        </w:rPr>
      </w:pPr>
    </w:p>
    <w:p w14:paraId="5218CD6C" w14:textId="68D221A8" w:rsidR="003918A1" w:rsidRDefault="003918A1">
      <w:pPr>
        <w:spacing w:line="240" w:lineRule="exact"/>
        <w:rPr>
          <w:sz w:val="24"/>
          <w:lang w:val="en-GB"/>
        </w:rPr>
      </w:pPr>
      <w:r>
        <w:rPr>
          <w:sz w:val="24"/>
        </w:rPr>
        <w:t>6</w:t>
      </w:r>
      <w:r w:rsidR="00755B4B">
        <w:rPr>
          <w:sz w:val="24"/>
        </w:rPr>
        <w:t>0</w:t>
      </w:r>
      <w:r>
        <w:rPr>
          <w:sz w:val="24"/>
        </w:rPr>
        <w:t xml:space="preserve">) Nel luglio 2006 ho partecipato all’VIII Congresso della </w:t>
      </w:r>
      <w:proofErr w:type="spellStart"/>
      <w:r>
        <w:rPr>
          <w:sz w:val="24"/>
        </w:rPr>
        <w:t>European</w:t>
      </w:r>
      <w:proofErr w:type="spellEnd"/>
      <w:r>
        <w:rPr>
          <w:sz w:val="24"/>
        </w:rPr>
        <w:t xml:space="preserve"> Association for </w:t>
      </w:r>
      <w:proofErr w:type="spellStart"/>
      <w:r>
        <w:rPr>
          <w:sz w:val="24"/>
        </w:rPr>
        <w:t>Jewish</w:t>
      </w:r>
      <w:proofErr w:type="spellEnd"/>
      <w:r>
        <w:rPr>
          <w:sz w:val="24"/>
        </w:rPr>
        <w:t xml:space="preserve"> Studies che si è tenuto a Mosca, tenendo una relazione dal titolo </w:t>
      </w:r>
      <w:r>
        <w:rPr>
          <w:i/>
          <w:iCs/>
          <w:sz w:val="24"/>
        </w:rPr>
        <w:t xml:space="preserve">An </w:t>
      </w:r>
      <w:proofErr w:type="spellStart"/>
      <w:r>
        <w:rPr>
          <w:i/>
          <w:iCs/>
          <w:sz w:val="24"/>
        </w:rPr>
        <w:t>unknown</w:t>
      </w:r>
      <w:proofErr w:type="spellEnd"/>
      <w:r>
        <w:rPr>
          <w:i/>
          <w:iCs/>
          <w:sz w:val="24"/>
        </w:rPr>
        <w:t xml:space="preserve"> </w:t>
      </w:r>
      <w:proofErr w:type="spellStart"/>
      <w:r>
        <w:rPr>
          <w:i/>
          <w:iCs/>
          <w:sz w:val="24"/>
        </w:rPr>
        <w:t>Commentary</w:t>
      </w:r>
      <w:proofErr w:type="spellEnd"/>
      <w:r>
        <w:rPr>
          <w:i/>
          <w:iCs/>
          <w:sz w:val="24"/>
        </w:rPr>
        <w:t xml:space="preserve"> on the </w:t>
      </w:r>
      <w:proofErr w:type="spellStart"/>
      <w:r>
        <w:rPr>
          <w:i/>
          <w:iCs/>
          <w:sz w:val="24"/>
        </w:rPr>
        <w:t>Sefirot</w:t>
      </w:r>
      <w:proofErr w:type="spellEnd"/>
      <w:r>
        <w:rPr>
          <w:i/>
          <w:iCs/>
          <w:sz w:val="24"/>
        </w:rPr>
        <w:t xml:space="preserve"> by the </w:t>
      </w:r>
      <w:proofErr w:type="spellStart"/>
      <w:r>
        <w:rPr>
          <w:i/>
          <w:iCs/>
          <w:sz w:val="24"/>
        </w:rPr>
        <w:t>kabbalistic</w:t>
      </w:r>
      <w:proofErr w:type="spellEnd"/>
      <w:r>
        <w:rPr>
          <w:i/>
          <w:iCs/>
          <w:sz w:val="24"/>
        </w:rPr>
        <w:t xml:space="preserve"> school of Francesco Giorgio?</w:t>
      </w:r>
      <w:r>
        <w:rPr>
          <w:sz w:val="24"/>
        </w:rPr>
        <w:t xml:space="preserve"> </w:t>
      </w:r>
      <w:r>
        <w:rPr>
          <w:sz w:val="24"/>
          <w:lang w:val="en-GB"/>
        </w:rPr>
        <w:t xml:space="preserve">Il </w:t>
      </w:r>
      <w:proofErr w:type="spellStart"/>
      <w:r>
        <w:rPr>
          <w:sz w:val="24"/>
          <w:lang w:val="en-GB"/>
        </w:rPr>
        <w:t>contributo</w:t>
      </w:r>
      <w:proofErr w:type="spellEnd"/>
      <w:r>
        <w:rPr>
          <w:sz w:val="24"/>
          <w:lang w:val="en-GB"/>
        </w:rPr>
        <w:t xml:space="preserve"> è in </w:t>
      </w:r>
      <w:proofErr w:type="spellStart"/>
      <w:r>
        <w:rPr>
          <w:sz w:val="24"/>
          <w:lang w:val="en-GB"/>
        </w:rPr>
        <w:t>fase</w:t>
      </w:r>
      <w:proofErr w:type="spellEnd"/>
      <w:r>
        <w:rPr>
          <w:sz w:val="24"/>
          <w:lang w:val="en-GB"/>
        </w:rPr>
        <w:t xml:space="preserve"> di </w:t>
      </w:r>
      <w:proofErr w:type="spellStart"/>
      <w:r>
        <w:rPr>
          <w:sz w:val="24"/>
          <w:lang w:val="en-GB"/>
        </w:rPr>
        <w:t>stampa</w:t>
      </w:r>
      <w:proofErr w:type="spellEnd"/>
      <w:r>
        <w:rPr>
          <w:sz w:val="24"/>
          <w:lang w:val="en-GB"/>
        </w:rPr>
        <w:t xml:space="preserve">. </w:t>
      </w:r>
    </w:p>
    <w:p w14:paraId="1C8D83F3" w14:textId="77777777" w:rsidR="003918A1" w:rsidRDefault="003918A1">
      <w:pPr>
        <w:spacing w:line="240" w:lineRule="exact"/>
        <w:rPr>
          <w:sz w:val="24"/>
          <w:lang w:val="en-GB"/>
        </w:rPr>
      </w:pPr>
    </w:p>
    <w:p w14:paraId="7C0BC156" w14:textId="2E4C1061" w:rsidR="003918A1" w:rsidRDefault="003918A1">
      <w:pPr>
        <w:spacing w:line="240" w:lineRule="exact"/>
        <w:rPr>
          <w:sz w:val="24"/>
          <w:lang w:val="en-US"/>
        </w:rPr>
      </w:pPr>
      <w:r>
        <w:rPr>
          <w:sz w:val="24"/>
          <w:lang w:val="en-US"/>
        </w:rPr>
        <w:t>6</w:t>
      </w:r>
      <w:r w:rsidR="00755B4B">
        <w:rPr>
          <w:sz w:val="24"/>
          <w:lang w:val="en-US"/>
        </w:rPr>
        <w:t>1</w:t>
      </w:r>
      <w:r>
        <w:rPr>
          <w:sz w:val="24"/>
          <w:lang w:val="en-US"/>
        </w:rPr>
        <w:t xml:space="preserve">) </w:t>
      </w:r>
      <w:r>
        <w:rPr>
          <w:i/>
          <w:iCs/>
          <w:sz w:val="24"/>
          <w:lang w:val="en-US"/>
        </w:rPr>
        <w:t>Shaping the Body of the Godhead. The Adaptation of the Androgynous Motif in Early Christian Kabbalah</w:t>
      </w:r>
      <w:r>
        <w:rPr>
          <w:sz w:val="24"/>
          <w:lang w:val="en-US"/>
        </w:rPr>
        <w:t xml:space="preserve">, in M. </w:t>
      </w:r>
      <w:proofErr w:type="spellStart"/>
      <w:r>
        <w:rPr>
          <w:sz w:val="24"/>
          <w:lang w:val="en-US"/>
        </w:rPr>
        <w:t>Diemling</w:t>
      </w:r>
      <w:proofErr w:type="spellEnd"/>
      <w:r>
        <w:rPr>
          <w:sz w:val="24"/>
          <w:lang w:val="en-US"/>
        </w:rPr>
        <w:t xml:space="preserve"> – G. </w:t>
      </w:r>
      <w:proofErr w:type="spellStart"/>
      <w:r>
        <w:rPr>
          <w:sz w:val="24"/>
          <w:lang w:val="en-US"/>
        </w:rPr>
        <w:t>Veltri</w:t>
      </w:r>
      <w:proofErr w:type="spellEnd"/>
      <w:r>
        <w:rPr>
          <w:sz w:val="24"/>
          <w:lang w:val="en-US"/>
        </w:rPr>
        <w:t xml:space="preserve"> (</w:t>
      </w:r>
      <w:proofErr w:type="spellStart"/>
      <w:r>
        <w:rPr>
          <w:sz w:val="24"/>
          <w:lang w:val="en-US"/>
        </w:rPr>
        <w:t>edd</w:t>
      </w:r>
      <w:proofErr w:type="spellEnd"/>
      <w:r>
        <w:rPr>
          <w:sz w:val="24"/>
          <w:lang w:val="en-US"/>
        </w:rPr>
        <w:t xml:space="preserve">.), </w:t>
      </w:r>
      <w:r>
        <w:rPr>
          <w:i/>
          <w:iCs/>
          <w:sz w:val="24"/>
          <w:lang w:val="en-US"/>
        </w:rPr>
        <w:t>The Jewish Body. Corporeality, Society, and Identity in the Renaissance and Early Modern Period</w:t>
      </w:r>
      <w:r>
        <w:rPr>
          <w:sz w:val="24"/>
          <w:lang w:val="en-US"/>
        </w:rPr>
        <w:t xml:space="preserve">, Brill, Leiden – Boston 2009, pp. 355-376. </w:t>
      </w:r>
    </w:p>
    <w:p w14:paraId="6A050C0E" w14:textId="77777777" w:rsidR="003918A1" w:rsidRDefault="003918A1">
      <w:pPr>
        <w:spacing w:line="240" w:lineRule="exact"/>
        <w:rPr>
          <w:sz w:val="24"/>
          <w:lang w:val="en-US"/>
        </w:rPr>
      </w:pPr>
    </w:p>
    <w:p w14:paraId="5EAC72E4" w14:textId="744C0E4F" w:rsidR="003918A1" w:rsidRDefault="003918A1">
      <w:pPr>
        <w:spacing w:line="240" w:lineRule="exact"/>
        <w:rPr>
          <w:sz w:val="24"/>
        </w:rPr>
      </w:pPr>
      <w:r>
        <w:rPr>
          <w:sz w:val="24"/>
        </w:rPr>
        <w:t>6</w:t>
      </w:r>
      <w:r w:rsidR="00755B4B">
        <w:rPr>
          <w:sz w:val="24"/>
        </w:rPr>
        <w:t>2</w:t>
      </w:r>
      <w:r>
        <w:rPr>
          <w:sz w:val="24"/>
        </w:rPr>
        <w:t xml:space="preserve">) Nel settembre del 2006 ho partecipato al convegno annuale dell’Associazione Italiana per lo Studio del Giudaismo, tenutosi a Ravenna con un contributo dal titolo </w:t>
      </w:r>
      <w:bookmarkStart w:id="4" w:name="OLE_LINK1"/>
      <w:bookmarkStart w:id="5" w:name="OLE_LINK2"/>
      <w:r>
        <w:rPr>
          <w:i/>
          <w:iCs/>
          <w:sz w:val="24"/>
        </w:rPr>
        <w:t xml:space="preserve">Problemi metodologici e testuali nell’edizione del </w:t>
      </w:r>
      <w:proofErr w:type="spellStart"/>
      <w:r>
        <w:rPr>
          <w:sz w:val="24"/>
        </w:rPr>
        <w:t>Sefer</w:t>
      </w:r>
      <w:proofErr w:type="spellEnd"/>
      <w:r>
        <w:rPr>
          <w:sz w:val="24"/>
        </w:rPr>
        <w:t xml:space="preserve"> ha-</w:t>
      </w:r>
      <w:proofErr w:type="spellStart"/>
      <w:r>
        <w:rPr>
          <w:sz w:val="24"/>
        </w:rPr>
        <w:t>Bahir</w:t>
      </w:r>
      <w:proofErr w:type="spellEnd"/>
      <w:r>
        <w:rPr>
          <w:sz w:val="24"/>
        </w:rPr>
        <w:t>, apparso in «Materia giudaica» XII 1/2 (2007), pp. 21-43.</w:t>
      </w:r>
      <w:bookmarkEnd w:id="4"/>
      <w:bookmarkEnd w:id="5"/>
      <w:r>
        <w:rPr>
          <w:sz w:val="24"/>
        </w:rPr>
        <w:t xml:space="preserve"> </w:t>
      </w:r>
    </w:p>
    <w:p w14:paraId="18C06DB2" w14:textId="77777777" w:rsidR="003918A1" w:rsidRDefault="003918A1">
      <w:pPr>
        <w:spacing w:line="240" w:lineRule="exact"/>
        <w:rPr>
          <w:sz w:val="24"/>
        </w:rPr>
      </w:pPr>
    </w:p>
    <w:p w14:paraId="293D097A" w14:textId="0890A7EA" w:rsidR="003918A1" w:rsidRDefault="003918A1">
      <w:pPr>
        <w:spacing w:line="240" w:lineRule="exact"/>
        <w:rPr>
          <w:sz w:val="24"/>
        </w:rPr>
      </w:pPr>
      <w:r>
        <w:rPr>
          <w:sz w:val="24"/>
        </w:rPr>
        <w:t>6</w:t>
      </w:r>
      <w:r w:rsidR="00755B4B">
        <w:rPr>
          <w:sz w:val="24"/>
        </w:rPr>
        <w:t>3</w:t>
      </w:r>
      <w:r>
        <w:rPr>
          <w:sz w:val="24"/>
        </w:rPr>
        <w:t xml:space="preserve">) </w:t>
      </w:r>
      <w:r>
        <w:rPr>
          <w:i/>
          <w:iCs/>
          <w:sz w:val="24"/>
        </w:rPr>
        <w:t xml:space="preserve">La </w:t>
      </w:r>
      <w:proofErr w:type="spellStart"/>
      <w:r>
        <w:rPr>
          <w:i/>
          <w:iCs/>
          <w:sz w:val="24"/>
        </w:rPr>
        <w:t>Kabbale</w:t>
      </w:r>
      <w:proofErr w:type="spellEnd"/>
      <w:r>
        <w:rPr>
          <w:i/>
          <w:iCs/>
          <w:sz w:val="24"/>
        </w:rPr>
        <w:t xml:space="preserve"> </w:t>
      </w:r>
      <w:proofErr w:type="spellStart"/>
      <w:r>
        <w:rPr>
          <w:i/>
          <w:iCs/>
          <w:sz w:val="24"/>
        </w:rPr>
        <w:t>chrétienne</w:t>
      </w:r>
      <w:proofErr w:type="spellEnd"/>
      <w:r>
        <w:rPr>
          <w:i/>
          <w:iCs/>
          <w:sz w:val="24"/>
        </w:rPr>
        <w:t xml:space="preserve"> en Italie</w:t>
      </w:r>
      <w:r>
        <w:rPr>
          <w:sz w:val="24"/>
        </w:rPr>
        <w:t>, in</w:t>
      </w:r>
      <w:r>
        <w:rPr>
          <w:sz w:val="24"/>
          <w:lang w:val="fr-FR" w:eastAsia="he-IL" w:bidi="he-IL"/>
        </w:rPr>
        <w:t xml:space="preserve"> </w:t>
      </w:r>
      <w:proofErr w:type="spellStart"/>
      <w:r>
        <w:rPr>
          <w:i/>
          <w:iCs/>
          <w:sz w:val="24"/>
          <w:lang w:eastAsia="he-IL" w:bidi="he-IL"/>
        </w:rPr>
        <w:t>L’Italie</w:t>
      </w:r>
      <w:proofErr w:type="spellEnd"/>
      <w:r>
        <w:rPr>
          <w:i/>
          <w:iCs/>
          <w:sz w:val="24"/>
          <w:lang w:eastAsia="he-IL" w:bidi="he-IL"/>
        </w:rPr>
        <w:t xml:space="preserve">, </w:t>
      </w:r>
      <w:proofErr w:type="spellStart"/>
      <w:r>
        <w:rPr>
          <w:i/>
          <w:iCs/>
          <w:sz w:val="24"/>
          <w:lang w:eastAsia="he-IL" w:bidi="he-IL"/>
        </w:rPr>
        <w:t>laboratoire</w:t>
      </w:r>
      <w:proofErr w:type="spellEnd"/>
      <w:r>
        <w:rPr>
          <w:i/>
          <w:iCs/>
          <w:sz w:val="24"/>
          <w:lang w:eastAsia="he-IL" w:bidi="he-IL"/>
        </w:rPr>
        <w:t xml:space="preserve"> de la </w:t>
      </w:r>
      <w:proofErr w:type="spellStart"/>
      <w:r>
        <w:rPr>
          <w:i/>
          <w:iCs/>
          <w:sz w:val="24"/>
          <w:lang w:eastAsia="he-IL" w:bidi="he-IL"/>
        </w:rPr>
        <w:t>modernité</w:t>
      </w:r>
      <w:proofErr w:type="spellEnd"/>
      <w:r>
        <w:rPr>
          <w:i/>
          <w:iCs/>
          <w:sz w:val="24"/>
          <w:lang w:eastAsia="he-IL" w:bidi="he-IL"/>
        </w:rPr>
        <w:t xml:space="preserve"> </w:t>
      </w:r>
      <w:proofErr w:type="spellStart"/>
      <w:r>
        <w:rPr>
          <w:i/>
          <w:iCs/>
          <w:sz w:val="24"/>
          <w:lang w:eastAsia="he-IL" w:bidi="he-IL"/>
        </w:rPr>
        <w:t>juive</w:t>
      </w:r>
      <w:proofErr w:type="spellEnd"/>
      <w:r>
        <w:rPr>
          <w:i/>
          <w:iCs/>
          <w:sz w:val="24"/>
          <w:lang w:eastAsia="he-IL" w:bidi="he-IL"/>
        </w:rPr>
        <w:t xml:space="preserve"> </w:t>
      </w:r>
      <w:r>
        <w:rPr>
          <w:sz w:val="24"/>
          <w:lang w:eastAsia="he-IL" w:bidi="he-IL"/>
        </w:rPr>
        <w:t xml:space="preserve">numero speciale, a cura di Alessandro Guetta, dei «Cahiers </w:t>
      </w:r>
      <w:proofErr w:type="spellStart"/>
      <w:r>
        <w:rPr>
          <w:sz w:val="24"/>
          <w:lang w:eastAsia="he-IL" w:bidi="he-IL"/>
        </w:rPr>
        <w:t>du</w:t>
      </w:r>
      <w:proofErr w:type="spellEnd"/>
      <w:r>
        <w:rPr>
          <w:sz w:val="24"/>
          <w:lang w:eastAsia="he-IL" w:bidi="he-IL"/>
        </w:rPr>
        <w:t xml:space="preserve"> </w:t>
      </w:r>
      <w:proofErr w:type="spellStart"/>
      <w:r>
        <w:rPr>
          <w:sz w:val="24"/>
          <w:lang w:eastAsia="he-IL" w:bidi="he-IL"/>
        </w:rPr>
        <w:t>Judaïsme</w:t>
      </w:r>
      <w:proofErr w:type="spellEnd"/>
      <w:r>
        <w:rPr>
          <w:sz w:val="24"/>
          <w:lang w:eastAsia="he-IL" w:bidi="he-IL"/>
        </w:rPr>
        <w:t>», 22 (2007), pp. 36-43</w:t>
      </w:r>
      <w:r>
        <w:rPr>
          <w:sz w:val="24"/>
        </w:rPr>
        <w:t xml:space="preserve">. </w:t>
      </w:r>
    </w:p>
    <w:p w14:paraId="25A14F8F" w14:textId="77777777" w:rsidR="003918A1" w:rsidRDefault="003918A1">
      <w:pPr>
        <w:spacing w:line="240" w:lineRule="exact"/>
        <w:rPr>
          <w:sz w:val="24"/>
        </w:rPr>
      </w:pPr>
    </w:p>
    <w:p w14:paraId="3875EA4E" w14:textId="2C0AC586" w:rsidR="003918A1" w:rsidRDefault="003918A1" w:rsidP="007F05EA">
      <w:pPr>
        <w:spacing w:line="240" w:lineRule="exact"/>
        <w:rPr>
          <w:sz w:val="24"/>
          <w:lang w:val="de-DE"/>
        </w:rPr>
      </w:pPr>
      <w:r>
        <w:rPr>
          <w:sz w:val="24"/>
        </w:rPr>
        <w:t>6</w:t>
      </w:r>
      <w:r w:rsidR="00755B4B">
        <w:rPr>
          <w:sz w:val="24"/>
        </w:rPr>
        <w:t>4</w:t>
      </w:r>
      <w:r>
        <w:rPr>
          <w:sz w:val="24"/>
        </w:rPr>
        <w:t>) Nei giorni 6 e 7 novembre 2006 ho partecipato al convegno intitolato «</w:t>
      </w:r>
      <w:proofErr w:type="spellStart"/>
      <w:r>
        <w:rPr>
          <w:sz w:val="24"/>
        </w:rPr>
        <w:t>Der</w:t>
      </w:r>
      <w:proofErr w:type="spellEnd"/>
      <w:r>
        <w:rPr>
          <w:sz w:val="24"/>
        </w:rPr>
        <w:t xml:space="preserve"> </w:t>
      </w:r>
      <w:proofErr w:type="spellStart"/>
      <w:r>
        <w:rPr>
          <w:sz w:val="24"/>
        </w:rPr>
        <w:t>kritische</w:t>
      </w:r>
      <w:proofErr w:type="spellEnd"/>
      <w:r>
        <w:rPr>
          <w:sz w:val="24"/>
        </w:rPr>
        <w:t xml:space="preserve"> </w:t>
      </w:r>
      <w:proofErr w:type="spellStart"/>
      <w:r>
        <w:rPr>
          <w:sz w:val="24"/>
        </w:rPr>
        <w:t>Dialog</w:t>
      </w:r>
      <w:proofErr w:type="spellEnd"/>
      <w:r>
        <w:rPr>
          <w:sz w:val="24"/>
        </w:rPr>
        <w:t xml:space="preserve"> </w:t>
      </w:r>
      <w:proofErr w:type="spellStart"/>
      <w:r>
        <w:rPr>
          <w:sz w:val="24"/>
        </w:rPr>
        <w:t>des</w:t>
      </w:r>
      <w:proofErr w:type="spellEnd"/>
      <w:r>
        <w:rPr>
          <w:sz w:val="24"/>
        </w:rPr>
        <w:t xml:space="preserve"> </w:t>
      </w:r>
      <w:proofErr w:type="spellStart"/>
      <w:r>
        <w:rPr>
          <w:sz w:val="24"/>
        </w:rPr>
        <w:t>Heptaplomeres</w:t>
      </w:r>
      <w:proofErr w:type="spellEnd"/>
      <w:r>
        <w:rPr>
          <w:sz w:val="24"/>
        </w:rPr>
        <w:t xml:space="preserve">: </w:t>
      </w:r>
      <w:proofErr w:type="spellStart"/>
      <w:r>
        <w:rPr>
          <w:sz w:val="24"/>
        </w:rPr>
        <w:t>Wissenschaft</w:t>
      </w:r>
      <w:proofErr w:type="spellEnd"/>
      <w:r>
        <w:rPr>
          <w:sz w:val="24"/>
        </w:rPr>
        <w:t xml:space="preserve">, </w:t>
      </w:r>
      <w:proofErr w:type="spellStart"/>
      <w:r>
        <w:rPr>
          <w:sz w:val="24"/>
        </w:rPr>
        <w:t>Philosophie</w:t>
      </w:r>
      <w:proofErr w:type="spellEnd"/>
      <w:r>
        <w:rPr>
          <w:sz w:val="24"/>
        </w:rPr>
        <w:t xml:space="preserve"> und </w:t>
      </w:r>
      <w:proofErr w:type="spellStart"/>
      <w:r>
        <w:rPr>
          <w:sz w:val="24"/>
        </w:rPr>
        <w:t>Religion</w:t>
      </w:r>
      <w:proofErr w:type="spellEnd"/>
      <w:r>
        <w:rPr>
          <w:sz w:val="24"/>
        </w:rPr>
        <w:t xml:space="preserve"> </w:t>
      </w:r>
      <w:proofErr w:type="spellStart"/>
      <w:r>
        <w:rPr>
          <w:sz w:val="24"/>
        </w:rPr>
        <w:t>zu</w:t>
      </w:r>
      <w:proofErr w:type="spellEnd"/>
      <w:r>
        <w:rPr>
          <w:sz w:val="24"/>
        </w:rPr>
        <w:t xml:space="preserve"> </w:t>
      </w:r>
      <w:proofErr w:type="spellStart"/>
      <w:r>
        <w:rPr>
          <w:sz w:val="24"/>
        </w:rPr>
        <w:t>Beginn</w:t>
      </w:r>
      <w:proofErr w:type="spellEnd"/>
      <w:r>
        <w:rPr>
          <w:sz w:val="24"/>
        </w:rPr>
        <w:t xml:space="preserve"> </w:t>
      </w:r>
      <w:proofErr w:type="spellStart"/>
      <w:r>
        <w:rPr>
          <w:sz w:val="24"/>
        </w:rPr>
        <w:t>des</w:t>
      </w:r>
      <w:proofErr w:type="spellEnd"/>
      <w:r>
        <w:rPr>
          <w:sz w:val="24"/>
        </w:rPr>
        <w:t xml:space="preserve"> 17. </w:t>
      </w:r>
      <w:proofErr w:type="spellStart"/>
      <w:r>
        <w:rPr>
          <w:sz w:val="24"/>
        </w:rPr>
        <w:t>Jahrhunderts</w:t>
      </w:r>
      <w:proofErr w:type="spellEnd"/>
      <w:r>
        <w:rPr>
          <w:sz w:val="24"/>
        </w:rPr>
        <w:t xml:space="preserve">», organizzato dal </w:t>
      </w:r>
      <w:proofErr w:type="spellStart"/>
      <w:r>
        <w:rPr>
          <w:sz w:val="24"/>
        </w:rPr>
        <w:t>Frankreichzentrum</w:t>
      </w:r>
      <w:proofErr w:type="spellEnd"/>
      <w:r>
        <w:rPr>
          <w:sz w:val="24"/>
        </w:rPr>
        <w:t xml:space="preserve"> della Freie </w:t>
      </w:r>
      <w:proofErr w:type="spellStart"/>
      <w:r>
        <w:rPr>
          <w:sz w:val="24"/>
        </w:rPr>
        <w:t>Universität</w:t>
      </w:r>
      <w:proofErr w:type="spellEnd"/>
      <w:r>
        <w:rPr>
          <w:sz w:val="24"/>
        </w:rPr>
        <w:t xml:space="preserve"> di Berlino in collaborazione con il Bureau de </w:t>
      </w:r>
      <w:proofErr w:type="spellStart"/>
      <w:r>
        <w:rPr>
          <w:sz w:val="24"/>
        </w:rPr>
        <w:t>coopération</w:t>
      </w:r>
      <w:proofErr w:type="spellEnd"/>
      <w:r>
        <w:rPr>
          <w:sz w:val="24"/>
        </w:rPr>
        <w:t xml:space="preserve"> dell’Ambasciata di Francia in Germania, con un contributo dal titolo: </w:t>
      </w:r>
      <w:r>
        <w:rPr>
          <w:i/>
          <w:iCs/>
          <w:sz w:val="24"/>
        </w:rPr>
        <w:t xml:space="preserve">Ut </w:t>
      </w:r>
      <w:r w:rsidR="00641938">
        <w:rPr>
          <w:i/>
          <w:iCs/>
          <w:sz w:val="24"/>
        </w:rPr>
        <w:t>l</w:t>
      </w:r>
      <w:r w:rsidR="007F05EA">
        <w:rPr>
          <w:i/>
          <w:iCs/>
          <w:sz w:val="24"/>
        </w:rPr>
        <w:t>a</w:t>
      </w:r>
      <w:r>
        <w:rPr>
          <w:i/>
          <w:iCs/>
          <w:sz w:val="24"/>
        </w:rPr>
        <w:t xml:space="preserve">tere </w:t>
      </w:r>
      <w:proofErr w:type="spellStart"/>
      <w:r>
        <w:rPr>
          <w:i/>
          <w:iCs/>
          <w:sz w:val="24"/>
        </w:rPr>
        <w:t>possit</w:t>
      </w:r>
      <w:proofErr w:type="spellEnd"/>
      <w:r w:rsidR="00641938">
        <w:rPr>
          <w:i/>
          <w:iCs/>
          <w:sz w:val="24"/>
        </w:rPr>
        <w:t xml:space="preserve"> </w:t>
      </w:r>
      <w:proofErr w:type="spellStart"/>
      <w:r w:rsidR="00641938">
        <w:rPr>
          <w:i/>
          <w:iCs/>
          <w:sz w:val="24"/>
        </w:rPr>
        <w:t>neminem</w:t>
      </w:r>
      <w:proofErr w:type="spellEnd"/>
      <w:r>
        <w:rPr>
          <w:i/>
          <w:iCs/>
          <w:sz w:val="24"/>
        </w:rPr>
        <w:t xml:space="preserve">. </w:t>
      </w:r>
      <w:proofErr w:type="spellStart"/>
      <w:r>
        <w:rPr>
          <w:i/>
          <w:iCs/>
          <w:sz w:val="24"/>
        </w:rPr>
        <w:t>Judentumsbegriffe</w:t>
      </w:r>
      <w:proofErr w:type="spellEnd"/>
      <w:r>
        <w:rPr>
          <w:i/>
          <w:iCs/>
          <w:sz w:val="24"/>
        </w:rPr>
        <w:t xml:space="preserve"> </w:t>
      </w:r>
      <w:proofErr w:type="spellStart"/>
      <w:r>
        <w:rPr>
          <w:i/>
          <w:iCs/>
          <w:sz w:val="24"/>
        </w:rPr>
        <w:t>im</w:t>
      </w:r>
      <w:proofErr w:type="spellEnd"/>
      <w:r>
        <w:rPr>
          <w:i/>
          <w:iCs/>
          <w:sz w:val="24"/>
        </w:rPr>
        <w:t xml:space="preserve"> </w:t>
      </w:r>
      <w:proofErr w:type="spellStart"/>
      <w:r>
        <w:rPr>
          <w:i/>
          <w:iCs/>
          <w:sz w:val="24"/>
        </w:rPr>
        <w:t>Heptaplomeres</w:t>
      </w:r>
      <w:proofErr w:type="spellEnd"/>
      <w:r>
        <w:rPr>
          <w:sz w:val="24"/>
        </w:rPr>
        <w:t xml:space="preserve">, apparso come </w:t>
      </w:r>
      <w:r>
        <w:rPr>
          <w:i/>
          <w:iCs/>
          <w:sz w:val="24"/>
        </w:rPr>
        <w:t xml:space="preserve">Ut latere </w:t>
      </w:r>
      <w:proofErr w:type="spellStart"/>
      <w:r>
        <w:rPr>
          <w:i/>
          <w:iCs/>
          <w:sz w:val="24"/>
        </w:rPr>
        <w:t>possit</w:t>
      </w:r>
      <w:proofErr w:type="spellEnd"/>
      <w:r w:rsidR="00641938">
        <w:rPr>
          <w:i/>
          <w:iCs/>
          <w:sz w:val="24"/>
        </w:rPr>
        <w:t xml:space="preserve"> </w:t>
      </w:r>
      <w:proofErr w:type="spellStart"/>
      <w:r w:rsidR="00641938">
        <w:rPr>
          <w:i/>
          <w:iCs/>
          <w:sz w:val="24"/>
        </w:rPr>
        <w:t>neminem</w:t>
      </w:r>
      <w:proofErr w:type="spellEnd"/>
      <w:r>
        <w:rPr>
          <w:i/>
          <w:iCs/>
          <w:sz w:val="24"/>
        </w:rPr>
        <w:t xml:space="preserve">. Riflessi dell’ebraismo </w:t>
      </w:r>
      <w:r>
        <w:rPr>
          <w:i/>
          <w:iCs/>
          <w:sz w:val="24"/>
        </w:rPr>
        <w:lastRenderedPageBreak/>
        <w:t xml:space="preserve">nel </w:t>
      </w:r>
      <w:proofErr w:type="spellStart"/>
      <w:r>
        <w:rPr>
          <w:i/>
          <w:iCs/>
          <w:sz w:val="24"/>
        </w:rPr>
        <w:t>Colloquium</w:t>
      </w:r>
      <w:proofErr w:type="spellEnd"/>
      <w:r>
        <w:rPr>
          <w:i/>
          <w:iCs/>
          <w:sz w:val="24"/>
        </w:rPr>
        <w:t xml:space="preserve"> </w:t>
      </w:r>
      <w:proofErr w:type="spellStart"/>
      <w:r>
        <w:rPr>
          <w:i/>
          <w:iCs/>
          <w:sz w:val="24"/>
        </w:rPr>
        <w:t>Heptaplomeres</w:t>
      </w:r>
      <w:proofErr w:type="spellEnd"/>
      <w:r>
        <w:rPr>
          <w:sz w:val="24"/>
        </w:rPr>
        <w:t xml:space="preserve">, in K. F. </w:t>
      </w:r>
      <w:proofErr w:type="spellStart"/>
      <w:r>
        <w:rPr>
          <w:sz w:val="24"/>
        </w:rPr>
        <w:t>Faltenbacher</w:t>
      </w:r>
      <w:proofErr w:type="spellEnd"/>
      <w:r>
        <w:rPr>
          <w:sz w:val="24"/>
        </w:rPr>
        <w:t xml:space="preserve"> (</w:t>
      </w:r>
      <w:proofErr w:type="spellStart"/>
      <w:r>
        <w:rPr>
          <w:sz w:val="24"/>
        </w:rPr>
        <w:t>Hrsg</w:t>
      </w:r>
      <w:proofErr w:type="spellEnd"/>
      <w:r>
        <w:rPr>
          <w:sz w:val="24"/>
        </w:rPr>
        <w:t xml:space="preserve">.), </w:t>
      </w:r>
      <w:proofErr w:type="spellStart"/>
      <w:r>
        <w:rPr>
          <w:i/>
          <w:iCs/>
          <w:sz w:val="24"/>
        </w:rPr>
        <w:t>Der</w:t>
      </w:r>
      <w:proofErr w:type="spellEnd"/>
      <w:r>
        <w:rPr>
          <w:i/>
          <w:iCs/>
          <w:sz w:val="24"/>
        </w:rPr>
        <w:t xml:space="preserve"> </w:t>
      </w:r>
      <w:proofErr w:type="spellStart"/>
      <w:r>
        <w:rPr>
          <w:i/>
          <w:iCs/>
          <w:sz w:val="24"/>
        </w:rPr>
        <w:t>kritische</w:t>
      </w:r>
      <w:proofErr w:type="spellEnd"/>
      <w:r>
        <w:rPr>
          <w:i/>
          <w:iCs/>
          <w:sz w:val="24"/>
        </w:rPr>
        <w:t xml:space="preserve"> </w:t>
      </w:r>
      <w:proofErr w:type="spellStart"/>
      <w:r>
        <w:rPr>
          <w:i/>
          <w:iCs/>
          <w:sz w:val="24"/>
        </w:rPr>
        <w:t>Dialog</w:t>
      </w:r>
      <w:proofErr w:type="spellEnd"/>
      <w:r>
        <w:rPr>
          <w:i/>
          <w:iCs/>
          <w:sz w:val="24"/>
        </w:rPr>
        <w:t xml:space="preserve"> </w:t>
      </w:r>
      <w:proofErr w:type="spellStart"/>
      <w:r>
        <w:rPr>
          <w:i/>
          <w:iCs/>
          <w:sz w:val="24"/>
        </w:rPr>
        <w:t>des</w:t>
      </w:r>
      <w:proofErr w:type="spellEnd"/>
      <w:r>
        <w:rPr>
          <w:i/>
          <w:iCs/>
          <w:sz w:val="24"/>
        </w:rPr>
        <w:t xml:space="preserve"> </w:t>
      </w:r>
      <w:proofErr w:type="spellStart"/>
      <w:r>
        <w:rPr>
          <w:i/>
          <w:iCs/>
          <w:sz w:val="24"/>
        </w:rPr>
        <w:t>Colloquium</w:t>
      </w:r>
      <w:proofErr w:type="spellEnd"/>
      <w:r>
        <w:rPr>
          <w:i/>
          <w:iCs/>
          <w:sz w:val="24"/>
        </w:rPr>
        <w:t xml:space="preserve"> </w:t>
      </w:r>
      <w:proofErr w:type="spellStart"/>
      <w:r>
        <w:rPr>
          <w:i/>
          <w:iCs/>
          <w:sz w:val="24"/>
        </w:rPr>
        <w:t>Heptaplomeres</w:t>
      </w:r>
      <w:proofErr w:type="spellEnd"/>
      <w:r>
        <w:rPr>
          <w:i/>
          <w:iCs/>
          <w:sz w:val="24"/>
        </w:rPr>
        <w:t xml:space="preserve">. </w:t>
      </w:r>
      <w:r>
        <w:rPr>
          <w:i/>
          <w:iCs/>
          <w:sz w:val="24"/>
          <w:lang w:val="de-DE"/>
        </w:rPr>
        <w:t>Wissenschaft, Philosophie und Religion zu Beginn des 17. Jahrhunderts</w:t>
      </w:r>
      <w:r>
        <w:rPr>
          <w:sz w:val="24"/>
          <w:lang w:val="de-DE"/>
        </w:rPr>
        <w:t xml:space="preserve">. Ergebnisse der Tagung vom 6. bis 7. November 2006 am Frankreich-Zentrum der Freien Universität Berlin, «Beiträge zur Romanistik» 12, Wissenschaftliche Buchgesellschaft, Darmstadt 2009, pp. 259-284. </w:t>
      </w:r>
    </w:p>
    <w:p w14:paraId="1EAA8582" w14:textId="77777777" w:rsidR="003918A1" w:rsidRDefault="003918A1">
      <w:pPr>
        <w:spacing w:line="240" w:lineRule="exact"/>
        <w:rPr>
          <w:sz w:val="24"/>
          <w:lang w:val="de-DE"/>
        </w:rPr>
      </w:pPr>
    </w:p>
    <w:p w14:paraId="0ED09788" w14:textId="6680AE59" w:rsidR="003918A1" w:rsidRDefault="003918A1">
      <w:pPr>
        <w:spacing w:line="240" w:lineRule="exact"/>
        <w:rPr>
          <w:sz w:val="24"/>
          <w:lang w:val="en-US"/>
        </w:rPr>
      </w:pPr>
      <w:r>
        <w:rPr>
          <w:sz w:val="24"/>
          <w:lang w:val="en-US"/>
        </w:rPr>
        <w:t>6</w:t>
      </w:r>
      <w:r w:rsidR="00755B4B">
        <w:rPr>
          <w:sz w:val="24"/>
          <w:lang w:val="en-US"/>
        </w:rPr>
        <w:t>5</w:t>
      </w:r>
      <w:r>
        <w:rPr>
          <w:sz w:val="24"/>
          <w:lang w:val="en-US"/>
        </w:rPr>
        <w:t xml:space="preserve">) </w:t>
      </w:r>
      <w:bookmarkStart w:id="6" w:name="_Hlk112343699"/>
      <w:bookmarkStart w:id="7" w:name="_Hlk517102265"/>
      <w:r>
        <w:rPr>
          <w:i/>
          <w:iCs/>
          <w:sz w:val="24"/>
          <w:lang w:val="en-US"/>
        </w:rPr>
        <w:t xml:space="preserve">A Neglected Source on Asher </w:t>
      </w:r>
      <w:proofErr w:type="spellStart"/>
      <w:r>
        <w:rPr>
          <w:i/>
          <w:iCs/>
          <w:sz w:val="24"/>
          <w:lang w:val="en-US"/>
        </w:rPr>
        <w:t>Lemmlein</w:t>
      </w:r>
      <w:proofErr w:type="spellEnd"/>
      <w:r>
        <w:rPr>
          <w:i/>
          <w:iCs/>
          <w:sz w:val="24"/>
          <w:lang w:val="en-US"/>
        </w:rPr>
        <w:t xml:space="preserve"> and </w:t>
      </w:r>
      <w:proofErr w:type="spellStart"/>
      <w:r>
        <w:rPr>
          <w:i/>
          <w:iCs/>
          <w:sz w:val="24"/>
          <w:lang w:val="en-US"/>
        </w:rPr>
        <w:t>Paride</w:t>
      </w:r>
      <w:proofErr w:type="spellEnd"/>
      <w:r>
        <w:rPr>
          <w:i/>
          <w:iCs/>
          <w:sz w:val="24"/>
          <w:lang w:val="en-US"/>
        </w:rPr>
        <w:t xml:space="preserve"> da </w:t>
      </w:r>
      <w:proofErr w:type="spellStart"/>
      <w:r>
        <w:rPr>
          <w:i/>
          <w:iCs/>
          <w:sz w:val="24"/>
          <w:lang w:val="en-US"/>
        </w:rPr>
        <w:t>Ceresara</w:t>
      </w:r>
      <w:proofErr w:type="spellEnd"/>
      <w:r>
        <w:rPr>
          <w:i/>
          <w:iCs/>
          <w:sz w:val="24"/>
          <w:lang w:val="en-US"/>
        </w:rPr>
        <w:t xml:space="preserve">: Agostino </w:t>
      </w:r>
      <w:proofErr w:type="spellStart"/>
      <w:r>
        <w:rPr>
          <w:i/>
          <w:iCs/>
          <w:sz w:val="24"/>
          <w:lang w:val="en-US"/>
        </w:rPr>
        <w:t>Giustiniani</w:t>
      </w:r>
      <w:proofErr w:type="spellEnd"/>
      <w:r>
        <w:rPr>
          <w:sz w:val="24"/>
          <w:lang w:val="en-US"/>
        </w:rPr>
        <w:t>, in «European Journal of Jewish Studies» 2,1 (2008), pp. 89-110</w:t>
      </w:r>
      <w:bookmarkEnd w:id="6"/>
      <w:r>
        <w:rPr>
          <w:sz w:val="24"/>
          <w:lang w:val="en-US"/>
        </w:rPr>
        <w:t xml:space="preserve">. </w:t>
      </w:r>
      <w:bookmarkEnd w:id="7"/>
    </w:p>
    <w:p w14:paraId="735204EF" w14:textId="77777777" w:rsidR="003918A1" w:rsidRDefault="003918A1">
      <w:pPr>
        <w:spacing w:line="240" w:lineRule="exact"/>
        <w:rPr>
          <w:sz w:val="24"/>
          <w:lang w:val="en-US"/>
        </w:rPr>
      </w:pPr>
    </w:p>
    <w:p w14:paraId="2C943E6F" w14:textId="2706F733" w:rsidR="003918A1" w:rsidRDefault="003918A1">
      <w:pPr>
        <w:spacing w:line="240" w:lineRule="exact"/>
        <w:rPr>
          <w:sz w:val="24"/>
        </w:rPr>
      </w:pPr>
      <w:r>
        <w:rPr>
          <w:sz w:val="24"/>
        </w:rPr>
        <w:t>6</w:t>
      </w:r>
      <w:r w:rsidR="00755B4B">
        <w:rPr>
          <w:sz w:val="24"/>
        </w:rPr>
        <w:t>6</w:t>
      </w:r>
      <w:r>
        <w:rPr>
          <w:sz w:val="24"/>
        </w:rPr>
        <w:t xml:space="preserve">) </w:t>
      </w:r>
      <w:r>
        <w:rPr>
          <w:i/>
          <w:iCs/>
          <w:sz w:val="24"/>
        </w:rPr>
        <w:t xml:space="preserve">Parva </w:t>
      </w:r>
      <w:proofErr w:type="spellStart"/>
      <w:r>
        <w:rPr>
          <w:i/>
          <w:iCs/>
          <w:sz w:val="24"/>
        </w:rPr>
        <w:t>Scholemiana</w:t>
      </w:r>
      <w:proofErr w:type="spellEnd"/>
      <w:r>
        <w:rPr>
          <w:i/>
          <w:iCs/>
          <w:sz w:val="24"/>
        </w:rPr>
        <w:t xml:space="preserve"> II. Rassegna di bibliografia</w:t>
      </w:r>
      <w:r>
        <w:rPr>
          <w:sz w:val="24"/>
        </w:rPr>
        <w:t xml:space="preserve">, in «Materia Giudaica» XII 1/2 (2007), pp. 291-311. </w:t>
      </w:r>
    </w:p>
    <w:p w14:paraId="4E2BFA85" w14:textId="77777777" w:rsidR="003918A1" w:rsidRDefault="003918A1">
      <w:pPr>
        <w:spacing w:line="240" w:lineRule="exact"/>
        <w:rPr>
          <w:sz w:val="24"/>
        </w:rPr>
      </w:pPr>
    </w:p>
    <w:p w14:paraId="0836A420" w14:textId="087C1D3A" w:rsidR="003918A1" w:rsidRPr="00D551F1" w:rsidRDefault="003918A1">
      <w:pPr>
        <w:spacing w:line="240" w:lineRule="exact"/>
        <w:rPr>
          <w:sz w:val="24"/>
        </w:rPr>
      </w:pPr>
      <w:r>
        <w:rPr>
          <w:sz w:val="24"/>
        </w:rPr>
        <w:t>6</w:t>
      </w:r>
      <w:r w:rsidR="00755B4B">
        <w:rPr>
          <w:sz w:val="24"/>
        </w:rPr>
        <w:t>7</w:t>
      </w:r>
      <w:r>
        <w:rPr>
          <w:sz w:val="24"/>
        </w:rPr>
        <w:t xml:space="preserve">) Nell’aprile 2007 ho partecipato al convegno internazionale, a Parigi, dal titolo «Langue et </w:t>
      </w:r>
      <w:proofErr w:type="spellStart"/>
      <w:r>
        <w:rPr>
          <w:sz w:val="24"/>
        </w:rPr>
        <w:t>sacré</w:t>
      </w:r>
      <w:proofErr w:type="spellEnd"/>
      <w:r>
        <w:rPr>
          <w:sz w:val="24"/>
        </w:rPr>
        <w:t xml:space="preserve">», organizzato presso l’INALCO, con un intervento dal titolo </w:t>
      </w:r>
      <w:proofErr w:type="spellStart"/>
      <w:r>
        <w:rPr>
          <w:i/>
          <w:iCs/>
          <w:sz w:val="24"/>
        </w:rPr>
        <w:t>Auf</w:t>
      </w:r>
      <w:proofErr w:type="spellEnd"/>
      <w:r>
        <w:rPr>
          <w:i/>
          <w:iCs/>
          <w:sz w:val="24"/>
        </w:rPr>
        <w:t xml:space="preserve"> </w:t>
      </w:r>
      <w:proofErr w:type="spellStart"/>
      <w:r>
        <w:rPr>
          <w:i/>
          <w:iCs/>
          <w:sz w:val="24"/>
        </w:rPr>
        <w:t>Hebräisch</w:t>
      </w:r>
      <w:proofErr w:type="spellEnd"/>
      <w:r>
        <w:rPr>
          <w:i/>
          <w:iCs/>
          <w:sz w:val="24"/>
        </w:rPr>
        <w:t xml:space="preserve"> </w:t>
      </w:r>
      <w:proofErr w:type="spellStart"/>
      <w:r>
        <w:rPr>
          <w:i/>
          <w:iCs/>
          <w:sz w:val="24"/>
        </w:rPr>
        <w:t>Schweigen</w:t>
      </w:r>
      <w:proofErr w:type="spellEnd"/>
      <w:r>
        <w:rPr>
          <w:i/>
          <w:iCs/>
          <w:sz w:val="24"/>
        </w:rPr>
        <w:t xml:space="preserve">. </w:t>
      </w:r>
      <w:proofErr w:type="spellStart"/>
      <w:r>
        <w:rPr>
          <w:i/>
          <w:iCs/>
          <w:sz w:val="24"/>
        </w:rPr>
        <w:t>Gershom</w:t>
      </w:r>
      <w:proofErr w:type="spellEnd"/>
      <w:r>
        <w:rPr>
          <w:i/>
          <w:iCs/>
          <w:sz w:val="24"/>
        </w:rPr>
        <w:t xml:space="preserve"> </w:t>
      </w:r>
      <w:proofErr w:type="spellStart"/>
      <w:r>
        <w:rPr>
          <w:i/>
          <w:iCs/>
          <w:sz w:val="24"/>
        </w:rPr>
        <w:t>Scholem’s</w:t>
      </w:r>
      <w:proofErr w:type="spellEnd"/>
      <w:r>
        <w:rPr>
          <w:i/>
          <w:iCs/>
          <w:sz w:val="24"/>
        </w:rPr>
        <w:t xml:space="preserve"> </w:t>
      </w:r>
      <w:proofErr w:type="spellStart"/>
      <w:r>
        <w:rPr>
          <w:i/>
          <w:iCs/>
          <w:sz w:val="24"/>
        </w:rPr>
        <w:t>Early</w:t>
      </w:r>
      <w:proofErr w:type="spellEnd"/>
      <w:r>
        <w:rPr>
          <w:i/>
          <w:iCs/>
          <w:sz w:val="24"/>
        </w:rPr>
        <w:t xml:space="preserve"> </w:t>
      </w:r>
      <w:proofErr w:type="spellStart"/>
      <w:r>
        <w:rPr>
          <w:i/>
          <w:iCs/>
          <w:sz w:val="24"/>
        </w:rPr>
        <w:t>Linguistic</w:t>
      </w:r>
      <w:proofErr w:type="spellEnd"/>
      <w:r>
        <w:rPr>
          <w:i/>
          <w:iCs/>
          <w:sz w:val="24"/>
        </w:rPr>
        <w:t xml:space="preserve"> </w:t>
      </w:r>
      <w:proofErr w:type="spellStart"/>
      <w:r>
        <w:rPr>
          <w:i/>
          <w:iCs/>
          <w:sz w:val="24"/>
        </w:rPr>
        <w:t>Thought</w:t>
      </w:r>
      <w:proofErr w:type="spellEnd"/>
      <w:r w:rsidR="00873F43">
        <w:rPr>
          <w:sz w:val="24"/>
        </w:rPr>
        <w:t xml:space="preserve">, pubblicato con il titolo </w:t>
      </w:r>
      <w:r w:rsidR="00873F43">
        <w:rPr>
          <w:i/>
          <w:iCs/>
          <w:sz w:val="24"/>
        </w:rPr>
        <w:t>«</w:t>
      </w:r>
      <w:proofErr w:type="spellStart"/>
      <w:r w:rsidR="00873F43">
        <w:rPr>
          <w:i/>
          <w:iCs/>
          <w:sz w:val="24"/>
        </w:rPr>
        <w:t>Auf</w:t>
      </w:r>
      <w:proofErr w:type="spellEnd"/>
      <w:r w:rsidR="00873F43">
        <w:rPr>
          <w:i/>
          <w:iCs/>
          <w:sz w:val="24"/>
        </w:rPr>
        <w:t xml:space="preserve"> </w:t>
      </w:r>
      <w:proofErr w:type="spellStart"/>
      <w:r w:rsidR="00873F43">
        <w:rPr>
          <w:i/>
          <w:iCs/>
          <w:sz w:val="24"/>
        </w:rPr>
        <w:t>Hebr</w:t>
      </w:r>
      <w:r w:rsidR="00873F43">
        <w:rPr>
          <w:i/>
          <w:iCs/>
          <w:sz w:val="24"/>
          <w:lang w:bidi="he-IL"/>
        </w:rPr>
        <w:t>äisch</w:t>
      </w:r>
      <w:proofErr w:type="spellEnd"/>
      <w:r w:rsidR="00873F43">
        <w:rPr>
          <w:i/>
          <w:iCs/>
          <w:sz w:val="24"/>
          <w:lang w:bidi="he-IL"/>
        </w:rPr>
        <w:t xml:space="preserve"> </w:t>
      </w:r>
      <w:proofErr w:type="spellStart"/>
      <w:r w:rsidR="00873F43">
        <w:rPr>
          <w:i/>
          <w:iCs/>
          <w:sz w:val="24"/>
          <w:lang w:bidi="he-IL"/>
        </w:rPr>
        <w:t>Schweigen</w:t>
      </w:r>
      <w:proofErr w:type="spellEnd"/>
      <w:r w:rsidR="00873F43">
        <w:rPr>
          <w:i/>
          <w:iCs/>
          <w:sz w:val="24"/>
          <w:lang w:bidi="he-IL"/>
        </w:rPr>
        <w:t xml:space="preserve">». </w:t>
      </w:r>
      <w:r w:rsidR="00873F43" w:rsidRPr="00D551F1">
        <w:rPr>
          <w:i/>
          <w:iCs/>
          <w:sz w:val="24"/>
          <w:lang w:bidi="he-IL"/>
        </w:rPr>
        <w:t xml:space="preserve">Speech and </w:t>
      </w:r>
      <w:proofErr w:type="spellStart"/>
      <w:r w:rsidR="00873F43" w:rsidRPr="00D551F1">
        <w:rPr>
          <w:i/>
          <w:iCs/>
          <w:sz w:val="24"/>
          <w:lang w:bidi="he-IL"/>
        </w:rPr>
        <w:t>Silence</w:t>
      </w:r>
      <w:proofErr w:type="spellEnd"/>
      <w:r w:rsidR="00873F43" w:rsidRPr="00D551F1">
        <w:rPr>
          <w:i/>
          <w:iCs/>
          <w:sz w:val="24"/>
          <w:lang w:bidi="he-IL"/>
        </w:rPr>
        <w:t xml:space="preserve"> in </w:t>
      </w:r>
      <w:proofErr w:type="spellStart"/>
      <w:r w:rsidR="00873F43" w:rsidRPr="00D551F1">
        <w:rPr>
          <w:i/>
          <w:iCs/>
          <w:sz w:val="24"/>
          <w:lang w:bidi="he-IL"/>
        </w:rPr>
        <w:t>Gershom</w:t>
      </w:r>
      <w:proofErr w:type="spellEnd"/>
      <w:r w:rsidR="00873F43" w:rsidRPr="00D551F1">
        <w:rPr>
          <w:i/>
          <w:iCs/>
          <w:sz w:val="24"/>
          <w:lang w:bidi="he-IL"/>
        </w:rPr>
        <w:t xml:space="preserve"> </w:t>
      </w:r>
      <w:proofErr w:type="spellStart"/>
      <w:r w:rsidR="00873F43" w:rsidRPr="00D551F1">
        <w:rPr>
          <w:i/>
          <w:iCs/>
          <w:sz w:val="24"/>
          <w:lang w:bidi="he-IL"/>
        </w:rPr>
        <w:t>Scholem</w:t>
      </w:r>
      <w:r w:rsidR="00EE743D" w:rsidRPr="00D551F1">
        <w:rPr>
          <w:i/>
          <w:iCs/>
          <w:sz w:val="24"/>
          <w:lang w:bidi="he-IL"/>
        </w:rPr>
        <w:t>’s</w:t>
      </w:r>
      <w:proofErr w:type="spellEnd"/>
      <w:r w:rsidR="00873F43" w:rsidRPr="00D551F1">
        <w:rPr>
          <w:i/>
          <w:iCs/>
          <w:sz w:val="24"/>
          <w:lang w:bidi="he-IL"/>
        </w:rPr>
        <w:t xml:space="preserve"> </w:t>
      </w:r>
      <w:proofErr w:type="spellStart"/>
      <w:r w:rsidR="00873F43" w:rsidRPr="00D551F1">
        <w:rPr>
          <w:i/>
          <w:iCs/>
          <w:sz w:val="24"/>
          <w:lang w:bidi="he-IL"/>
        </w:rPr>
        <w:t>Earl</w:t>
      </w:r>
      <w:r w:rsidR="00B55438" w:rsidRPr="00D551F1">
        <w:rPr>
          <w:i/>
          <w:iCs/>
          <w:sz w:val="24"/>
          <w:lang w:bidi="he-IL"/>
        </w:rPr>
        <w:t>y</w:t>
      </w:r>
      <w:proofErr w:type="spellEnd"/>
      <w:r w:rsidR="00873F43" w:rsidRPr="00D551F1">
        <w:rPr>
          <w:i/>
          <w:iCs/>
          <w:sz w:val="24"/>
          <w:lang w:bidi="he-IL"/>
        </w:rPr>
        <w:t xml:space="preserve"> Theory of Language</w:t>
      </w:r>
      <w:r w:rsidR="00873F43" w:rsidRPr="00D551F1">
        <w:rPr>
          <w:sz w:val="24"/>
          <w:lang w:bidi="he-IL"/>
        </w:rPr>
        <w:t>, in S. Ayoub – A. Guetta (</w:t>
      </w:r>
      <w:proofErr w:type="spellStart"/>
      <w:r w:rsidR="00873F43" w:rsidRPr="00D551F1">
        <w:rPr>
          <w:sz w:val="24"/>
          <w:lang w:bidi="he-IL"/>
        </w:rPr>
        <w:t>edd</w:t>
      </w:r>
      <w:proofErr w:type="spellEnd"/>
      <w:r w:rsidR="00873F43" w:rsidRPr="00D551F1">
        <w:rPr>
          <w:sz w:val="24"/>
          <w:lang w:bidi="he-IL"/>
        </w:rPr>
        <w:t xml:space="preserve">.), </w:t>
      </w:r>
      <w:r w:rsidR="00873F43" w:rsidRPr="00D551F1">
        <w:rPr>
          <w:i/>
          <w:iCs/>
          <w:sz w:val="24"/>
          <w:lang w:bidi="he-IL"/>
        </w:rPr>
        <w:t xml:space="preserve">La langue et le </w:t>
      </w:r>
      <w:proofErr w:type="spellStart"/>
      <w:r w:rsidR="00873F43" w:rsidRPr="00D551F1">
        <w:rPr>
          <w:i/>
          <w:iCs/>
          <w:sz w:val="24"/>
          <w:lang w:bidi="he-IL"/>
        </w:rPr>
        <w:t>sacré</w:t>
      </w:r>
      <w:proofErr w:type="spellEnd"/>
      <w:r w:rsidR="00B55438" w:rsidRPr="00D551F1">
        <w:rPr>
          <w:sz w:val="24"/>
        </w:rPr>
        <w:t xml:space="preserve">, </w:t>
      </w:r>
      <w:proofErr w:type="spellStart"/>
      <w:r w:rsidR="00B55438" w:rsidRPr="00D551F1">
        <w:rPr>
          <w:sz w:val="24"/>
        </w:rPr>
        <w:t>Geuthner</w:t>
      </w:r>
      <w:proofErr w:type="spellEnd"/>
      <w:r w:rsidR="00B55438" w:rsidRPr="00D551F1">
        <w:rPr>
          <w:sz w:val="24"/>
        </w:rPr>
        <w:t>, Paris 2017, pp. 1</w:t>
      </w:r>
      <w:r w:rsidR="00A65DB7" w:rsidRPr="00D551F1">
        <w:rPr>
          <w:sz w:val="24"/>
        </w:rPr>
        <w:t>29</w:t>
      </w:r>
      <w:r w:rsidR="00B55438" w:rsidRPr="00D551F1">
        <w:rPr>
          <w:sz w:val="24"/>
        </w:rPr>
        <w:t xml:space="preserve">-156. </w:t>
      </w:r>
      <w:r w:rsidRPr="00D551F1">
        <w:rPr>
          <w:sz w:val="24"/>
        </w:rPr>
        <w:t xml:space="preserve"> </w:t>
      </w:r>
    </w:p>
    <w:p w14:paraId="33431101" w14:textId="77777777" w:rsidR="003918A1" w:rsidRPr="00D551F1" w:rsidRDefault="003918A1">
      <w:pPr>
        <w:spacing w:line="240" w:lineRule="exact"/>
        <w:rPr>
          <w:sz w:val="24"/>
        </w:rPr>
      </w:pPr>
    </w:p>
    <w:p w14:paraId="2EF021BD" w14:textId="0F63C576" w:rsidR="003918A1" w:rsidRDefault="003918A1">
      <w:pPr>
        <w:spacing w:line="240" w:lineRule="exact"/>
        <w:rPr>
          <w:sz w:val="24"/>
          <w:lang w:val="en-US"/>
        </w:rPr>
      </w:pPr>
      <w:r>
        <w:rPr>
          <w:sz w:val="24"/>
        </w:rPr>
        <w:t>6</w:t>
      </w:r>
      <w:r w:rsidR="00755B4B">
        <w:rPr>
          <w:sz w:val="24"/>
        </w:rPr>
        <w:t>8</w:t>
      </w:r>
      <w:r>
        <w:rPr>
          <w:sz w:val="24"/>
        </w:rPr>
        <w:t>) Nei giorni 6-8 giugno 2007 ho partecipato al congresso internazionale intitolato «</w:t>
      </w:r>
      <w:proofErr w:type="spellStart"/>
      <w:r>
        <w:rPr>
          <w:sz w:val="24"/>
        </w:rPr>
        <w:t>Genizat</w:t>
      </w:r>
      <w:proofErr w:type="spellEnd"/>
      <w:r>
        <w:rPr>
          <w:sz w:val="24"/>
        </w:rPr>
        <w:t xml:space="preserve"> Germania» presso l’università di Magonza con un contributo dal titolo: </w:t>
      </w:r>
      <w:r>
        <w:rPr>
          <w:i/>
          <w:iCs/>
          <w:sz w:val="24"/>
        </w:rPr>
        <w:t xml:space="preserve">The </w:t>
      </w:r>
      <w:proofErr w:type="spellStart"/>
      <w:r>
        <w:rPr>
          <w:i/>
          <w:iCs/>
          <w:sz w:val="24"/>
        </w:rPr>
        <w:t>Commentary</w:t>
      </w:r>
      <w:proofErr w:type="spellEnd"/>
      <w:r>
        <w:rPr>
          <w:i/>
          <w:iCs/>
          <w:sz w:val="24"/>
        </w:rPr>
        <w:t xml:space="preserve"> on the </w:t>
      </w:r>
      <w:proofErr w:type="spellStart"/>
      <w:r>
        <w:rPr>
          <w:i/>
          <w:iCs/>
          <w:sz w:val="24"/>
        </w:rPr>
        <w:t>Azharot</w:t>
      </w:r>
      <w:proofErr w:type="spellEnd"/>
      <w:r>
        <w:rPr>
          <w:i/>
          <w:iCs/>
          <w:sz w:val="24"/>
        </w:rPr>
        <w:t xml:space="preserve"> of </w:t>
      </w:r>
      <w:proofErr w:type="spellStart"/>
      <w:r>
        <w:rPr>
          <w:i/>
          <w:iCs/>
          <w:sz w:val="24"/>
        </w:rPr>
        <w:t>Eliyyahu</w:t>
      </w:r>
      <w:proofErr w:type="spellEnd"/>
      <w:r>
        <w:rPr>
          <w:i/>
          <w:iCs/>
          <w:sz w:val="24"/>
        </w:rPr>
        <w:t xml:space="preserve"> ben Menachem of Le Mans. </w:t>
      </w:r>
      <w:r>
        <w:rPr>
          <w:i/>
          <w:iCs/>
          <w:sz w:val="24"/>
          <w:lang w:val="en-US"/>
        </w:rPr>
        <w:t xml:space="preserve">The Text of the Fragments found in the </w:t>
      </w:r>
      <w:proofErr w:type="spellStart"/>
      <w:r>
        <w:rPr>
          <w:i/>
          <w:iCs/>
          <w:sz w:val="24"/>
          <w:lang w:val="en-US"/>
        </w:rPr>
        <w:t>Biblioteca</w:t>
      </w:r>
      <w:proofErr w:type="spellEnd"/>
      <w:r>
        <w:rPr>
          <w:i/>
          <w:iCs/>
          <w:sz w:val="24"/>
          <w:lang w:val="en-US"/>
        </w:rPr>
        <w:t xml:space="preserve"> </w:t>
      </w:r>
      <w:proofErr w:type="spellStart"/>
      <w:r>
        <w:rPr>
          <w:i/>
          <w:iCs/>
          <w:sz w:val="24"/>
          <w:lang w:val="en-US"/>
        </w:rPr>
        <w:t>Comunale</w:t>
      </w:r>
      <w:proofErr w:type="spellEnd"/>
      <w:r>
        <w:rPr>
          <w:i/>
          <w:iCs/>
          <w:sz w:val="24"/>
          <w:lang w:val="en-US"/>
        </w:rPr>
        <w:t xml:space="preserve"> of Alessandria</w:t>
      </w:r>
      <w:r>
        <w:rPr>
          <w:sz w:val="24"/>
          <w:lang w:val="en-US"/>
        </w:rPr>
        <w:t xml:space="preserve">. Il </w:t>
      </w:r>
      <w:proofErr w:type="spellStart"/>
      <w:r>
        <w:rPr>
          <w:sz w:val="24"/>
          <w:lang w:val="en-US"/>
        </w:rPr>
        <w:t>contributo</w:t>
      </w:r>
      <w:proofErr w:type="spellEnd"/>
      <w:r>
        <w:rPr>
          <w:sz w:val="24"/>
          <w:lang w:val="en-US"/>
        </w:rPr>
        <w:t xml:space="preserve"> è </w:t>
      </w:r>
      <w:proofErr w:type="spellStart"/>
      <w:r>
        <w:rPr>
          <w:sz w:val="24"/>
          <w:lang w:val="en-US"/>
        </w:rPr>
        <w:t>apparso</w:t>
      </w:r>
      <w:proofErr w:type="spellEnd"/>
      <w:r>
        <w:rPr>
          <w:sz w:val="24"/>
          <w:lang w:val="en-US"/>
        </w:rPr>
        <w:t xml:space="preserve"> come </w:t>
      </w:r>
      <w:r>
        <w:rPr>
          <w:i/>
          <w:iCs/>
          <w:sz w:val="24"/>
          <w:lang w:val="en-US"/>
        </w:rPr>
        <w:t xml:space="preserve">Commentaries on the </w:t>
      </w:r>
      <w:proofErr w:type="spellStart"/>
      <w:r>
        <w:rPr>
          <w:i/>
          <w:iCs/>
          <w:sz w:val="24"/>
          <w:lang w:val="en-US"/>
        </w:rPr>
        <w:t>Azharot</w:t>
      </w:r>
      <w:proofErr w:type="spellEnd"/>
      <w:r>
        <w:rPr>
          <w:i/>
          <w:iCs/>
          <w:sz w:val="24"/>
          <w:lang w:val="en-US"/>
        </w:rPr>
        <w:t xml:space="preserve"> and other Liturgical Poems Found in the </w:t>
      </w:r>
      <w:proofErr w:type="spellStart"/>
      <w:r>
        <w:rPr>
          <w:i/>
          <w:iCs/>
          <w:sz w:val="24"/>
          <w:lang w:val="en-US"/>
        </w:rPr>
        <w:t>Biblioteca</w:t>
      </w:r>
      <w:proofErr w:type="spellEnd"/>
      <w:r>
        <w:rPr>
          <w:i/>
          <w:iCs/>
          <w:sz w:val="24"/>
          <w:lang w:val="en-US"/>
        </w:rPr>
        <w:t xml:space="preserve"> </w:t>
      </w:r>
      <w:proofErr w:type="spellStart"/>
      <w:r>
        <w:rPr>
          <w:i/>
          <w:iCs/>
          <w:sz w:val="24"/>
          <w:lang w:val="en-US"/>
        </w:rPr>
        <w:t>Civica</w:t>
      </w:r>
      <w:proofErr w:type="spellEnd"/>
      <w:r>
        <w:rPr>
          <w:i/>
          <w:iCs/>
          <w:sz w:val="24"/>
          <w:lang w:val="en-US"/>
        </w:rPr>
        <w:t xml:space="preserve"> of Alessandria</w:t>
      </w:r>
      <w:r>
        <w:rPr>
          <w:sz w:val="24"/>
          <w:lang w:val="en-US"/>
        </w:rPr>
        <w:t xml:space="preserve">, in A. </w:t>
      </w:r>
      <w:proofErr w:type="spellStart"/>
      <w:r>
        <w:rPr>
          <w:sz w:val="24"/>
          <w:lang w:val="en-US"/>
        </w:rPr>
        <w:t>Lehnardt</w:t>
      </w:r>
      <w:proofErr w:type="spellEnd"/>
      <w:r>
        <w:rPr>
          <w:sz w:val="24"/>
          <w:lang w:val="en-US"/>
        </w:rPr>
        <w:t xml:space="preserve"> (ed.), </w:t>
      </w:r>
      <w:r>
        <w:rPr>
          <w:i/>
          <w:iCs/>
          <w:sz w:val="24"/>
          <w:lang w:val="en-US"/>
        </w:rPr>
        <w:t>‘</w:t>
      </w:r>
      <w:proofErr w:type="spellStart"/>
      <w:r>
        <w:rPr>
          <w:i/>
          <w:iCs/>
          <w:sz w:val="24"/>
          <w:lang w:val="en-US"/>
        </w:rPr>
        <w:t>Genizat</w:t>
      </w:r>
      <w:proofErr w:type="spellEnd"/>
      <w:r>
        <w:rPr>
          <w:i/>
          <w:iCs/>
          <w:sz w:val="24"/>
          <w:lang w:val="en-US"/>
        </w:rPr>
        <w:t xml:space="preserve"> Germania’. Hebrew and Aramaic Binding Fragments from Germany in Context</w:t>
      </w:r>
      <w:r>
        <w:rPr>
          <w:sz w:val="24"/>
          <w:lang w:val="en-US"/>
        </w:rPr>
        <w:t xml:space="preserve">, Brill, Leiden – Boston 2010, pp. 277-295. </w:t>
      </w:r>
    </w:p>
    <w:p w14:paraId="4D4B2959" w14:textId="77777777" w:rsidR="003918A1" w:rsidRDefault="003918A1">
      <w:pPr>
        <w:spacing w:line="240" w:lineRule="exact"/>
        <w:rPr>
          <w:sz w:val="24"/>
          <w:lang w:val="en-US"/>
        </w:rPr>
      </w:pPr>
    </w:p>
    <w:p w14:paraId="577E256E" w14:textId="68E88BE9" w:rsidR="003918A1" w:rsidRDefault="00755B4B">
      <w:pPr>
        <w:spacing w:line="240" w:lineRule="exact"/>
        <w:rPr>
          <w:sz w:val="24"/>
        </w:rPr>
      </w:pPr>
      <w:r>
        <w:rPr>
          <w:sz w:val="24"/>
        </w:rPr>
        <w:t>69</w:t>
      </w:r>
      <w:r w:rsidR="003918A1">
        <w:rPr>
          <w:sz w:val="24"/>
        </w:rPr>
        <w:t xml:space="preserve">) Nel settembre 2007 ho partecipato al Convegno annuale dell’Associazione italiana per lo Studio del Giudaismo, nella sezione dedicata al terzo centenario della nascita di </w:t>
      </w:r>
      <w:proofErr w:type="spellStart"/>
      <w:r w:rsidR="003918A1">
        <w:rPr>
          <w:sz w:val="24"/>
        </w:rPr>
        <w:t>Mosheh</w:t>
      </w:r>
      <w:proofErr w:type="spellEnd"/>
      <w:r w:rsidR="003918A1">
        <w:rPr>
          <w:sz w:val="24"/>
        </w:rPr>
        <w:t xml:space="preserve"> </w:t>
      </w:r>
      <w:proofErr w:type="spellStart"/>
      <w:r w:rsidR="003918A1">
        <w:rPr>
          <w:sz w:val="24"/>
        </w:rPr>
        <w:t>Hayyim</w:t>
      </w:r>
      <w:proofErr w:type="spellEnd"/>
      <w:r w:rsidR="003918A1">
        <w:rPr>
          <w:sz w:val="24"/>
        </w:rPr>
        <w:t xml:space="preserve"> Luzzatto, con un intervento dal titolo </w:t>
      </w:r>
      <w:r w:rsidR="003918A1">
        <w:rPr>
          <w:i/>
          <w:iCs/>
          <w:sz w:val="24"/>
        </w:rPr>
        <w:t xml:space="preserve">L’allegoria </w:t>
      </w:r>
      <w:proofErr w:type="spellStart"/>
      <w:r w:rsidR="003918A1">
        <w:rPr>
          <w:i/>
          <w:iCs/>
          <w:sz w:val="24"/>
        </w:rPr>
        <w:t>cabbalistica</w:t>
      </w:r>
      <w:proofErr w:type="spellEnd"/>
      <w:r w:rsidR="003918A1">
        <w:rPr>
          <w:i/>
          <w:iCs/>
          <w:sz w:val="24"/>
        </w:rPr>
        <w:t xml:space="preserve"> nel </w:t>
      </w:r>
      <w:proofErr w:type="spellStart"/>
      <w:r w:rsidR="003918A1">
        <w:rPr>
          <w:i/>
          <w:iCs/>
          <w:sz w:val="24"/>
        </w:rPr>
        <w:t>Ma’amar</w:t>
      </w:r>
      <w:proofErr w:type="spellEnd"/>
      <w:r w:rsidR="003918A1">
        <w:rPr>
          <w:i/>
          <w:iCs/>
          <w:sz w:val="24"/>
        </w:rPr>
        <w:t xml:space="preserve"> ha-</w:t>
      </w:r>
      <w:proofErr w:type="spellStart"/>
      <w:r w:rsidR="003918A1">
        <w:rPr>
          <w:i/>
          <w:iCs/>
          <w:sz w:val="24"/>
        </w:rPr>
        <w:t>wikkuach</w:t>
      </w:r>
      <w:proofErr w:type="spellEnd"/>
      <w:r w:rsidR="003918A1">
        <w:rPr>
          <w:i/>
          <w:iCs/>
          <w:sz w:val="24"/>
        </w:rPr>
        <w:t xml:space="preserve"> di Luzzatto</w:t>
      </w:r>
      <w:r w:rsidR="003918A1">
        <w:rPr>
          <w:sz w:val="24"/>
        </w:rPr>
        <w:t xml:space="preserve">, apparso in G. Luzzatto Voghera – M. Perani (a cura di), </w:t>
      </w:r>
      <w:proofErr w:type="spellStart"/>
      <w:r w:rsidR="003918A1">
        <w:rPr>
          <w:i/>
          <w:iCs/>
          <w:sz w:val="24"/>
        </w:rPr>
        <w:t>Ramhal</w:t>
      </w:r>
      <w:proofErr w:type="spellEnd"/>
      <w:r w:rsidR="003918A1">
        <w:rPr>
          <w:i/>
          <w:iCs/>
          <w:sz w:val="24"/>
        </w:rPr>
        <w:t xml:space="preserve">. Pensiero ebraico e </w:t>
      </w:r>
      <w:proofErr w:type="spellStart"/>
      <w:r w:rsidR="003918A1">
        <w:rPr>
          <w:i/>
          <w:iCs/>
          <w:sz w:val="24"/>
        </w:rPr>
        <w:t>kabbalah</w:t>
      </w:r>
      <w:proofErr w:type="spellEnd"/>
      <w:r w:rsidR="003918A1">
        <w:rPr>
          <w:i/>
          <w:iCs/>
          <w:sz w:val="24"/>
        </w:rPr>
        <w:t xml:space="preserve"> tra Padova ed </w:t>
      </w:r>
      <w:proofErr w:type="spellStart"/>
      <w:r w:rsidR="003918A1">
        <w:rPr>
          <w:i/>
          <w:iCs/>
          <w:sz w:val="24"/>
        </w:rPr>
        <w:t>Eretz</w:t>
      </w:r>
      <w:proofErr w:type="spellEnd"/>
      <w:r w:rsidR="003918A1">
        <w:rPr>
          <w:i/>
          <w:iCs/>
          <w:sz w:val="24"/>
        </w:rPr>
        <w:t xml:space="preserve"> Israel</w:t>
      </w:r>
      <w:r w:rsidR="003918A1">
        <w:rPr>
          <w:sz w:val="24"/>
        </w:rPr>
        <w:t xml:space="preserve">, Esedra, Padova 2010, pp. 219-240. </w:t>
      </w:r>
    </w:p>
    <w:p w14:paraId="1D6ECE98" w14:textId="77777777" w:rsidR="003918A1" w:rsidRDefault="003918A1">
      <w:pPr>
        <w:spacing w:line="240" w:lineRule="exact"/>
        <w:rPr>
          <w:sz w:val="24"/>
        </w:rPr>
      </w:pPr>
    </w:p>
    <w:p w14:paraId="3EF86AB2" w14:textId="58A850F9" w:rsidR="003918A1" w:rsidRDefault="003918A1" w:rsidP="004F4046">
      <w:pPr>
        <w:spacing w:line="240" w:lineRule="exact"/>
        <w:rPr>
          <w:sz w:val="24"/>
        </w:rPr>
      </w:pPr>
      <w:r>
        <w:rPr>
          <w:sz w:val="24"/>
        </w:rPr>
        <w:t>7</w:t>
      </w:r>
      <w:r w:rsidR="00755B4B">
        <w:rPr>
          <w:sz w:val="24"/>
        </w:rPr>
        <w:t>0</w:t>
      </w:r>
      <w:r>
        <w:rPr>
          <w:sz w:val="24"/>
        </w:rPr>
        <w:t xml:space="preserve">) Nei giorni 8 e 9 dicembre 2007 ho partecipato al convegno di Mirandola su «Giovanni Pico e la </w:t>
      </w:r>
      <w:proofErr w:type="spellStart"/>
      <w:r>
        <w:rPr>
          <w:sz w:val="24"/>
        </w:rPr>
        <w:t>cabbalà</w:t>
      </w:r>
      <w:proofErr w:type="spellEnd"/>
      <w:r>
        <w:rPr>
          <w:sz w:val="24"/>
        </w:rPr>
        <w:t xml:space="preserve">», con un intervento dal titolo </w:t>
      </w:r>
      <w:bookmarkStart w:id="8" w:name="_Hlk112417937"/>
      <w:r>
        <w:rPr>
          <w:i/>
          <w:iCs/>
          <w:sz w:val="24"/>
        </w:rPr>
        <w:t xml:space="preserve">Il commento alle </w:t>
      </w:r>
      <w:proofErr w:type="spellStart"/>
      <w:r>
        <w:rPr>
          <w:i/>
          <w:iCs/>
          <w:sz w:val="24"/>
        </w:rPr>
        <w:t>Conclusiones</w:t>
      </w:r>
      <w:proofErr w:type="spellEnd"/>
      <w:r>
        <w:rPr>
          <w:i/>
          <w:iCs/>
          <w:sz w:val="24"/>
        </w:rPr>
        <w:t xml:space="preserve"> </w:t>
      </w:r>
      <w:proofErr w:type="spellStart"/>
      <w:r>
        <w:rPr>
          <w:i/>
          <w:iCs/>
          <w:sz w:val="24"/>
        </w:rPr>
        <w:t>cabalisticae</w:t>
      </w:r>
      <w:proofErr w:type="spellEnd"/>
      <w:r>
        <w:rPr>
          <w:i/>
          <w:iCs/>
          <w:sz w:val="24"/>
        </w:rPr>
        <w:t xml:space="preserve"> nel Cinquecento</w:t>
      </w:r>
      <w:r>
        <w:rPr>
          <w:sz w:val="24"/>
        </w:rPr>
        <w:t xml:space="preserve">, </w:t>
      </w:r>
      <w:r w:rsidR="004F4046">
        <w:rPr>
          <w:sz w:val="24"/>
        </w:rPr>
        <w:t xml:space="preserve">pubblicato in F. Lelli (a cura di), </w:t>
      </w:r>
      <w:r w:rsidR="004F4046" w:rsidRPr="004F4046">
        <w:rPr>
          <w:i/>
          <w:iCs/>
          <w:sz w:val="24"/>
        </w:rPr>
        <w:t xml:space="preserve">Giovanni Pico e la </w:t>
      </w:r>
      <w:proofErr w:type="spellStart"/>
      <w:r w:rsidR="004F4046" w:rsidRPr="004F4046">
        <w:rPr>
          <w:i/>
          <w:iCs/>
          <w:sz w:val="24"/>
        </w:rPr>
        <w:t>cabbalà</w:t>
      </w:r>
      <w:proofErr w:type="spellEnd"/>
      <w:r w:rsidR="004F4046">
        <w:rPr>
          <w:sz w:val="24"/>
        </w:rPr>
        <w:t xml:space="preserve">, «Studi </w:t>
      </w:r>
      <w:proofErr w:type="spellStart"/>
      <w:r w:rsidR="004F4046">
        <w:rPr>
          <w:sz w:val="24"/>
        </w:rPr>
        <w:t>Pichiani</w:t>
      </w:r>
      <w:proofErr w:type="spellEnd"/>
      <w:r w:rsidR="004F4046">
        <w:rPr>
          <w:sz w:val="24"/>
        </w:rPr>
        <w:t>» 16, Olschki, Firenze 2014, pp. 167-</w:t>
      </w:r>
      <w:r w:rsidR="004E63D0">
        <w:rPr>
          <w:sz w:val="24"/>
        </w:rPr>
        <w:t>230</w:t>
      </w:r>
      <w:bookmarkEnd w:id="8"/>
      <w:r>
        <w:rPr>
          <w:sz w:val="24"/>
        </w:rPr>
        <w:t xml:space="preserve">. </w:t>
      </w:r>
    </w:p>
    <w:p w14:paraId="5B220175" w14:textId="77777777" w:rsidR="003918A1" w:rsidRDefault="003918A1">
      <w:pPr>
        <w:spacing w:line="240" w:lineRule="exact"/>
        <w:rPr>
          <w:sz w:val="24"/>
        </w:rPr>
      </w:pPr>
    </w:p>
    <w:p w14:paraId="429EDAB1" w14:textId="7CBBD32D" w:rsidR="003918A1" w:rsidRDefault="003918A1">
      <w:pPr>
        <w:spacing w:line="240" w:lineRule="exact"/>
        <w:rPr>
          <w:sz w:val="24"/>
        </w:rPr>
      </w:pPr>
      <w:r>
        <w:rPr>
          <w:sz w:val="24"/>
        </w:rPr>
        <w:t>7</w:t>
      </w:r>
      <w:r w:rsidR="00755B4B">
        <w:rPr>
          <w:sz w:val="24"/>
        </w:rPr>
        <w:t>1</w:t>
      </w:r>
      <w:r>
        <w:rPr>
          <w:sz w:val="24"/>
        </w:rPr>
        <w:t>) Nei giorni 17 e 18 dicembre 2007 ho partecipato al convegno internazionale di Oxford intitolato “</w:t>
      </w:r>
      <w:proofErr w:type="spellStart"/>
      <w:r>
        <w:rPr>
          <w:sz w:val="24"/>
        </w:rPr>
        <w:t>Between</w:t>
      </w:r>
      <w:proofErr w:type="spellEnd"/>
      <w:r>
        <w:rPr>
          <w:sz w:val="24"/>
        </w:rPr>
        <w:t xml:space="preserve"> </w:t>
      </w:r>
      <w:proofErr w:type="spellStart"/>
      <w:r>
        <w:rPr>
          <w:sz w:val="24"/>
        </w:rPr>
        <w:t>Jews</w:t>
      </w:r>
      <w:proofErr w:type="spellEnd"/>
      <w:r>
        <w:rPr>
          <w:sz w:val="24"/>
        </w:rPr>
        <w:t xml:space="preserve"> and </w:t>
      </w:r>
      <w:proofErr w:type="spellStart"/>
      <w:r>
        <w:rPr>
          <w:sz w:val="24"/>
        </w:rPr>
        <w:t>Christians</w:t>
      </w:r>
      <w:proofErr w:type="spellEnd"/>
      <w:r>
        <w:rPr>
          <w:sz w:val="24"/>
        </w:rPr>
        <w:t xml:space="preserve">. The </w:t>
      </w:r>
      <w:proofErr w:type="spellStart"/>
      <w:r>
        <w:rPr>
          <w:sz w:val="24"/>
        </w:rPr>
        <w:t>Many</w:t>
      </w:r>
      <w:proofErr w:type="spellEnd"/>
      <w:r>
        <w:rPr>
          <w:sz w:val="24"/>
        </w:rPr>
        <w:t xml:space="preserve"> </w:t>
      </w:r>
      <w:proofErr w:type="spellStart"/>
      <w:r>
        <w:rPr>
          <w:sz w:val="24"/>
        </w:rPr>
        <w:t>Faces</w:t>
      </w:r>
      <w:proofErr w:type="spellEnd"/>
      <w:r>
        <w:rPr>
          <w:sz w:val="24"/>
        </w:rPr>
        <w:t xml:space="preserve"> of the </w:t>
      </w:r>
      <w:proofErr w:type="spellStart"/>
      <w:r>
        <w:rPr>
          <w:sz w:val="24"/>
        </w:rPr>
        <w:t>Jewish</w:t>
      </w:r>
      <w:proofErr w:type="spellEnd"/>
      <w:r>
        <w:rPr>
          <w:sz w:val="24"/>
        </w:rPr>
        <w:t xml:space="preserve"> </w:t>
      </w:r>
      <w:proofErr w:type="spellStart"/>
      <w:r>
        <w:rPr>
          <w:sz w:val="24"/>
        </w:rPr>
        <w:t>Polymath</w:t>
      </w:r>
      <w:proofErr w:type="spellEnd"/>
      <w:r>
        <w:rPr>
          <w:sz w:val="24"/>
        </w:rPr>
        <w:t xml:space="preserve"> Elijah (</w:t>
      </w:r>
      <w:proofErr w:type="spellStart"/>
      <w:r>
        <w:rPr>
          <w:sz w:val="24"/>
        </w:rPr>
        <w:t>Bocher</w:t>
      </w:r>
      <w:proofErr w:type="spellEnd"/>
      <w:r>
        <w:rPr>
          <w:sz w:val="24"/>
        </w:rPr>
        <w:t xml:space="preserve">) Levita (1469-1549)” con un intervento dal titolo </w:t>
      </w:r>
      <w:proofErr w:type="spellStart"/>
      <w:r>
        <w:rPr>
          <w:i/>
          <w:iCs/>
          <w:sz w:val="24"/>
        </w:rPr>
        <w:t>Kabbalat</w:t>
      </w:r>
      <w:proofErr w:type="spellEnd"/>
      <w:r>
        <w:rPr>
          <w:i/>
          <w:iCs/>
          <w:sz w:val="24"/>
        </w:rPr>
        <w:t xml:space="preserve"> ha-</w:t>
      </w:r>
      <w:proofErr w:type="spellStart"/>
      <w:r>
        <w:rPr>
          <w:i/>
          <w:iCs/>
          <w:sz w:val="24"/>
        </w:rPr>
        <w:t>Kabbalah</w:t>
      </w:r>
      <w:proofErr w:type="spellEnd"/>
      <w:r>
        <w:rPr>
          <w:i/>
          <w:iCs/>
          <w:sz w:val="24"/>
        </w:rPr>
        <w:t>. Elijah Levita and His Patrons</w:t>
      </w:r>
      <w:r>
        <w:rPr>
          <w:sz w:val="24"/>
        </w:rPr>
        <w:t xml:space="preserve"> la cui pubblicazione è prevista negli atti di tale convegno, a cura di Joanna Weinberg. </w:t>
      </w:r>
    </w:p>
    <w:p w14:paraId="6338956F" w14:textId="77777777" w:rsidR="003918A1" w:rsidRDefault="003918A1">
      <w:pPr>
        <w:spacing w:line="240" w:lineRule="exact"/>
        <w:rPr>
          <w:sz w:val="24"/>
        </w:rPr>
      </w:pPr>
    </w:p>
    <w:p w14:paraId="0CC9BB10" w14:textId="6603EC81" w:rsidR="003918A1" w:rsidRDefault="003918A1">
      <w:pPr>
        <w:spacing w:line="240" w:lineRule="exact"/>
        <w:rPr>
          <w:sz w:val="24"/>
          <w:lang w:val="de-DE"/>
        </w:rPr>
      </w:pPr>
      <w:r>
        <w:rPr>
          <w:sz w:val="24"/>
        </w:rPr>
        <w:t>7</w:t>
      </w:r>
      <w:r w:rsidR="00755B4B">
        <w:rPr>
          <w:sz w:val="24"/>
        </w:rPr>
        <w:t>2</w:t>
      </w:r>
      <w:r>
        <w:rPr>
          <w:sz w:val="24"/>
        </w:rPr>
        <w:t>) Nei giorni 27-29 giugno 2008 ho partecipato al settimo convegno internazionale di studi reuchliniani di Pforzheim su “</w:t>
      </w:r>
      <w:proofErr w:type="spellStart"/>
      <w:r>
        <w:rPr>
          <w:sz w:val="24"/>
        </w:rPr>
        <w:t>Reuchlins</w:t>
      </w:r>
      <w:proofErr w:type="spellEnd"/>
      <w:r>
        <w:rPr>
          <w:sz w:val="24"/>
        </w:rPr>
        <w:t xml:space="preserve"> </w:t>
      </w:r>
      <w:proofErr w:type="spellStart"/>
      <w:r>
        <w:rPr>
          <w:sz w:val="24"/>
        </w:rPr>
        <w:t>Freunde</w:t>
      </w:r>
      <w:proofErr w:type="spellEnd"/>
      <w:r>
        <w:rPr>
          <w:sz w:val="24"/>
        </w:rPr>
        <w:t xml:space="preserve"> und </w:t>
      </w:r>
      <w:proofErr w:type="spellStart"/>
      <w:r>
        <w:rPr>
          <w:sz w:val="24"/>
        </w:rPr>
        <w:t>Gegner</w:t>
      </w:r>
      <w:proofErr w:type="spellEnd"/>
      <w:r>
        <w:rPr>
          <w:sz w:val="24"/>
        </w:rPr>
        <w:t xml:space="preserve">. </w:t>
      </w:r>
      <w:r>
        <w:rPr>
          <w:sz w:val="24"/>
          <w:lang w:val="de-DE"/>
        </w:rPr>
        <w:t xml:space="preserve">Kommunikative Konstellationen eines frühneuzeitlichen Medienereignisses” </w:t>
      </w:r>
      <w:proofErr w:type="spellStart"/>
      <w:r>
        <w:rPr>
          <w:sz w:val="24"/>
          <w:lang w:val="de-DE"/>
        </w:rPr>
        <w:t>con</w:t>
      </w:r>
      <w:proofErr w:type="spellEnd"/>
      <w:r>
        <w:rPr>
          <w:sz w:val="24"/>
          <w:lang w:val="de-DE"/>
        </w:rPr>
        <w:t xml:space="preserve"> </w:t>
      </w:r>
      <w:proofErr w:type="spellStart"/>
      <w:r>
        <w:rPr>
          <w:sz w:val="24"/>
          <w:lang w:val="de-DE"/>
        </w:rPr>
        <w:t>un</w:t>
      </w:r>
      <w:proofErr w:type="spellEnd"/>
      <w:r>
        <w:rPr>
          <w:sz w:val="24"/>
          <w:lang w:val="de-DE"/>
        </w:rPr>
        <w:t xml:space="preserve"> </w:t>
      </w:r>
      <w:proofErr w:type="spellStart"/>
      <w:r>
        <w:rPr>
          <w:sz w:val="24"/>
          <w:lang w:val="de-DE"/>
        </w:rPr>
        <w:t>intervento</w:t>
      </w:r>
      <w:proofErr w:type="spellEnd"/>
      <w:r>
        <w:rPr>
          <w:sz w:val="24"/>
          <w:lang w:val="de-DE"/>
        </w:rPr>
        <w:t xml:space="preserve"> </w:t>
      </w:r>
      <w:proofErr w:type="spellStart"/>
      <w:r>
        <w:rPr>
          <w:sz w:val="24"/>
          <w:lang w:val="de-DE"/>
        </w:rPr>
        <w:t>dal</w:t>
      </w:r>
      <w:proofErr w:type="spellEnd"/>
      <w:r>
        <w:rPr>
          <w:sz w:val="24"/>
          <w:lang w:val="de-DE"/>
        </w:rPr>
        <w:t xml:space="preserve"> </w:t>
      </w:r>
      <w:proofErr w:type="spellStart"/>
      <w:r>
        <w:rPr>
          <w:sz w:val="24"/>
          <w:lang w:val="de-DE"/>
        </w:rPr>
        <w:t>titolo</w:t>
      </w:r>
      <w:proofErr w:type="spellEnd"/>
      <w:r>
        <w:rPr>
          <w:sz w:val="24"/>
          <w:lang w:val="de-DE"/>
        </w:rPr>
        <w:t xml:space="preserve"> </w:t>
      </w:r>
      <w:r>
        <w:rPr>
          <w:i/>
          <w:iCs/>
          <w:sz w:val="24"/>
          <w:lang w:val="de-DE"/>
        </w:rPr>
        <w:t xml:space="preserve">Quasi </w:t>
      </w:r>
      <w:proofErr w:type="spellStart"/>
      <w:r>
        <w:rPr>
          <w:i/>
          <w:iCs/>
          <w:sz w:val="24"/>
          <w:lang w:val="de-DE"/>
        </w:rPr>
        <w:t>post</w:t>
      </w:r>
      <w:proofErr w:type="spellEnd"/>
      <w:r>
        <w:rPr>
          <w:i/>
          <w:iCs/>
          <w:sz w:val="24"/>
          <w:lang w:val="de-DE"/>
        </w:rPr>
        <w:t xml:space="preserve"> </w:t>
      </w:r>
      <w:proofErr w:type="spellStart"/>
      <w:r>
        <w:rPr>
          <w:i/>
          <w:iCs/>
          <w:sz w:val="24"/>
          <w:lang w:val="de-DE"/>
        </w:rPr>
        <w:t>vindemias</w:t>
      </w:r>
      <w:proofErr w:type="spellEnd"/>
      <w:r>
        <w:rPr>
          <w:i/>
          <w:iCs/>
          <w:sz w:val="24"/>
          <w:lang w:val="de-DE"/>
        </w:rPr>
        <w:t xml:space="preserve"> </w:t>
      </w:r>
      <w:proofErr w:type="spellStart"/>
      <w:r>
        <w:rPr>
          <w:i/>
          <w:iCs/>
          <w:sz w:val="24"/>
          <w:lang w:val="de-DE"/>
        </w:rPr>
        <w:t>racemos</w:t>
      </w:r>
      <w:proofErr w:type="spellEnd"/>
      <w:r>
        <w:rPr>
          <w:i/>
          <w:iCs/>
          <w:sz w:val="24"/>
          <w:lang w:val="de-DE"/>
        </w:rPr>
        <w:t xml:space="preserve"> </w:t>
      </w:r>
      <w:proofErr w:type="spellStart"/>
      <w:r>
        <w:rPr>
          <w:i/>
          <w:iCs/>
          <w:sz w:val="24"/>
          <w:lang w:val="de-DE"/>
        </w:rPr>
        <w:t>colligens</w:t>
      </w:r>
      <w:proofErr w:type="spellEnd"/>
      <w:r>
        <w:rPr>
          <w:i/>
          <w:iCs/>
          <w:sz w:val="24"/>
          <w:lang w:val="de-DE"/>
        </w:rPr>
        <w:t xml:space="preserve">. Pietro </w:t>
      </w:r>
      <w:proofErr w:type="spellStart"/>
      <w:r>
        <w:rPr>
          <w:i/>
          <w:iCs/>
          <w:sz w:val="24"/>
          <w:lang w:val="de-DE"/>
        </w:rPr>
        <w:t>Galatino</w:t>
      </w:r>
      <w:proofErr w:type="spellEnd"/>
      <w:r>
        <w:rPr>
          <w:i/>
          <w:iCs/>
          <w:sz w:val="24"/>
          <w:lang w:val="de-DE"/>
        </w:rPr>
        <w:t xml:space="preserve"> und seine Verteidigung der christlichen Kabbala</w:t>
      </w:r>
      <w:r>
        <w:rPr>
          <w:sz w:val="24"/>
          <w:lang w:val="de-DE"/>
        </w:rPr>
        <w:t xml:space="preserve">, </w:t>
      </w:r>
      <w:proofErr w:type="spellStart"/>
      <w:r>
        <w:rPr>
          <w:sz w:val="24"/>
          <w:lang w:val="de-DE"/>
        </w:rPr>
        <w:t>apparso</w:t>
      </w:r>
      <w:proofErr w:type="spellEnd"/>
      <w:r>
        <w:rPr>
          <w:sz w:val="24"/>
          <w:lang w:val="de-DE"/>
        </w:rPr>
        <w:t xml:space="preserve"> in W. Kühlmann (Hrsg.), </w:t>
      </w:r>
      <w:r>
        <w:rPr>
          <w:i/>
          <w:iCs/>
          <w:sz w:val="24"/>
          <w:lang w:val="de-DE"/>
        </w:rPr>
        <w:t>Reuchlins Freunde und Gegner. Kommunikative Konstellationen eines frühneuzeitlichen Medienereignisses</w:t>
      </w:r>
      <w:r>
        <w:rPr>
          <w:sz w:val="24"/>
          <w:lang w:val="de-DE"/>
        </w:rPr>
        <w:t xml:space="preserve">, «Pforzheimer </w:t>
      </w:r>
      <w:proofErr w:type="spellStart"/>
      <w:r>
        <w:rPr>
          <w:sz w:val="24"/>
          <w:lang w:val="de-DE"/>
        </w:rPr>
        <w:t>Reuchlinschriften</w:t>
      </w:r>
      <w:proofErr w:type="spellEnd"/>
      <w:r>
        <w:rPr>
          <w:sz w:val="24"/>
          <w:lang w:val="de-DE"/>
        </w:rPr>
        <w:t xml:space="preserve">» 12, Jan </w:t>
      </w:r>
      <w:proofErr w:type="spellStart"/>
      <w:r>
        <w:rPr>
          <w:sz w:val="24"/>
          <w:lang w:val="de-DE"/>
        </w:rPr>
        <w:t>Thorbecke</w:t>
      </w:r>
      <w:proofErr w:type="spellEnd"/>
      <w:r>
        <w:rPr>
          <w:sz w:val="24"/>
          <w:lang w:val="de-DE"/>
        </w:rPr>
        <w:t xml:space="preserve"> Verlag, Ostfildern 2010, pp. 69-88.  </w:t>
      </w:r>
    </w:p>
    <w:p w14:paraId="321A1254" w14:textId="77777777" w:rsidR="003918A1" w:rsidRDefault="003918A1">
      <w:pPr>
        <w:spacing w:line="240" w:lineRule="exact"/>
        <w:rPr>
          <w:sz w:val="24"/>
          <w:lang w:val="de-DE"/>
        </w:rPr>
      </w:pPr>
    </w:p>
    <w:p w14:paraId="2D3DFF3A" w14:textId="507B1BDD" w:rsidR="003918A1" w:rsidRDefault="003918A1" w:rsidP="00471E8E">
      <w:pPr>
        <w:spacing w:line="240" w:lineRule="exact"/>
        <w:rPr>
          <w:sz w:val="24"/>
        </w:rPr>
      </w:pPr>
      <w:r>
        <w:rPr>
          <w:sz w:val="24"/>
        </w:rPr>
        <w:t>7</w:t>
      </w:r>
      <w:r w:rsidR="00755B4B">
        <w:rPr>
          <w:sz w:val="24"/>
        </w:rPr>
        <w:t>3</w:t>
      </w:r>
      <w:r>
        <w:rPr>
          <w:sz w:val="24"/>
        </w:rPr>
        <w:t>) Nei giorni 30 giugno-</w:t>
      </w:r>
      <w:proofErr w:type="gramStart"/>
      <w:r>
        <w:rPr>
          <w:sz w:val="24"/>
        </w:rPr>
        <w:t>1 luglio</w:t>
      </w:r>
      <w:proofErr w:type="gramEnd"/>
      <w:r>
        <w:rPr>
          <w:sz w:val="24"/>
        </w:rPr>
        <w:t xml:space="preserve"> 2008 ho partecipato al secondo convegno internazionale su Guglielmo Raimondo Moncada a Caltabellotta (Agrigento) con un intervento dal titolo </w:t>
      </w:r>
      <w:proofErr w:type="spellStart"/>
      <w:r>
        <w:rPr>
          <w:i/>
          <w:iCs/>
          <w:sz w:val="24"/>
        </w:rPr>
        <w:t>El‘azar</w:t>
      </w:r>
      <w:proofErr w:type="spellEnd"/>
      <w:r>
        <w:rPr>
          <w:i/>
          <w:iCs/>
          <w:sz w:val="24"/>
        </w:rPr>
        <w:t xml:space="preserve"> da Worms nelle traduzioni ebraico-latine di Mitridate per Pico della Mirandola</w:t>
      </w:r>
      <w:r w:rsidR="00471E8E">
        <w:rPr>
          <w:sz w:val="24"/>
        </w:rPr>
        <w:t xml:space="preserve">, apparso in </w:t>
      </w:r>
      <w:bookmarkStart w:id="9" w:name="_Hlk25672580"/>
      <w:r w:rsidR="00471E8E">
        <w:rPr>
          <w:sz w:val="24"/>
        </w:rPr>
        <w:t xml:space="preserve">M. Perani – G. </w:t>
      </w:r>
      <w:proofErr w:type="spellStart"/>
      <w:r w:rsidR="00471E8E">
        <w:rPr>
          <w:sz w:val="24"/>
        </w:rPr>
        <w:t>Corazzol</w:t>
      </w:r>
      <w:proofErr w:type="spellEnd"/>
      <w:r w:rsidR="00471E8E">
        <w:rPr>
          <w:sz w:val="24"/>
        </w:rPr>
        <w:t xml:space="preserve"> (a cura di), </w:t>
      </w:r>
      <w:r w:rsidR="00471E8E" w:rsidRPr="00471E8E">
        <w:rPr>
          <w:i/>
          <w:iCs/>
          <w:sz w:val="24"/>
        </w:rPr>
        <w:t>Flavio Mitridate mediatore fra culture nel contesto dell’ebraismo siciliano del XV secolo</w:t>
      </w:r>
      <w:r w:rsidR="00471E8E">
        <w:rPr>
          <w:sz w:val="24"/>
        </w:rPr>
        <w:t xml:space="preserve">. Atti del convegno internazionale di studi, 30 giugno – </w:t>
      </w:r>
      <w:proofErr w:type="gramStart"/>
      <w:r w:rsidR="00471E8E">
        <w:rPr>
          <w:sz w:val="24"/>
        </w:rPr>
        <w:t>1 luglio</w:t>
      </w:r>
      <w:proofErr w:type="gramEnd"/>
      <w:r w:rsidR="00471E8E">
        <w:rPr>
          <w:sz w:val="24"/>
        </w:rPr>
        <w:t xml:space="preserve"> 2008, Officina di Studi Medievali, Palermo 2012</w:t>
      </w:r>
      <w:bookmarkEnd w:id="9"/>
      <w:r w:rsidR="00471E8E">
        <w:rPr>
          <w:sz w:val="24"/>
        </w:rPr>
        <w:t>, pp. 47-80</w:t>
      </w:r>
      <w:r>
        <w:rPr>
          <w:sz w:val="24"/>
        </w:rPr>
        <w:t xml:space="preserve">. </w:t>
      </w:r>
    </w:p>
    <w:p w14:paraId="3E751E53" w14:textId="77777777" w:rsidR="003918A1" w:rsidRDefault="003918A1">
      <w:pPr>
        <w:spacing w:line="240" w:lineRule="exact"/>
        <w:rPr>
          <w:sz w:val="24"/>
        </w:rPr>
      </w:pPr>
    </w:p>
    <w:p w14:paraId="2E193038" w14:textId="04741C16" w:rsidR="003918A1" w:rsidRPr="00A23C6A" w:rsidRDefault="003918A1" w:rsidP="00A23C6A">
      <w:pPr>
        <w:spacing w:line="240" w:lineRule="exact"/>
        <w:rPr>
          <w:sz w:val="24"/>
          <w:lang w:val="en-GB"/>
        </w:rPr>
      </w:pPr>
      <w:r>
        <w:rPr>
          <w:sz w:val="24"/>
        </w:rPr>
        <w:t>7</w:t>
      </w:r>
      <w:r w:rsidR="00755B4B">
        <w:rPr>
          <w:sz w:val="24"/>
        </w:rPr>
        <w:t>4</w:t>
      </w:r>
      <w:r>
        <w:rPr>
          <w:sz w:val="24"/>
        </w:rPr>
        <w:t xml:space="preserve">) Nei giorni 7-9 luglio 2008 ho partecipato al </w:t>
      </w:r>
      <w:proofErr w:type="spellStart"/>
      <w:r>
        <w:rPr>
          <w:sz w:val="24"/>
        </w:rPr>
        <w:t>Colloquium</w:t>
      </w:r>
      <w:proofErr w:type="spellEnd"/>
      <w:r>
        <w:rPr>
          <w:sz w:val="24"/>
        </w:rPr>
        <w:t xml:space="preserve"> organizzato dalla </w:t>
      </w:r>
      <w:proofErr w:type="spellStart"/>
      <w:r>
        <w:rPr>
          <w:sz w:val="24"/>
        </w:rPr>
        <w:t>European</w:t>
      </w:r>
      <w:proofErr w:type="spellEnd"/>
      <w:r>
        <w:rPr>
          <w:sz w:val="24"/>
        </w:rPr>
        <w:t xml:space="preserve"> Association of </w:t>
      </w:r>
      <w:proofErr w:type="spellStart"/>
      <w:r>
        <w:rPr>
          <w:sz w:val="24"/>
        </w:rPr>
        <w:t>Jewish</w:t>
      </w:r>
      <w:proofErr w:type="spellEnd"/>
      <w:r>
        <w:rPr>
          <w:sz w:val="24"/>
        </w:rPr>
        <w:t xml:space="preserve"> Studies presso lo Wolfson College di Oxford con un intervento dal titolo </w:t>
      </w:r>
      <w:r>
        <w:rPr>
          <w:i/>
          <w:iCs/>
          <w:sz w:val="24"/>
        </w:rPr>
        <w:t xml:space="preserve">The Quest for the </w:t>
      </w:r>
      <w:proofErr w:type="spellStart"/>
      <w:r>
        <w:rPr>
          <w:i/>
          <w:iCs/>
          <w:sz w:val="24"/>
        </w:rPr>
        <w:t>Holiest</w:t>
      </w:r>
      <w:proofErr w:type="spellEnd"/>
      <w:r>
        <w:rPr>
          <w:i/>
          <w:iCs/>
          <w:sz w:val="24"/>
        </w:rPr>
        <w:t xml:space="preserve"> Alphabet in the Renaissance</w:t>
      </w:r>
      <w:r w:rsidR="00A23C6A">
        <w:rPr>
          <w:sz w:val="24"/>
        </w:rPr>
        <w:t xml:space="preserve">, apparso in N. </w:t>
      </w:r>
      <w:proofErr w:type="spellStart"/>
      <w:r w:rsidR="00A23C6A">
        <w:rPr>
          <w:sz w:val="24"/>
        </w:rPr>
        <w:t>Vidro</w:t>
      </w:r>
      <w:proofErr w:type="spellEnd"/>
      <w:r w:rsidR="00A23C6A">
        <w:rPr>
          <w:sz w:val="24"/>
        </w:rPr>
        <w:t xml:space="preserve"> – I. </w:t>
      </w:r>
      <w:proofErr w:type="spellStart"/>
      <w:r w:rsidR="00A23C6A">
        <w:rPr>
          <w:sz w:val="24"/>
        </w:rPr>
        <w:t>Zwiep</w:t>
      </w:r>
      <w:proofErr w:type="spellEnd"/>
      <w:r w:rsidR="00A23C6A">
        <w:rPr>
          <w:sz w:val="24"/>
        </w:rPr>
        <w:t xml:space="preserve"> – J. </w:t>
      </w:r>
      <w:proofErr w:type="spellStart"/>
      <w:r w:rsidR="00A23C6A">
        <w:rPr>
          <w:sz w:val="24"/>
        </w:rPr>
        <w:t>Olszowy-Schlanger</w:t>
      </w:r>
      <w:proofErr w:type="spellEnd"/>
      <w:r w:rsidR="00A23C6A">
        <w:rPr>
          <w:sz w:val="24"/>
        </w:rPr>
        <w:t xml:space="preserve"> (</w:t>
      </w:r>
      <w:proofErr w:type="spellStart"/>
      <w:r w:rsidR="00A23C6A">
        <w:rPr>
          <w:sz w:val="24"/>
        </w:rPr>
        <w:t>edd</w:t>
      </w:r>
      <w:proofErr w:type="spellEnd"/>
      <w:r w:rsidR="00A23C6A">
        <w:rPr>
          <w:sz w:val="24"/>
        </w:rPr>
        <w:t xml:space="preserve">.), </w:t>
      </w:r>
      <w:r w:rsidR="00A23C6A" w:rsidRPr="00776DB5">
        <w:rPr>
          <w:i/>
          <w:iCs/>
          <w:sz w:val="24"/>
        </w:rPr>
        <w:t xml:space="preserve">A Universal Art. </w:t>
      </w:r>
      <w:r w:rsidR="00A23C6A" w:rsidRPr="00776DB5">
        <w:rPr>
          <w:i/>
          <w:iCs/>
          <w:sz w:val="24"/>
          <w:lang w:val="en-GB"/>
        </w:rPr>
        <w:t>Hebrew Grammar Across Disciplines and Faiths</w:t>
      </w:r>
      <w:r w:rsidR="00A23C6A" w:rsidRPr="00A23C6A">
        <w:rPr>
          <w:sz w:val="24"/>
          <w:lang w:val="en-GB"/>
        </w:rPr>
        <w:t>, Brill, Leiden – Boston 2014, pp. 196-245.</w:t>
      </w:r>
      <w:r w:rsidRPr="00A23C6A">
        <w:rPr>
          <w:sz w:val="24"/>
          <w:lang w:val="en-GB"/>
        </w:rPr>
        <w:t xml:space="preserve">  </w:t>
      </w:r>
    </w:p>
    <w:p w14:paraId="175B948F" w14:textId="77777777" w:rsidR="003918A1" w:rsidRPr="00A23C6A" w:rsidRDefault="003918A1">
      <w:pPr>
        <w:spacing w:line="240" w:lineRule="exact"/>
        <w:rPr>
          <w:sz w:val="24"/>
          <w:lang w:val="en-GB"/>
        </w:rPr>
      </w:pPr>
    </w:p>
    <w:p w14:paraId="2F5EFEFA" w14:textId="6E0E3033" w:rsidR="003918A1" w:rsidRDefault="003918A1">
      <w:pPr>
        <w:spacing w:line="240" w:lineRule="exact"/>
        <w:rPr>
          <w:sz w:val="24"/>
          <w:lang w:eastAsia="he-IL" w:bidi="he-IL"/>
        </w:rPr>
      </w:pPr>
      <w:r>
        <w:rPr>
          <w:sz w:val="24"/>
          <w:lang w:eastAsia="he-IL" w:bidi="he-IL"/>
        </w:rPr>
        <w:t>7</w:t>
      </w:r>
      <w:r w:rsidR="00755B4B">
        <w:rPr>
          <w:sz w:val="24"/>
          <w:lang w:eastAsia="he-IL" w:bidi="he-IL"/>
        </w:rPr>
        <w:t>5</w:t>
      </w:r>
      <w:r>
        <w:rPr>
          <w:sz w:val="24"/>
          <w:lang w:eastAsia="he-IL" w:bidi="he-IL"/>
        </w:rPr>
        <w:t xml:space="preserve">) </w:t>
      </w:r>
      <w:proofErr w:type="spellStart"/>
      <w:r>
        <w:rPr>
          <w:i/>
          <w:iCs/>
          <w:sz w:val="24"/>
          <w:lang w:eastAsia="he-IL" w:bidi="he-IL"/>
        </w:rPr>
        <w:t>Mithridates</w:t>
      </w:r>
      <w:proofErr w:type="spellEnd"/>
      <w:r>
        <w:rPr>
          <w:i/>
          <w:iCs/>
          <w:sz w:val="24"/>
          <w:lang w:eastAsia="he-IL" w:bidi="he-IL"/>
        </w:rPr>
        <w:t xml:space="preserve"> </w:t>
      </w:r>
      <w:proofErr w:type="spellStart"/>
      <w:r>
        <w:rPr>
          <w:i/>
          <w:iCs/>
          <w:sz w:val="24"/>
          <w:lang w:eastAsia="he-IL" w:bidi="he-IL"/>
        </w:rPr>
        <w:t>redivivus</w:t>
      </w:r>
      <w:proofErr w:type="spellEnd"/>
      <w:r>
        <w:rPr>
          <w:i/>
          <w:iCs/>
          <w:sz w:val="24"/>
          <w:lang w:eastAsia="he-IL" w:bidi="he-IL"/>
        </w:rPr>
        <w:t xml:space="preserve">. </w:t>
      </w:r>
      <w:proofErr w:type="spellStart"/>
      <w:r>
        <w:rPr>
          <w:i/>
          <w:iCs/>
          <w:sz w:val="24"/>
          <w:lang w:eastAsia="he-IL" w:bidi="he-IL"/>
        </w:rPr>
        <w:t>Traduire</w:t>
      </w:r>
      <w:proofErr w:type="spellEnd"/>
      <w:r>
        <w:rPr>
          <w:i/>
          <w:iCs/>
          <w:sz w:val="24"/>
          <w:lang w:eastAsia="he-IL" w:bidi="he-IL"/>
        </w:rPr>
        <w:t xml:space="preserve"> l’</w:t>
      </w:r>
      <w:proofErr w:type="spellStart"/>
      <w:r>
        <w:rPr>
          <w:i/>
          <w:iCs/>
          <w:sz w:val="24"/>
          <w:lang w:eastAsia="he-IL" w:bidi="he-IL"/>
        </w:rPr>
        <w:t>hébreu</w:t>
      </w:r>
      <w:proofErr w:type="spellEnd"/>
      <w:r>
        <w:rPr>
          <w:i/>
          <w:iCs/>
          <w:sz w:val="24"/>
          <w:lang w:eastAsia="he-IL" w:bidi="he-IL"/>
        </w:rPr>
        <w:t xml:space="preserve"> à la Renaissance</w:t>
      </w:r>
      <w:r>
        <w:rPr>
          <w:sz w:val="24"/>
          <w:lang w:eastAsia="he-IL" w:bidi="he-IL"/>
        </w:rPr>
        <w:t xml:space="preserve">, trad. di Jean-Marc </w:t>
      </w:r>
      <w:proofErr w:type="spellStart"/>
      <w:r>
        <w:rPr>
          <w:sz w:val="24"/>
          <w:lang w:eastAsia="he-IL" w:bidi="he-IL"/>
        </w:rPr>
        <w:t>Mandosio</w:t>
      </w:r>
      <w:proofErr w:type="spellEnd"/>
      <w:r>
        <w:rPr>
          <w:sz w:val="24"/>
          <w:lang w:eastAsia="he-IL" w:bidi="he-IL"/>
        </w:rPr>
        <w:t>, in «Bibliothèque d’</w:t>
      </w:r>
      <w:proofErr w:type="spellStart"/>
      <w:r>
        <w:rPr>
          <w:sz w:val="24"/>
          <w:lang w:eastAsia="he-IL" w:bidi="he-IL"/>
        </w:rPr>
        <w:t>Humanisme</w:t>
      </w:r>
      <w:proofErr w:type="spellEnd"/>
      <w:r>
        <w:rPr>
          <w:sz w:val="24"/>
          <w:lang w:eastAsia="he-IL" w:bidi="he-IL"/>
        </w:rPr>
        <w:t xml:space="preserve"> et Renaissance» LXX, 2 (2008), pp. 436-443. </w:t>
      </w:r>
    </w:p>
    <w:p w14:paraId="6A688C2B" w14:textId="77777777" w:rsidR="003918A1" w:rsidRDefault="003918A1">
      <w:pPr>
        <w:spacing w:line="240" w:lineRule="exact"/>
        <w:rPr>
          <w:sz w:val="24"/>
          <w:lang w:eastAsia="he-IL" w:bidi="he-IL"/>
        </w:rPr>
      </w:pPr>
    </w:p>
    <w:p w14:paraId="47D6352C" w14:textId="32BCB0E4" w:rsidR="003918A1" w:rsidRDefault="003918A1" w:rsidP="008046FA">
      <w:pPr>
        <w:spacing w:line="240" w:lineRule="exact"/>
        <w:rPr>
          <w:sz w:val="24"/>
          <w:lang w:eastAsia="he-IL" w:bidi="he-IL"/>
        </w:rPr>
      </w:pPr>
      <w:bookmarkStart w:id="10" w:name="_Hlk93332882"/>
      <w:r>
        <w:rPr>
          <w:sz w:val="24"/>
          <w:lang w:val="en-US" w:eastAsia="he-IL" w:bidi="he-IL"/>
        </w:rPr>
        <w:t>7</w:t>
      </w:r>
      <w:r w:rsidR="00755B4B">
        <w:rPr>
          <w:sz w:val="24"/>
          <w:lang w:val="en-US" w:eastAsia="he-IL" w:bidi="he-IL"/>
        </w:rPr>
        <w:t>6</w:t>
      </w:r>
      <w:r>
        <w:rPr>
          <w:sz w:val="24"/>
          <w:lang w:val="en-US" w:eastAsia="he-IL" w:bidi="he-IL"/>
        </w:rPr>
        <w:t xml:space="preserve">) </w:t>
      </w:r>
      <w:bookmarkStart w:id="11" w:name="_Hlk81303687"/>
      <w:bookmarkStart w:id="12" w:name="_Hlk168986131"/>
      <w:r>
        <w:rPr>
          <w:i/>
          <w:sz w:val="24"/>
          <w:lang w:val="en-US"/>
        </w:rPr>
        <w:t>Fragments of Kabbalistic Works From the «Italian Genizah»</w:t>
      </w:r>
      <w:r w:rsidR="00E16884">
        <w:rPr>
          <w:i/>
          <w:sz w:val="24"/>
          <w:lang w:val="en-US"/>
        </w:rPr>
        <w:t>. An Updated Survey</w:t>
      </w:r>
      <w:r>
        <w:rPr>
          <w:iCs/>
          <w:sz w:val="24"/>
          <w:lang w:val="en-US"/>
        </w:rPr>
        <w:t xml:space="preserve">, in M. </w:t>
      </w:r>
      <w:proofErr w:type="spellStart"/>
      <w:r>
        <w:rPr>
          <w:iCs/>
          <w:sz w:val="24"/>
          <w:lang w:val="en-US"/>
        </w:rPr>
        <w:t>Perani</w:t>
      </w:r>
      <w:proofErr w:type="spellEnd"/>
      <w:r>
        <w:rPr>
          <w:iCs/>
          <w:sz w:val="24"/>
          <w:lang w:val="en-US"/>
        </w:rPr>
        <w:t xml:space="preserve"> (ed.), </w:t>
      </w:r>
      <w:r w:rsidR="00B13B8E">
        <w:rPr>
          <w:i/>
          <w:sz w:val="24"/>
          <w:lang w:val="en-US"/>
        </w:rPr>
        <w:t>Medieval Hebrew Manuscripts Reused as Book-bindings in Italy</w:t>
      </w:r>
      <w:r w:rsidRPr="007654E9">
        <w:rPr>
          <w:iCs/>
          <w:sz w:val="24"/>
          <w:lang w:val="en-GB"/>
        </w:rPr>
        <w:t>, Brill, Leiden – Boston 20</w:t>
      </w:r>
      <w:r w:rsidR="00AA215F">
        <w:rPr>
          <w:iCs/>
          <w:sz w:val="24"/>
          <w:lang w:val="en-GB"/>
        </w:rPr>
        <w:t>2</w:t>
      </w:r>
      <w:r w:rsidR="00B13B8E">
        <w:rPr>
          <w:iCs/>
          <w:sz w:val="24"/>
          <w:lang w:val="en-GB"/>
        </w:rPr>
        <w:t>2</w:t>
      </w:r>
      <w:r w:rsidR="00F46042">
        <w:rPr>
          <w:iCs/>
          <w:sz w:val="24"/>
          <w:lang w:val="en-GB"/>
        </w:rPr>
        <w:t>, pp. 361-376</w:t>
      </w:r>
      <w:bookmarkEnd w:id="11"/>
      <w:r w:rsidRPr="007654E9">
        <w:rPr>
          <w:iCs/>
          <w:sz w:val="24"/>
          <w:lang w:val="en-GB"/>
        </w:rPr>
        <w:t xml:space="preserve">. </w:t>
      </w:r>
      <w:bookmarkEnd w:id="12"/>
      <w:r>
        <w:rPr>
          <w:iCs/>
          <w:sz w:val="24"/>
        </w:rPr>
        <w:t xml:space="preserve">Si tratta di una versione ulteriormente aggiornata e migliorata del titolo elencato </w:t>
      </w:r>
      <w:proofErr w:type="spellStart"/>
      <w:r>
        <w:rPr>
          <w:i/>
          <w:sz w:val="24"/>
        </w:rPr>
        <w:t>supra</w:t>
      </w:r>
      <w:proofErr w:type="spellEnd"/>
      <w:r>
        <w:rPr>
          <w:iCs/>
          <w:sz w:val="24"/>
        </w:rPr>
        <w:t xml:space="preserve"> al n. 8. </w:t>
      </w:r>
    </w:p>
    <w:bookmarkEnd w:id="10"/>
    <w:p w14:paraId="7FC2B3DE" w14:textId="77777777" w:rsidR="003918A1" w:rsidRDefault="003918A1">
      <w:pPr>
        <w:spacing w:line="240" w:lineRule="exact"/>
        <w:rPr>
          <w:sz w:val="24"/>
          <w:lang w:eastAsia="he-IL" w:bidi="he-IL"/>
        </w:rPr>
      </w:pPr>
    </w:p>
    <w:p w14:paraId="6B7B5883" w14:textId="68AFC3E3" w:rsidR="003918A1" w:rsidRDefault="003918A1">
      <w:pPr>
        <w:spacing w:line="240" w:lineRule="exact"/>
        <w:rPr>
          <w:sz w:val="24"/>
          <w:lang w:eastAsia="he-IL" w:bidi="he-IL"/>
        </w:rPr>
      </w:pPr>
      <w:r>
        <w:rPr>
          <w:sz w:val="24"/>
          <w:lang w:eastAsia="he-IL" w:bidi="he-IL"/>
        </w:rPr>
        <w:t>7</w:t>
      </w:r>
      <w:r w:rsidR="00755B4B">
        <w:rPr>
          <w:sz w:val="24"/>
          <w:lang w:eastAsia="he-IL" w:bidi="he-IL"/>
        </w:rPr>
        <w:t>7</w:t>
      </w:r>
      <w:r>
        <w:rPr>
          <w:sz w:val="24"/>
          <w:lang w:eastAsia="he-IL" w:bidi="he-IL"/>
        </w:rPr>
        <w:t xml:space="preserve">) </w:t>
      </w:r>
      <w:r>
        <w:rPr>
          <w:i/>
          <w:iCs/>
          <w:sz w:val="24"/>
          <w:lang w:eastAsia="he-IL" w:bidi="he-IL"/>
        </w:rPr>
        <w:t xml:space="preserve">Parva </w:t>
      </w:r>
      <w:proofErr w:type="spellStart"/>
      <w:r>
        <w:rPr>
          <w:i/>
          <w:iCs/>
          <w:sz w:val="24"/>
          <w:lang w:eastAsia="he-IL" w:bidi="he-IL"/>
        </w:rPr>
        <w:t>Scholemiana</w:t>
      </w:r>
      <w:proofErr w:type="spellEnd"/>
      <w:r>
        <w:rPr>
          <w:i/>
          <w:iCs/>
          <w:sz w:val="24"/>
          <w:lang w:eastAsia="he-IL" w:bidi="he-IL"/>
        </w:rPr>
        <w:t xml:space="preserve"> III. Rassegna di bibliografia</w:t>
      </w:r>
      <w:r>
        <w:rPr>
          <w:sz w:val="24"/>
          <w:lang w:eastAsia="he-IL" w:bidi="he-IL"/>
        </w:rPr>
        <w:t xml:space="preserve">, in «Materia Giudaica» 13 (2008), pp. 355-375. </w:t>
      </w:r>
    </w:p>
    <w:p w14:paraId="75FF85DC" w14:textId="77777777" w:rsidR="003918A1" w:rsidRDefault="003918A1">
      <w:pPr>
        <w:spacing w:line="240" w:lineRule="exact"/>
        <w:rPr>
          <w:sz w:val="24"/>
          <w:lang w:eastAsia="he-IL" w:bidi="he-IL"/>
        </w:rPr>
      </w:pPr>
    </w:p>
    <w:p w14:paraId="66BF34BE" w14:textId="660C74D6" w:rsidR="003918A1" w:rsidRDefault="003F1296" w:rsidP="003F1296">
      <w:pPr>
        <w:spacing w:line="240" w:lineRule="exact"/>
        <w:rPr>
          <w:sz w:val="24"/>
          <w:lang w:eastAsia="he-IL" w:bidi="he-IL"/>
        </w:rPr>
      </w:pPr>
      <w:r>
        <w:rPr>
          <w:sz w:val="24"/>
          <w:lang w:eastAsia="he-IL" w:bidi="he-IL"/>
        </w:rPr>
        <w:t>7</w:t>
      </w:r>
      <w:r w:rsidR="00755B4B">
        <w:rPr>
          <w:sz w:val="24"/>
          <w:lang w:eastAsia="he-IL" w:bidi="he-IL"/>
        </w:rPr>
        <w:t>8</w:t>
      </w:r>
      <w:r w:rsidR="003918A1">
        <w:rPr>
          <w:sz w:val="24"/>
          <w:lang w:eastAsia="he-IL" w:bidi="he-IL"/>
        </w:rPr>
        <w:t xml:space="preserve">) </w:t>
      </w:r>
      <w:r w:rsidR="003918A1">
        <w:rPr>
          <w:i/>
          <w:iCs/>
          <w:sz w:val="24"/>
          <w:lang w:eastAsia="he-IL" w:bidi="he-IL"/>
        </w:rPr>
        <w:t>A proposito di un carteggio recente. Saggio bibliografico</w:t>
      </w:r>
      <w:r w:rsidR="003918A1">
        <w:rPr>
          <w:sz w:val="24"/>
          <w:lang w:eastAsia="he-IL" w:bidi="he-IL"/>
        </w:rPr>
        <w:t xml:space="preserve"> (recensione di M. Smith – G. </w:t>
      </w:r>
      <w:proofErr w:type="spellStart"/>
      <w:r w:rsidR="003918A1">
        <w:rPr>
          <w:sz w:val="24"/>
          <w:lang w:eastAsia="he-IL" w:bidi="he-IL"/>
        </w:rPr>
        <w:t>Scholem</w:t>
      </w:r>
      <w:proofErr w:type="spellEnd"/>
      <w:r w:rsidR="003918A1">
        <w:rPr>
          <w:sz w:val="24"/>
          <w:lang w:eastAsia="he-IL" w:bidi="he-IL"/>
        </w:rPr>
        <w:t xml:space="preserve">, </w:t>
      </w:r>
      <w:proofErr w:type="spellStart"/>
      <w:r w:rsidR="003918A1">
        <w:rPr>
          <w:i/>
          <w:iCs/>
          <w:sz w:val="24"/>
          <w:lang w:eastAsia="he-IL" w:bidi="he-IL"/>
        </w:rPr>
        <w:t>Correspondence</w:t>
      </w:r>
      <w:proofErr w:type="spellEnd"/>
      <w:r w:rsidR="003918A1">
        <w:rPr>
          <w:i/>
          <w:iCs/>
          <w:sz w:val="24"/>
          <w:lang w:eastAsia="he-IL" w:bidi="he-IL"/>
        </w:rPr>
        <w:t xml:space="preserve"> 1945-1982</w:t>
      </w:r>
      <w:r w:rsidR="003918A1">
        <w:rPr>
          <w:sz w:val="24"/>
          <w:lang w:eastAsia="he-IL" w:bidi="he-IL"/>
        </w:rPr>
        <w:t xml:space="preserve">, </w:t>
      </w:r>
      <w:proofErr w:type="spellStart"/>
      <w:r w:rsidR="003918A1">
        <w:rPr>
          <w:sz w:val="24"/>
          <w:lang w:eastAsia="he-IL" w:bidi="he-IL"/>
        </w:rPr>
        <w:t>Edited</w:t>
      </w:r>
      <w:proofErr w:type="spellEnd"/>
      <w:r w:rsidR="003918A1">
        <w:rPr>
          <w:sz w:val="24"/>
          <w:lang w:eastAsia="he-IL" w:bidi="he-IL"/>
        </w:rPr>
        <w:t xml:space="preserve"> with an </w:t>
      </w:r>
      <w:proofErr w:type="spellStart"/>
      <w:r w:rsidR="003918A1">
        <w:rPr>
          <w:sz w:val="24"/>
          <w:lang w:eastAsia="he-IL" w:bidi="he-IL"/>
        </w:rPr>
        <w:t>Introduction</w:t>
      </w:r>
      <w:proofErr w:type="spellEnd"/>
      <w:r w:rsidR="003918A1">
        <w:rPr>
          <w:sz w:val="24"/>
          <w:lang w:eastAsia="he-IL" w:bidi="he-IL"/>
        </w:rPr>
        <w:t xml:space="preserve"> by Guy G. </w:t>
      </w:r>
      <w:proofErr w:type="spellStart"/>
      <w:r w:rsidR="003918A1">
        <w:rPr>
          <w:sz w:val="24"/>
          <w:lang w:eastAsia="he-IL" w:bidi="he-IL"/>
        </w:rPr>
        <w:t>Stroumsa</w:t>
      </w:r>
      <w:proofErr w:type="spellEnd"/>
      <w:r w:rsidR="003918A1">
        <w:rPr>
          <w:sz w:val="24"/>
          <w:lang w:eastAsia="he-IL" w:bidi="he-IL"/>
        </w:rPr>
        <w:t xml:space="preserve">, Brill, Leiden – Boston 2008), in «Materia Giudaica» 13 (2008), pp. 397-405. </w:t>
      </w:r>
    </w:p>
    <w:p w14:paraId="50574566" w14:textId="77777777" w:rsidR="003918A1" w:rsidRDefault="003918A1">
      <w:pPr>
        <w:spacing w:line="240" w:lineRule="exact"/>
        <w:rPr>
          <w:sz w:val="24"/>
          <w:lang w:eastAsia="he-IL" w:bidi="he-IL"/>
        </w:rPr>
      </w:pPr>
    </w:p>
    <w:p w14:paraId="3F0E34DE" w14:textId="273A63D1" w:rsidR="003918A1" w:rsidRDefault="00755B4B" w:rsidP="008046FA">
      <w:pPr>
        <w:spacing w:line="240" w:lineRule="exact"/>
        <w:rPr>
          <w:sz w:val="24"/>
          <w:lang w:val="en-GB" w:eastAsia="he-IL" w:bidi="he-IL"/>
        </w:rPr>
      </w:pPr>
      <w:r>
        <w:rPr>
          <w:sz w:val="24"/>
          <w:lang w:val="en-GB" w:eastAsia="he-IL" w:bidi="he-IL"/>
        </w:rPr>
        <w:t>79</w:t>
      </w:r>
      <w:r w:rsidR="003918A1">
        <w:rPr>
          <w:sz w:val="24"/>
          <w:lang w:val="en-GB" w:eastAsia="he-IL" w:bidi="he-IL"/>
        </w:rPr>
        <w:t xml:space="preserve">) </w:t>
      </w:r>
      <w:r w:rsidR="003918A1">
        <w:rPr>
          <w:i/>
          <w:iCs/>
          <w:sz w:val="24"/>
          <w:lang w:val="en-GB" w:eastAsia="he-IL" w:bidi="he-IL"/>
        </w:rPr>
        <w:t>Christian Kabbalah in the Renaissance</w:t>
      </w:r>
      <w:r w:rsidR="003918A1">
        <w:rPr>
          <w:sz w:val="24"/>
          <w:lang w:val="en-GB" w:eastAsia="he-IL" w:bidi="he-IL"/>
        </w:rPr>
        <w:t xml:space="preserve">, in E. R. Wolfson (ed.), </w:t>
      </w:r>
      <w:r w:rsidR="003918A1">
        <w:rPr>
          <w:i/>
          <w:iCs/>
          <w:sz w:val="24"/>
          <w:lang w:val="en-GB" w:eastAsia="he-IL" w:bidi="he-IL"/>
        </w:rPr>
        <w:t>The Cambridge Companion to Jewish Mysticism</w:t>
      </w:r>
      <w:r w:rsidR="003918A1">
        <w:rPr>
          <w:sz w:val="24"/>
          <w:lang w:val="en-GB" w:eastAsia="he-IL" w:bidi="he-IL"/>
        </w:rPr>
        <w:t>, Cambridge University Press, Cambridge 20</w:t>
      </w:r>
      <w:r w:rsidR="00AA215F">
        <w:rPr>
          <w:sz w:val="24"/>
          <w:lang w:val="en-GB" w:eastAsia="he-IL" w:bidi="he-IL"/>
        </w:rPr>
        <w:t>21</w:t>
      </w:r>
      <w:r w:rsidR="003918A1">
        <w:rPr>
          <w:sz w:val="24"/>
          <w:lang w:val="en-GB" w:eastAsia="he-IL" w:bidi="he-IL"/>
        </w:rPr>
        <w:t xml:space="preserve"> in </w:t>
      </w:r>
      <w:proofErr w:type="spellStart"/>
      <w:r w:rsidR="003918A1">
        <w:rPr>
          <w:sz w:val="24"/>
          <w:lang w:val="en-GB" w:eastAsia="he-IL" w:bidi="he-IL"/>
        </w:rPr>
        <w:t>corso</w:t>
      </w:r>
      <w:proofErr w:type="spellEnd"/>
      <w:r w:rsidR="003918A1">
        <w:rPr>
          <w:sz w:val="24"/>
          <w:lang w:val="en-GB" w:eastAsia="he-IL" w:bidi="he-IL"/>
        </w:rPr>
        <w:t xml:space="preserve"> di </w:t>
      </w:r>
      <w:proofErr w:type="spellStart"/>
      <w:r w:rsidR="003918A1">
        <w:rPr>
          <w:sz w:val="24"/>
          <w:lang w:val="en-GB" w:eastAsia="he-IL" w:bidi="he-IL"/>
        </w:rPr>
        <w:t>stampa</w:t>
      </w:r>
      <w:proofErr w:type="spellEnd"/>
      <w:r w:rsidR="003918A1">
        <w:rPr>
          <w:sz w:val="24"/>
          <w:lang w:val="en-GB" w:eastAsia="he-IL" w:bidi="he-IL"/>
        </w:rPr>
        <w:t xml:space="preserve">. </w:t>
      </w:r>
    </w:p>
    <w:p w14:paraId="1F0F082F" w14:textId="77777777" w:rsidR="003918A1" w:rsidRDefault="003918A1">
      <w:pPr>
        <w:spacing w:line="240" w:lineRule="exact"/>
        <w:rPr>
          <w:sz w:val="24"/>
          <w:lang w:val="en-GB" w:eastAsia="he-IL" w:bidi="he-IL"/>
        </w:rPr>
      </w:pPr>
    </w:p>
    <w:p w14:paraId="1EB9BD41" w14:textId="4B50445A" w:rsidR="003918A1" w:rsidRDefault="003918A1" w:rsidP="003F1296">
      <w:pPr>
        <w:spacing w:line="240" w:lineRule="exact"/>
        <w:rPr>
          <w:sz w:val="24"/>
          <w:lang w:eastAsia="he-IL" w:bidi="he-IL"/>
        </w:rPr>
      </w:pPr>
      <w:r>
        <w:rPr>
          <w:sz w:val="24"/>
          <w:lang w:eastAsia="he-IL" w:bidi="he-IL"/>
        </w:rPr>
        <w:t>8</w:t>
      </w:r>
      <w:r w:rsidR="00755B4B">
        <w:rPr>
          <w:sz w:val="24"/>
          <w:lang w:eastAsia="he-IL" w:bidi="he-IL"/>
        </w:rPr>
        <w:t>0</w:t>
      </w:r>
      <w:r>
        <w:rPr>
          <w:sz w:val="24"/>
          <w:lang w:eastAsia="he-IL" w:bidi="he-IL"/>
        </w:rPr>
        <w:t xml:space="preserve">) Nei giorni 4-5 dicembre 2008 ho partecipato al primo Seminario ispano-italiano di Studi sul Giudaismo presso la </w:t>
      </w:r>
      <w:proofErr w:type="spellStart"/>
      <w:r>
        <w:rPr>
          <w:sz w:val="24"/>
          <w:lang w:eastAsia="he-IL" w:bidi="he-IL"/>
        </w:rPr>
        <w:t>Escuela</w:t>
      </w:r>
      <w:proofErr w:type="spellEnd"/>
      <w:r>
        <w:rPr>
          <w:sz w:val="24"/>
          <w:lang w:eastAsia="he-IL" w:bidi="he-IL"/>
        </w:rPr>
        <w:t xml:space="preserve"> </w:t>
      </w:r>
      <w:proofErr w:type="spellStart"/>
      <w:r>
        <w:rPr>
          <w:sz w:val="24"/>
          <w:lang w:eastAsia="he-IL" w:bidi="he-IL"/>
        </w:rPr>
        <w:t>Española</w:t>
      </w:r>
      <w:proofErr w:type="spellEnd"/>
      <w:r>
        <w:rPr>
          <w:sz w:val="24"/>
          <w:lang w:eastAsia="he-IL" w:bidi="he-IL"/>
        </w:rPr>
        <w:t xml:space="preserve"> de Historia y </w:t>
      </w:r>
      <w:proofErr w:type="spellStart"/>
      <w:r>
        <w:rPr>
          <w:sz w:val="24"/>
          <w:lang w:eastAsia="he-IL" w:bidi="he-IL"/>
        </w:rPr>
        <w:t>Arqueología</w:t>
      </w:r>
      <w:proofErr w:type="spellEnd"/>
      <w:r>
        <w:rPr>
          <w:sz w:val="24"/>
          <w:lang w:eastAsia="he-IL" w:bidi="he-IL"/>
        </w:rPr>
        <w:t xml:space="preserve"> di Roma, con un intervento dal titolo </w:t>
      </w:r>
      <w:r>
        <w:rPr>
          <w:i/>
          <w:iCs/>
          <w:sz w:val="24"/>
          <w:lang w:eastAsia="he-IL" w:bidi="he-IL"/>
        </w:rPr>
        <w:t xml:space="preserve">Porte </w:t>
      </w:r>
      <w:proofErr w:type="spellStart"/>
      <w:r>
        <w:rPr>
          <w:i/>
          <w:iCs/>
          <w:sz w:val="24"/>
          <w:lang w:eastAsia="he-IL" w:bidi="he-IL"/>
        </w:rPr>
        <w:t>iusticie</w:t>
      </w:r>
      <w:proofErr w:type="spellEnd"/>
      <w:r>
        <w:rPr>
          <w:i/>
          <w:iCs/>
          <w:sz w:val="24"/>
          <w:lang w:eastAsia="he-IL" w:bidi="he-IL"/>
        </w:rPr>
        <w:t>: l’</w:t>
      </w:r>
      <w:proofErr w:type="spellStart"/>
      <w:r>
        <w:rPr>
          <w:i/>
          <w:iCs/>
          <w:sz w:val="24"/>
          <w:lang w:eastAsia="he-IL" w:bidi="he-IL"/>
        </w:rPr>
        <w:t>Iggeret</w:t>
      </w:r>
      <w:proofErr w:type="spellEnd"/>
      <w:r>
        <w:rPr>
          <w:i/>
          <w:iCs/>
          <w:sz w:val="24"/>
          <w:lang w:eastAsia="he-IL" w:bidi="he-IL"/>
        </w:rPr>
        <w:t xml:space="preserve"> ha-</w:t>
      </w:r>
      <w:proofErr w:type="spellStart"/>
      <w:r>
        <w:rPr>
          <w:i/>
          <w:iCs/>
          <w:sz w:val="24"/>
          <w:lang w:eastAsia="he-IL" w:bidi="he-IL"/>
        </w:rPr>
        <w:t>qodesh</w:t>
      </w:r>
      <w:proofErr w:type="spellEnd"/>
      <w:r>
        <w:rPr>
          <w:i/>
          <w:iCs/>
          <w:sz w:val="24"/>
          <w:lang w:eastAsia="he-IL" w:bidi="he-IL"/>
        </w:rPr>
        <w:t xml:space="preserve"> nella traduzione di Flavio Mitridate</w:t>
      </w:r>
      <w:r>
        <w:rPr>
          <w:sz w:val="24"/>
          <w:lang w:eastAsia="he-IL" w:bidi="he-IL"/>
        </w:rPr>
        <w:t xml:space="preserve">, apparso in R. González </w:t>
      </w:r>
      <w:proofErr w:type="spellStart"/>
      <w:r>
        <w:rPr>
          <w:sz w:val="24"/>
          <w:lang w:eastAsia="he-IL" w:bidi="he-IL"/>
        </w:rPr>
        <w:t>Salinero</w:t>
      </w:r>
      <w:proofErr w:type="spellEnd"/>
      <w:r>
        <w:rPr>
          <w:sz w:val="24"/>
          <w:lang w:eastAsia="he-IL" w:bidi="he-IL"/>
        </w:rPr>
        <w:t xml:space="preserve"> – M. T. Ortega </w:t>
      </w:r>
      <w:proofErr w:type="spellStart"/>
      <w:r>
        <w:rPr>
          <w:sz w:val="24"/>
          <w:lang w:eastAsia="he-IL" w:bidi="he-IL"/>
        </w:rPr>
        <w:t>Monasterio</w:t>
      </w:r>
      <w:proofErr w:type="spellEnd"/>
      <w:r>
        <w:rPr>
          <w:sz w:val="24"/>
          <w:lang w:eastAsia="he-IL" w:bidi="he-IL"/>
        </w:rPr>
        <w:t xml:space="preserve"> (</w:t>
      </w:r>
      <w:proofErr w:type="spellStart"/>
      <w:r>
        <w:rPr>
          <w:sz w:val="24"/>
          <w:lang w:eastAsia="he-IL" w:bidi="he-IL"/>
        </w:rPr>
        <w:t>edd</w:t>
      </w:r>
      <w:proofErr w:type="spellEnd"/>
      <w:r>
        <w:rPr>
          <w:sz w:val="24"/>
          <w:lang w:eastAsia="he-IL" w:bidi="he-IL"/>
        </w:rPr>
        <w:t xml:space="preserve">.), </w:t>
      </w:r>
      <w:r>
        <w:rPr>
          <w:i/>
          <w:iCs/>
          <w:sz w:val="24"/>
          <w:lang w:eastAsia="he-IL" w:bidi="he-IL"/>
        </w:rPr>
        <w:t xml:space="preserve">De Sophia a </w:t>
      </w:r>
      <w:proofErr w:type="spellStart"/>
      <w:r>
        <w:rPr>
          <w:i/>
          <w:iCs/>
          <w:sz w:val="24"/>
          <w:lang w:eastAsia="he-IL" w:bidi="he-IL"/>
        </w:rPr>
        <w:t>Hokmah</w:t>
      </w:r>
      <w:proofErr w:type="spellEnd"/>
      <w:r>
        <w:rPr>
          <w:i/>
          <w:iCs/>
          <w:sz w:val="24"/>
          <w:lang w:eastAsia="he-IL" w:bidi="he-IL"/>
        </w:rPr>
        <w:t xml:space="preserve">: </w:t>
      </w:r>
      <w:proofErr w:type="spellStart"/>
      <w:r>
        <w:rPr>
          <w:i/>
          <w:iCs/>
          <w:sz w:val="24"/>
          <w:lang w:eastAsia="he-IL" w:bidi="he-IL"/>
        </w:rPr>
        <w:t>fuentes</w:t>
      </w:r>
      <w:proofErr w:type="spellEnd"/>
      <w:r>
        <w:rPr>
          <w:i/>
          <w:iCs/>
          <w:sz w:val="24"/>
          <w:lang w:eastAsia="he-IL" w:bidi="he-IL"/>
        </w:rPr>
        <w:t xml:space="preserve"> </w:t>
      </w:r>
      <w:proofErr w:type="spellStart"/>
      <w:r>
        <w:rPr>
          <w:i/>
          <w:iCs/>
          <w:sz w:val="24"/>
          <w:lang w:eastAsia="he-IL" w:bidi="he-IL"/>
        </w:rPr>
        <w:t>clásicas</w:t>
      </w:r>
      <w:proofErr w:type="spellEnd"/>
      <w:r>
        <w:rPr>
          <w:i/>
          <w:iCs/>
          <w:sz w:val="24"/>
          <w:lang w:eastAsia="he-IL" w:bidi="he-IL"/>
        </w:rPr>
        <w:t xml:space="preserve"> en </w:t>
      </w:r>
      <w:proofErr w:type="spellStart"/>
      <w:r>
        <w:rPr>
          <w:i/>
          <w:iCs/>
          <w:sz w:val="24"/>
          <w:lang w:eastAsia="he-IL" w:bidi="he-IL"/>
        </w:rPr>
        <w:t>el</w:t>
      </w:r>
      <w:proofErr w:type="spellEnd"/>
      <w:r>
        <w:rPr>
          <w:i/>
          <w:iCs/>
          <w:sz w:val="24"/>
          <w:lang w:eastAsia="he-IL" w:bidi="he-IL"/>
        </w:rPr>
        <w:t xml:space="preserve"> </w:t>
      </w:r>
      <w:proofErr w:type="spellStart"/>
      <w:r>
        <w:rPr>
          <w:i/>
          <w:iCs/>
          <w:sz w:val="24"/>
          <w:lang w:eastAsia="he-IL" w:bidi="he-IL"/>
        </w:rPr>
        <w:t>judaísmo</w:t>
      </w:r>
      <w:proofErr w:type="spellEnd"/>
      <w:r>
        <w:rPr>
          <w:sz w:val="24"/>
          <w:lang w:eastAsia="he-IL" w:bidi="he-IL"/>
        </w:rPr>
        <w:t xml:space="preserve">, </w:t>
      </w:r>
      <w:proofErr w:type="spellStart"/>
      <w:r>
        <w:rPr>
          <w:sz w:val="24"/>
          <w:lang w:eastAsia="he-IL" w:bidi="he-IL"/>
        </w:rPr>
        <w:t>Signifer</w:t>
      </w:r>
      <w:proofErr w:type="spellEnd"/>
      <w:r>
        <w:rPr>
          <w:sz w:val="24"/>
          <w:lang w:eastAsia="he-IL" w:bidi="he-IL"/>
        </w:rPr>
        <w:t xml:space="preserve">, Madrid 2009, pp. 143-164. </w:t>
      </w:r>
    </w:p>
    <w:p w14:paraId="569E39B5" w14:textId="77777777" w:rsidR="003918A1" w:rsidRDefault="003918A1">
      <w:pPr>
        <w:spacing w:line="240" w:lineRule="exact"/>
        <w:rPr>
          <w:sz w:val="24"/>
          <w:lang w:eastAsia="he-IL" w:bidi="he-IL"/>
        </w:rPr>
      </w:pPr>
    </w:p>
    <w:p w14:paraId="0F18BF75" w14:textId="7D8D517B" w:rsidR="003918A1" w:rsidRDefault="003918A1" w:rsidP="003F1296">
      <w:pPr>
        <w:spacing w:line="240" w:lineRule="exact"/>
        <w:rPr>
          <w:sz w:val="24"/>
          <w:lang w:eastAsia="he-IL" w:bidi="he-IL"/>
        </w:rPr>
      </w:pPr>
      <w:r>
        <w:rPr>
          <w:sz w:val="24"/>
          <w:lang w:eastAsia="he-IL" w:bidi="he-IL"/>
        </w:rPr>
        <w:t>8</w:t>
      </w:r>
      <w:r w:rsidR="00755B4B">
        <w:rPr>
          <w:sz w:val="24"/>
          <w:lang w:eastAsia="he-IL" w:bidi="he-IL"/>
        </w:rPr>
        <w:t>1</w:t>
      </w:r>
      <w:r>
        <w:rPr>
          <w:sz w:val="24"/>
          <w:lang w:eastAsia="he-IL" w:bidi="he-IL"/>
        </w:rPr>
        <w:t xml:space="preserve">) </w:t>
      </w:r>
      <w:r>
        <w:rPr>
          <w:i/>
          <w:iCs/>
          <w:sz w:val="24"/>
          <w:lang w:eastAsia="he-IL" w:bidi="he-IL"/>
        </w:rPr>
        <w:t>Nota</w:t>
      </w:r>
      <w:r>
        <w:rPr>
          <w:sz w:val="24"/>
          <w:lang w:eastAsia="he-IL" w:bidi="he-IL"/>
        </w:rPr>
        <w:t xml:space="preserve">, in G. </w:t>
      </w:r>
      <w:proofErr w:type="spellStart"/>
      <w:r>
        <w:rPr>
          <w:sz w:val="24"/>
          <w:lang w:eastAsia="he-IL" w:bidi="he-IL"/>
        </w:rPr>
        <w:t>Scholem</w:t>
      </w:r>
      <w:proofErr w:type="spellEnd"/>
      <w:r>
        <w:rPr>
          <w:sz w:val="24"/>
          <w:lang w:eastAsia="he-IL" w:bidi="he-IL"/>
        </w:rPr>
        <w:t xml:space="preserve">, </w:t>
      </w:r>
      <w:r>
        <w:rPr>
          <w:i/>
          <w:iCs/>
          <w:sz w:val="24"/>
          <w:lang w:eastAsia="he-IL" w:bidi="he-IL"/>
        </w:rPr>
        <w:t>L’idea messianica nell’ebraismo e altri saggi sulla spiritualità ebraica</w:t>
      </w:r>
      <w:r>
        <w:rPr>
          <w:sz w:val="24"/>
          <w:lang w:eastAsia="he-IL" w:bidi="he-IL"/>
        </w:rPr>
        <w:t xml:space="preserve">, a cura di R. Donatoni e </w:t>
      </w:r>
      <w:proofErr w:type="spellStart"/>
      <w:r>
        <w:rPr>
          <w:sz w:val="24"/>
          <w:lang w:eastAsia="he-IL" w:bidi="he-IL"/>
        </w:rPr>
        <w:t>E</w:t>
      </w:r>
      <w:proofErr w:type="spellEnd"/>
      <w:r>
        <w:rPr>
          <w:sz w:val="24"/>
          <w:lang w:eastAsia="he-IL" w:bidi="he-IL"/>
        </w:rPr>
        <w:t xml:space="preserve">. Zevi, con una nota di S. Campanini, Adelphi, Milano 2008, pp. 361-376. </w:t>
      </w:r>
    </w:p>
    <w:p w14:paraId="437591CB" w14:textId="77777777" w:rsidR="003918A1" w:rsidRDefault="003918A1">
      <w:pPr>
        <w:spacing w:line="240" w:lineRule="exact"/>
        <w:rPr>
          <w:sz w:val="24"/>
          <w:lang w:eastAsia="he-IL" w:bidi="he-IL"/>
        </w:rPr>
      </w:pPr>
    </w:p>
    <w:p w14:paraId="1066EB9F" w14:textId="760E9809" w:rsidR="003918A1" w:rsidRDefault="003918A1" w:rsidP="00D6304A">
      <w:pPr>
        <w:spacing w:line="240" w:lineRule="exact"/>
        <w:rPr>
          <w:sz w:val="24"/>
          <w:lang w:eastAsia="he-IL" w:bidi="he-IL"/>
        </w:rPr>
      </w:pPr>
      <w:r>
        <w:rPr>
          <w:sz w:val="24"/>
          <w:lang w:eastAsia="he-IL" w:bidi="he-IL"/>
        </w:rPr>
        <w:t>8</w:t>
      </w:r>
      <w:r w:rsidR="00755B4B">
        <w:rPr>
          <w:sz w:val="24"/>
          <w:lang w:eastAsia="he-IL" w:bidi="he-IL"/>
        </w:rPr>
        <w:t>2</w:t>
      </w:r>
      <w:r>
        <w:rPr>
          <w:sz w:val="24"/>
          <w:lang w:eastAsia="he-IL" w:bidi="he-IL"/>
        </w:rPr>
        <w:t xml:space="preserve">) Nei giorni 5-8 febbraio 2009 ho partecipato al convegno, organizzato dall’associazione “Biblia”, su </w:t>
      </w:r>
      <w:r>
        <w:rPr>
          <w:i/>
          <w:iCs/>
          <w:sz w:val="24"/>
          <w:lang w:eastAsia="he-IL" w:bidi="he-IL"/>
        </w:rPr>
        <w:t>Il settimo giorno si riposò: il sabato</w:t>
      </w:r>
      <w:r>
        <w:rPr>
          <w:sz w:val="24"/>
          <w:lang w:eastAsia="he-IL" w:bidi="he-IL"/>
        </w:rPr>
        <w:t xml:space="preserve">, tenutosi a Pian dei </w:t>
      </w:r>
      <w:proofErr w:type="spellStart"/>
      <w:r>
        <w:rPr>
          <w:sz w:val="24"/>
          <w:lang w:eastAsia="he-IL" w:bidi="he-IL"/>
        </w:rPr>
        <w:t>Mucini</w:t>
      </w:r>
      <w:proofErr w:type="spellEnd"/>
      <w:r>
        <w:rPr>
          <w:sz w:val="24"/>
          <w:lang w:eastAsia="he-IL" w:bidi="he-IL"/>
        </w:rPr>
        <w:t xml:space="preserve">, Massa Marittima, con un intervento dal titolo </w:t>
      </w:r>
      <w:r>
        <w:rPr>
          <w:i/>
          <w:iCs/>
          <w:sz w:val="24"/>
          <w:lang w:eastAsia="he-IL" w:bidi="he-IL"/>
        </w:rPr>
        <w:t xml:space="preserve">E il Signore prese fiato (Es. 31,17). Appunti sul sabato nella </w:t>
      </w:r>
      <w:proofErr w:type="spellStart"/>
      <w:r>
        <w:rPr>
          <w:i/>
          <w:iCs/>
          <w:sz w:val="24"/>
          <w:lang w:eastAsia="he-IL" w:bidi="he-IL"/>
        </w:rPr>
        <w:t>qabbalah</w:t>
      </w:r>
      <w:proofErr w:type="spellEnd"/>
      <w:r>
        <w:rPr>
          <w:i/>
          <w:iCs/>
          <w:sz w:val="24"/>
          <w:lang w:eastAsia="he-IL" w:bidi="he-IL"/>
        </w:rPr>
        <w:t xml:space="preserve"> primitiva</w:t>
      </w:r>
      <w:r>
        <w:rPr>
          <w:sz w:val="24"/>
          <w:lang w:eastAsia="he-IL" w:bidi="he-IL"/>
        </w:rPr>
        <w:t xml:space="preserve">, </w:t>
      </w:r>
      <w:r w:rsidR="00D6304A">
        <w:rPr>
          <w:sz w:val="24"/>
          <w:lang w:eastAsia="he-IL" w:bidi="he-IL"/>
        </w:rPr>
        <w:t xml:space="preserve">apparso in P. Stefani (a cura di), </w:t>
      </w:r>
      <w:r w:rsidR="00D6304A" w:rsidRPr="00D6304A">
        <w:rPr>
          <w:i/>
          <w:iCs/>
          <w:sz w:val="24"/>
          <w:lang w:eastAsia="he-IL" w:bidi="he-IL"/>
        </w:rPr>
        <w:t>Il sabato. Il settimo giorno nell’ebraismo e nel cristianesimo</w:t>
      </w:r>
      <w:r w:rsidR="00D6304A">
        <w:rPr>
          <w:sz w:val="24"/>
          <w:lang w:eastAsia="he-IL" w:bidi="he-IL"/>
        </w:rPr>
        <w:t>, Morcelliana, Brescia 2014, pp. 109-124</w:t>
      </w:r>
      <w:r>
        <w:rPr>
          <w:sz w:val="24"/>
          <w:lang w:eastAsia="he-IL" w:bidi="he-IL"/>
        </w:rPr>
        <w:t xml:space="preserve">. </w:t>
      </w:r>
    </w:p>
    <w:p w14:paraId="5769E231" w14:textId="77777777" w:rsidR="003918A1" w:rsidRDefault="003918A1">
      <w:pPr>
        <w:spacing w:line="240" w:lineRule="exact"/>
        <w:rPr>
          <w:sz w:val="24"/>
          <w:lang w:eastAsia="he-IL" w:bidi="he-IL"/>
        </w:rPr>
      </w:pPr>
    </w:p>
    <w:p w14:paraId="14174AD2" w14:textId="6FCE4590" w:rsidR="003918A1" w:rsidRDefault="003918A1" w:rsidP="003F1296">
      <w:pPr>
        <w:spacing w:line="240" w:lineRule="exact"/>
        <w:rPr>
          <w:sz w:val="24"/>
          <w:szCs w:val="24"/>
        </w:rPr>
      </w:pPr>
      <w:r>
        <w:rPr>
          <w:sz w:val="24"/>
          <w:szCs w:val="24"/>
        </w:rPr>
        <w:t>8</w:t>
      </w:r>
      <w:r w:rsidR="00755B4B">
        <w:rPr>
          <w:sz w:val="24"/>
          <w:szCs w:val="24"/>
        </w:rPr>
        <w:t>3</w:t>
      </w:r>
      <w:r>
        <w:rPr>
          <w:sz w:val="24"/>
          <w:szCs w:val="24"/>
        </w:rPr>
        <w:t>) Dall’1 al 4 giugno 2009 ho partecipato al congresso internazionale sulla filosofia ebraica di Bologna “</w:t>
      </w:r>
      <w:proofErr w:type="spellStart"/>
      <w:r>
        <w:rPr>
          <w:sz w:val="24"/>
          <w:szCs w:val="24"/>
        </w:rPr>
        <w:t>Between</w:t>
      </w:r>
      <w:proofErr w:type="spellEnd"/>
      <w:r>
        <w:rPr>
          <w:sz w:val="24"/>
          <w:szCs w:val="24"/>
        </w:rPr>
        <w:t xml:space="preserve"> </w:t>
      </w:r>
      <w:proofErr w:type="spellStart"/>
      <w:r>
        <w:rPr>
          <w:sz w:val="24"/>
          <w:szCs w:val="24"/>
        </w:rPr>
        <w:t>Shem</w:t>
      </w:r>
      <w:proofErr w:type="spellEnd"/>
      <w:r>
        <w:rPr>
          <w:sz w:val="24"/>
          <w:szCs w:val="24"/>
        </w:rPr>
        <w:t xml:space="preserve"> and </w:t>
      </w:r>
      <w:proofErr w:type="spellStart"/>
      <w:r>
        <w:rPr>
          <w:sz w:val="24"/>
          <w:szCs w:val="24"/>
        </w:rPr>
        <w:t>Japhet</w:t>
      </w:r>
      <w:proofErr w:type="spellEnd"/>
      <w:r>
        <w:rPr>
          <w:sz w:val="24"/>
          <w:szCs w:val="24"/>
        </w:rPr>
        <w:t xml:space="preserve">. Horizons and </w:t>
      </w:r>
      <w:proofErr w:type="spellStart"/>
      <w:r>
        <w:rPr>
          <w:sz w:val="24"/>
          <w:szCs w:val="24"/>
        </w:rPr>
        <w:t>Frontiers</w:t>
      </w:r>
      <w:proofErr w:type="spellEnd"/>
      <w:r>
        <w:rPr>
          <w:sz w:val="24"/>
          <w:szCs w:val="24"/>
        </w:rPr>
        <w:t xml:space="preserve"> of </w:t>
      </w:r>
      <w:proofErr w:type="spellStart"/>
      <w:r>
        <w:rPr>
          <w:sz w:val="24"/>
          <w:szCs w:val="24"/>
        </w:rPr>
        <w:t>Jewish</w:t>
      </w:r>
      <w:proofErr w:type="spellEnd"/>
      <w:r>
        <w:rPr>
          <w:sz w:val="24"/>
          <w:szCs w:val="24"/>
        </w:rPr>
        <w:t xml:space="preserve"> </w:t>
      </w:r>
      <w:proofErr w:type="spellStart"/>
      <w:r>
        <w:rPr>
          <w:sz w:val="24"/>
          <w:szCs w:val="24"/>
        </w:rPr>
        <w:t>Philosophy</w:t>
      </w:r>
      <w:proofErr w:type="spellEnd"/>
      <w:r>
        <w:rPr>
          <w:sz w:val="24"/>
          <w:szCs w:val="24"/>
        </w:rPr>
        <w:t xml:space="preserve">” con un intervento dal titolo </w:t>
      </w:r>
      <w:r>
        <w:rPr>
          <w:i/>
          <w:iCs/>
          <w:sz w:val="24"/>
          <w:szCs w:val="24"/>
        </w:rPr>
        <w:t xml:space="preserve">Lo splendore severo del canonico. </w:t>
      </w:r>
      <w:proofErr w:type="spellStart"/>
      <w:r>
        <w:rPr>
          <w:i/>
          <w:iCs/>
          <w:sz w:val="24"/>
          <w:szCs w:val="24"/>
        </w:rPr>
        <w:t>Gershom</w:t>
      </w:r>
      <w:proofErr w:type="spellEnd"/>
      <w:r>
        <w:rPr>
          <w:i/>
          <w:iCs/>
          <w:sz w:val="24"/>
          <w:szCs w:val="24"/>
        </w:rPr>
        <w:t xml:space="preserve"> </w:t>
      </w:r>
      <w:proofErr w:type="spellStart"/>
      <w:r>
        <w:rPr>
          <w:i/>
          <w:iCs/>
          <w:sz w:val="24"/>
          <w:szCs w:val="24"/>
        </w:rPr>
        <w:t>Scholem</w:t>
      </w:r>
      <w:proofErr w:type="spellEnd"/>
      <w:r>
        <w:rPr>
          <w:i/>
          <w:iCs/>
          <w:sz w:val="24"/>
          <w:szCs w:val="24"/>
        </w:rPr>
        <w:t xml:space="preserve"> e l’ultimo aforisma</w:t>
      </w:r>
      <w:r>
        <w:rPr>
          <w:sz w:val="24"/>
          <w:szCs w:val="24"/>
        </w:rPr>
        <w:t xml:space="preserve">, pubblicato in O. Ombrosi (a cura di), </w:t>
      </w:r>
      <w:r>
        <w:rPr>
          <w:i/>
          <w:iCs/>
          <w:sz w:val="24"/>
          <w:szCs w:val="24"/>
        </w:rPr>
        <w:t>Tra Torah e Sophia. Orizzonti e frontiere della filosofia ebraica</w:t>
      </w:r>
      <w:r>
        <w:rPr>
          <w:sz w:val="24"/>
          <w:szCs w:val="24"/>
        </w:rPr>
        <w:t xml:space="preserve">, Marietti 1820, Genova – Milano 2011, pp. 249-269. </w:t>
      </w:r>
    </w:p>
    <w:p w14:paraId="5C9E05AC" w14:textId="77777777" w:rsidR="003918A1" w:rsidRDefault="003918A1">
      <w:pPr>
        <w:spacing w:line="240" w:lineRule="exact"/>
        <w:rPr>
          <w:sz w:val="24"/>
          <w:szCs w:val="24"/>
        </w:rPr>
      </w:pPr>
    </w:p>
    <w:p w14:paraId="354C77D8" w14:textId="21ADD765" w:rsidR="003918A1" w:rsidRPr="00A531CF" w:rsidRDefault="003918A1" w:rsidP="003F1296">
      <w:pPr>
        <w:spacing w:line="240" w:lineRule="exact"/>
        <w:rPr>
          <w:sz w:val="24"/>
          <w:lang w:val="en-GB" w:eastAsia="he-IL" w:bidi="he-IL"/>
        </w:rPr>
      </w:pPr>
      <w:r>
        <w:rPr>
          <w:sz w:val="24"/>
          <w:szCs w:val="24"/>
        </w:rPr>
        <w:t>8</w:t>
      </w:r>
      <w:r w:rsidR="00755B4B">
        <w:rPr>
          <w:sz w:val="24"/>
          <w:szCs w:val="24"/>
        </w:rPr>
        <w:t>4</w:t>
      </w:r>
      <w:r>
        <w:rPr>
          <w:sz w:val="24"/>
          <w:szCs w:val="24"/>
        </w:rPr>
        <w:t xml:space="preserve">) Dal 5 al 7 luglio 2009 ho preso parte al congresso internazionale di Mantova dedicato alla figura di </w:t>
      </w:r>
      <w:proofErr w:type="spellStart"/>
      <w:r>
        <w:rPr>
          <w:sz w:val="24"/>
          <w:szCs w:val="24"/>
        </w:rPr>
        <w:t>Yehudah</w:t>
      </w:r>
      <w:proofErr w:type="spellEnd"/>
      <w:r>
        <w:rPr>
          <w:sz w:val="24"/>
          <w:szCs w:val="24"/>
        </w:rPr>
        <w:t xml:space="preserve"> Moscato e al suo ambiente storico con un intervento dal titolo: </w:t>
      </w:r>
      <w:bookmarkStart w:id="13" w:name="_Hlk530293579"/>
      <w:r>
        <w:rPr>
          <w:i/>
          <w:iCs/>
          <w:sz w:val="24"/>
          <w:szCs w:val="24"/>
        </w:rPr>
        <w:t xml:space="preserve">On </w:t>
      </w:r>
      <w:proofErr w:type="spellStart"/>
      <w:r>
        <w:rPr>
          <w:i/>
          <w:iCs/>
          <w:sz w:val="24"/>
          <w:szCs w:val="24"/>
        </w:rPr>
        <w:t>Abraham’s</w:t>
      </w:r>
      <w:proofErr w:type="spellEnd"/>
      <w:r>
        <w:rPr>
          <w:i/>
          <w:iCs/>
          <w:sz w:val="24"/>
          <w:szCs w:val="24"/>
        </w:rPr>
        <w:t xml:space="preserve"> Neck. </w:t>
      </w:r>
      <w:r>
        <w:rPr>
          <w:i/>
          <w:iCs/>
          <w:sz w:val="24"/>
          <w:szCs w:val="24"/>
          <w:lang w:val="en-US"/>
        </w:rPr>
        <w:t xml:space="preserve">The </w:t>
      </w:r>
      <w:proofErr w:type="spellStart"/>
      <w:r>
        <w:rPr>
          <w:i/>
          <w:iCs/>
          <w:sz w:val="24"/>
          <w:szCs w:val="24"/>
          <w:lang w:val="en-GB"/>
        </w:rPr>
        <w:t>Editio</w:t>
      </w:r>
      <w:proofErr w:type="spellEnd"/>
      <w:r>
        <w:rPr>
          <w:i/>
          <w:iCs/>
          <w:sz w:val="24"/>
          <w:szCs w:val="24"/>
          <w:lang w:val="en-GB"/>
        </w:rPr>
        <w:t xml:space="preserve"> Princeps of the Sefer Yetzirah (Mantua 1562) and Its Context</w:t>
      </w:r>
      <w:r>
        <w:rPr>
          <w:sz w:val="24"/>
          <w:szCs w:val="24"/>
          <w:lang w:val="en-GB"/>
        </w:rPr>
        <w:t xml:space="preserve">, </w:t>
      </w:r>
      <w:proofErr w:type="spellStart"/>
      <w:r w:rsidRPr="00A531CF">
        <w:rPr>
          <w:sz w:val="24"/>
          <w:szCs w:val="24"/>
          <w:lang w:val="en-GB"/>
        </w:rPr>
        <w:t>pubblicato</w:t>
      </w:r>
      <w:proofErr w:type="spellEnd"/>
      <w:r w:rsidRPr="00A531CF">
        <w:rPr>
          <w:sz w:val="24"/>
          <w:szCs w:val="24"/>
          <w:lang w:val="en-GB"/>
        </w:rPr>
        <w:t xml:space="preserve"> </w:t>
      </w:r>
      <w:proofErr w:type="spellStart"/>
      <w:r w:rsidRPr="00A531CF">
        <w:rPr>
          <w:sz w:val="24"/>
          <w:szCs w:val="24"/>
          <w:lang w:val="en-GB"/>
        </w:rPr>
        <w:t>negli</w:t>
      </w:r>
      <w:proofErr w:type="spellEnd"/>
      <w:r w:rsidRPr="00A531CF">
        <w:rPr>
          <w:sz w:val="24"/>
          <w:szCs w:val="24"/>
          <w:lang w:val="en-GB"/>
        </w:rPr>
        <w:t xml:space="preserve"> </w:t>
      </w:r>
      <w:proofErr w:type="spellStart"/>
      <w:r w:rsidRPr="00A531CF">
        <w:rPr>
          <w:sz w:val="24"/>
          <w:szCs w:val="24"/>
          <w:lang w:val="en-GB"/>
        </w:rPr>
        <w:t>atti</w:t>
      </w:r>
      <w:proofErr w:type="spellEnd"/>
      <w:r w:rsidRPr="00A531CF">
        <w:rPr>
          <w:sz w:val="24"/>
          <w:szCs w:val="24"/>
          <w:lang w:val="en-GB"/>
        </w:rPr>
        <w:t xml:space="preserve"> del </w:t>
      </w:r>
      <w:proofErr w:type="spellStart"/>
      <w:r w:rsidRPr="00A531CF">
        <w:rPr>
          <w:sz w:val="24"/>
          <w:szCs w:val="24"/>
          <w:lang w:val="en-GB"/>
        </w:rPr>
        <w:t>convegno</w:t>
      </w:r>
      <w:proofErr w:type="spellEnd"/>
      <w:r w:rsidRPr="00A531CF">
        <w:rPr>
          <w:sz w:val="24"/>
          <w:szCs w:val="24"/>
          <w:lang w:val="en-GB"/>
        </w:rPr>
        <w:t xml:space="preserve">: G. Veltri e G. </w:t>
      </w:r>
      <w:proofErr w:type="spellStart"/>
      <w:r w:rsidRPr="00A531CF">
        <w:rPr>
          <w:sz w:val="24"/>
          <w:szCs w:val="24"/>
          <w:lang w:val="en-GB"/>
        </w:rPr>
        <w:t>Miletto</w:t>
      </w:r>
      <w:proofErr w:type="spellEnd"/>
      <w:r w:rsidRPr="00A531CF">
        <w:rPr>
          <w:sz w:val="24"/>
          <w:szCs w:val="24"/>
          <w:lang w:val="en-GB"/>
        </w:rPr>
        <w:t xml:space="preserve"> (</w:t>
      </w:r>
      <w:proofErr w:type="spellStart"/>
      <w:r w:rsidRPr="00A531CF">
        <w:rPr>
          <w:sz w:val="24"/>
          <w:szCs w:val="24"/>
          <w:lang w:val="en-GB"/>
        </w:rPr>
        <w:t>edd</w:t>
      </w:r>
      <w:proofErr w:type="spellEnd"/>
      <w:r w:rsidRPr="00A531CF">
        <w:rPr>
          <w:sz w:val="24"/>
          <w:szCs w:val="24"/>
          <w:lang w:val="en-GB"/>
        </w:rPr>
        <w:t xml:space="preserve">.), </w:t>
      </w:r>
      <w:r w:rsidRPr="00A531CF">
        <w:rPr>
          <w:i/>
          <w:iCs/>
          <w:sz w:val="24"/>
          <w:szCs w:val="24"/>
          <w:lang w:val="en-GB"/>
        </w:rPr>
        <w:t>Rabbi Judah Moscato and the Jewish Intellectual World of Mantua in the 16th-17th Centuries</w:t>
      </w:r>
      <w:r w:rsidRPr="00A531CF">
        <w:rPr>
          <w:sz w:val="24"/>
          <w:szCs w:val="24"/>
          <w:lang w:val="en-GB"/>
        </w:rPr>
        <w:t>, Brill, Leiden – Boston 2012, pp. 253-278</w:t>
      </w:r>
      <w:bookmarkEnd w:id="13"/>
      <w:r w:rsidRPr="00A531CF">
        <w:rPr>
          <w:sz w:val="24"/>
          <w:szCs w:val="24"/>
          <w:lang w:val="en-GB"/>
        </w:rPr>
        <w:t xml:space="preserve">. </w:t>
      </w:r>
    </w:p>
    <w:p w14:paraId="519E6392" w14:textId="77777777" w:rsidR="003918A1" w:rsidRPr="00A531CF" w:rsidRDefault="003918A1">
      <w:pPr>
        <w:spacing w:line="240" w:lineRule="exact"/>
        <w:rPr>
          <w:sz w:val="24"/>
          <w:lang w:val="en-GB" w:eastAsia="he-IL" w:bidi="he-IL"/>
        </w:rPr>
      </w:pPr>
    </w:p>
    <w:p w14:paraId="445ECA88" w14:textId="4A8B5501" w:rsidR="003918A1" w:rsidRPr="001C46A7" w:rsidRDefault="003918A1" w:rsidP="003F1296">
      <w:pPr>
        <w:spacing w:line="240" w:lineRule="exact"/>
        <w:rPr>
          <w:sz w:val="24"/>
          <w:lang w:val="en-GB" w:eastAsia="he-IL" w:bidi="he-IL"/>
        </w:rPr>
      </w:pPr>
      <w:r w:rsidRPr="00D551F1">
        <w:rPr>
          <w:sz w:val="24"/>
          <w:lang w:val="en-US" w:eastAsia="he-IL" w:bidi="he-IL"/>
        </w:rPr>
        <w:t>8</w:t>
      </w:r>
      <w:r w:rsidR="00755B4B" w:rsidRPr="00D551F1">
        <w:rPr>
          <w:sz w:val="24"/>
          <w:lang w:val="en-US" w:eastAsia="he-IL" w:bidi="he-IL"/>
        </w:rPr>
        <w:t>5</w:t>
      </w:r>
      <w:r w:rsidRPr="00D551F1">
        <w:rPr>
          <w:sz w:val="24"/>
          <w:lang w:val="en-US" w:eastAsia="he-IL" w:bidi="he-IL"/>
        </w:rPr>
        <w:t xml:space="preserve">) Art. </w:t>
      </w:r>
      <w:r w:rsidRPr="00962C19">
        <w:rPr>
          <w:sz w:val="24"/>
          <w:lang w:val="en-GB" w:eastAsia="he-IL" w:bidi="he-IL"/>
        </w:rPr>
        <w:t>“</w:t>
      </w:r>
      <w:r w:rsidR="00962C19">
        <w:rPr>
          <w:sz w:val="24"/>
          <w:lang w:val="en-GB" w:eastAsia="he-IL" w:bidi="he-IL"/>
        </w:rPr>
        <w:t>C</w:t>
      </w:r>
      <w:r w:rsidRPr="00962C19">
        <w:rPr>
          <w:sz w:val="24"/>
          <w:lang w:val="en-GB" w:eastAsia="he-IL" w:bidi="he-IL"/>
        </w:rPr>
        <w:t>ryptography” in</w:t>
      </w:r>
      <w:r w:rsidR="00962C19" w:rsidRPr="00962C19">
        <w:rPr>
          <w:sz w:val="24"/>
          <w:lang w:val="en-GB" w:eastAsia="he-IL" w:bidi="he-IL"/>
        </w:rPr>
        <w:t xml:space="preserve"> G</w:t>
      </w:r>
      <w:r w:rsidR="001C46A7">
        <w:rPr>
          <w:sz w:val="24"/>
          <w:lang w:val="en-GB" w:eastAsia="he-IL" w:bidi="he-IL"/>
        </w:rPr>
        <w:t>eoffrey</w:t>
      </w:r>
      <w:r w:rsidR="00962C19" w:rsidRPr="00962C19">
        <w:rPr>
          <w:sz w:val="24"/>
          <w:lang w:val="en-GB" w:eastAsia="he-IL" w:bidi="he-IL"/>
        </w:rPr>
        <w:t xml:space="preserve"> Khan (</w:t>
      </w:r>
      <w:r w:rsidR="001C46A7">
        <w:rPr>
          <w:sz w:val="24"/>
          <w:lang w:val="en-GB" w:eastAsia="he-IL" w:bidi="he-IL"/>
        </w:rPr>
        <w:t>ed.</w:t>
      </w:r>
      <w:r w:rsidR="00962C19" w:rsidRPr="00962C19">
        <w:rPr>
          <w:sz w:val="24"/>
          <w:lang w:val="en-GB" w:eastAsia="he-IL" w:bidi="he-IL"/>
        </w:rPr>
        <w:t>),</w:t>
      </w:r>
      <w:r w:rsidRPr="00962C19">
        <w:rPr>
          <w:sz w:val="24"/>
          <w:lang w:val="en-GB" w:eastAsia="he-IL" w:bidi="he-IL"/>
        </w:rPr>
        <w:t xml:space="preserve"> </w:t>
      </w:r>
      <w:r w:rsidRPr="00962C19">
        <w:rPr>
          <w:i/>
          <w:iCs/>
          <w:sz w:val="24"/>
          <w:lang w:val="en-GB" w:eastAsia="he-IL" w:bidi="he-IL"/>
        </w:rPr>
        <w:t>Enc</w:t>
      </w:r>
      <w:r w:rsidR="001C46A7">
        <w:rPr>
          <w:i/>
          <w:iCs/>
          <w:sz w:val="24"/>
          <w:lang w:val="en-GB" w:eastAsia="he-IL" w:bidi="he-IL"/>
        </w:rPr>
        <w:t>yc</w:t>
      </w:r>
      <w:r w:rsidRPr="00962C19">
        <w:rPr>
          <w:i/>
          <w:iCs/>
          <w:sz w:val="24"/>
          <w:lang w:val="en-GB" w:eastAsia="he-IL" w:bidi="he-IL"/>
        </w:rPr>
        <w:t>lopaedia of Hebrew Language and Linguistic</w:t>
      </w:r>
      <w:r w:rsidR="001C46A7">
        <w:rPr>
          <w:i/>
          <w:iCs/>
          <w:sz w:val="24"/>
          <w:lang w:val="en-GB" w:eastAsia="he-IL" w:bidi="he-IL"/>
        </w:rPr>
        <w:t>s</w:t>
      </w:r>
      <w:r w:rsidRPr="00962C19">
        <w:rPr>
          <w:sz w:val="24"/>
          <w:lang w:val="en-GB" w:eastAsia="he-IL" w:bidi="he-IL"/>
        </w:rPr>
        <w:t>,</w:t>
      </w:r>
      <w:r w:rsidR="00962C19" w:rsidRPr="00962C19">
        <w:rPr>
          <w:sz w:val="24"/>
          <w:lang w:val="en-GB" w:eastAsia="he-IL" w:bidi="he-IL"/>
        </w:rPr>
        <w:t xml:space="preserve"> </w:t>
      </w:r>
      <w:r w:rsidR="00962C19">
        <w:rPr>
          <w:sz w:val="24"/>
          <w:lang w:val="en-GB" w:eastAsia="he-IL" w:bidi="he-IL"/>
        </w:rPr>
        <w:t xml:space="preserve">vol. </w:t>
      </w:r>
      <w:r w:rsidR="00962C19" w:rsidRPr="001C46A7">
        <w:rPr>
          <w:sz w:val="24"/>
          <w:lang w:val="en-GB" w:eastAsia="he-IL" w:bidi="he-IL"/>
        </w:rPr>
        <w:t>I, Brill, Leiden – Boston 2013, pp. 636-640</w:t>
      </w:r>
      <w:r w:rsidRPr="001C46A7">
        <w:rPr>
          <w:sz w:val="24"/>
          <w:lang w:val="en-GB" w:eastAsia="he-IL" w:bidi="he-IL"/>
        </w:rPr>
        <w:t xml:space="preserve">. </w:t>
      </w:r>
    </w:p>
    <w:p w14:paraId="038C8BDE" w14:textId="77777777" w:rsidR="003918A1" w:rsidRPr="001C46A7" w:rsidRDefault="003918A1">
      <w:pPr>
        <w:spacing w:line="240" w:lineRule="exact"/>
        <w:rPr>
          <w:sz w:val="24"/>
          <w:lang w:val="en-GB" w:eastAsia="he-IL" w:bidi="he-IL"/>
        </w:rPr>
      </w:pPr>
    </w:p>
    <w:p w14:paraId="41DE6990" w14:textId="2ECEA43A" w:rsidR="003918A1" w:rsidRDefault="003918A1" w:rsidP="003F1296">
      <w:pPr>
        <w:spacing w:line="240" w:lineRule="exact"/>
        <w:rPr>
          <w:iCs/>
          <w:sz w:val="24"/>
          <w:lang w:eastAsia="he-IL" w:bidi="he-IL"/>
        </w:rPr>
      </w:pPr>
      <w:r w:rsidRPr="001C46A7">
        <w:rPr>
          <w:sz w:val="24"/>
          <w:lang w:val="en-GB" w:eastAsia="he-IL" w:bidi="he-IL"/>
        </w:rPr>
        <w:lastRenderedPageBreak/>
        <w:t>8</w:t>
      </w:r>
      <w:r w:rsidR="00755B4B">
        <w:rPr>
          <w:sz w:val="24"/>
          <w:lang w:val="en-GB" w:eastAsia="he-IL" w:bidi="he-IL"/>
        </w:rPr>
        <w:t>6</w:t>
      </w:r>
      <w:r w:rsidRPr="001C46A7">
        <w:rPr>
          <w:sz w:val="24"/>
          <w:lang w:val="en-GB" w:eastAsia="he-IL" w:bidi="he-IL"/>
        </w:rPr>
        <w:t xml:space="preserve">) Art. </w:t>
      </w:r>
      <w:r w:rsidRPr="00BB2078">
        <w:rPr>
          <w:sz w:val="24"/>
          <w:lang w:val="en-GB" w:eastAsia="he-IL" w:bidi="he-IL"/>
        </w:rPr>
        <w:t>“Christian Hebraists</w:t>
      </w:r>
      <w:r w:rsidR="00962C19" w:rsidRPr="00BB2078">
        <w:rPr>
          <w:sz w:val="24"/>
          <w:lang w:val="en-GB" w:eastAsia="he-IL" w:bidi="he-IL"/>
        </w:rPr>
        <w:t>: Renaissance Period</w:t>
      </w:r>
      <w:r w:rsidRPr="00BB2078">
        <w:rPr>
          <w:sz w:val="24"/>
          <w:lang w:val="en-GB" w:eastAsia="he-IL" w:bidi="he-IL"/>
        </w:rPr>
        <w:t>”, in</w:t>
      </w:r>
      <w:r w:rsidR="00962C19" w:rsidRPr="00BB2078">
        <w:rPr>
          <w:sz w:val="24"/>
          <w:lang w:val="en-GB" w:eastAsia="he-IL" w:bidi="he-IL"/>
        </w:rPr>
        <w:t xml:space="preserve"> G</w:t>
      </w:r>
      <w:r w:rsidR="001C46A7">
        <w:rPr>
          <w:sz w:val="24"/>
          <w:lang w:val="en-GB" w:eastAsia="he-IL" w:bidi="he-IL"/>
        </w:rPr>
        <w:t>eoffrey</w:t>
      </w:r>
      <w:r w:rsidR="00962C19" w:rsidRPr="00BB2078">
        <w:rPr>
          <w:sz w:val="24"/>
          <w:lang w:val="en-GB" w:eastAsia="he-IL" w:bidi="he-IL"/>
        </w:rPr>
        <w:t xml:space="preserve"> Khan</w:t>
      </w:r>
      <w:r w:rsidR="00BB2078" w:rsidRPr="00BB2078">
        <w:rPr>
          <w:sz w:val="24"/>
          <w:lang w:val="en-GB" w:eastAsia="he-IL" w:bidi="he-IL"/>
        </w:rPr>
        <w:t xml:space="preserve"> (ed.)</w:t>
      </w:r>
      <w:r w:rsidR="00962C19" w:rsidRPr="00BB2078">
        <w:rPr>
          <w:sz w:val="24"/>
          <w:lang w:val="en-GB" w:eastAsia="he-IL" w:bidi="he-IL"/>
        </w:rPr>
        <w:t>,</w:t>
      </w:r>
      <w:r w:rsidRPr="00BB2078">
        <w:rPr>
          <w:sz w:val="24"/>
          <w:lang w:val="en-GB" w:eastAsia="he-IL" w:bidi="he-IL"/>
        </w:rPr>
        <w:t xml:space="preserve"> </w:t>
      </w:r>
      <w:r w:rsidRPr="00BB2078">
        <w:rPr>
          <w:i/>
          <w:sz w:val="24"/>
          <w:lang w:val="en-GB" w:eastAsia="he-IL" w:bidi="he-IL"/>
        </w:rPr>
        <w:t>Encyclop</w:t>
      </w:r>
      <w:r w:rsidR="00BB2078">
        <w:rPr>
          <w:i/>
          <w:sz w:val="24"/>
          <w:lang w:val="en-GB" w:eastAsia="he-IL" w:bidi="he-IL"/>
        </w:rPr>
        <w:t>a</w:t>
      </w:r>
      <w:r w:rsidRPr="00BB2078">
        <w:rPr>
          <w:i/>
          <w:sz w:val="24"/>
          <w:lang w:val="en-GB" w:eastAsia="he-IL" w:bidi="he-IL"/>
        </w:rPr>
        <w:t>edia of Hebrew Language and Linguistic</w:t>
      </w:r>
      <w:r w:rsidR="001C46A7">
        <w:rPr>
          <w:i/>
          <w:sz w:val="24"/>
          <w:lang w:val="en-GB" w:eastAsia="he-IL" w:bidi="he-IL"/>
        </w:rPr>
        <w:t>s,</w:t>
      </w:r>
      <w:r w:rsidRPr="00BB2078">
        <w:rPr>
          <w:i/>
          <w:sz w:val="24"/>
          <w:lang w:val="en-GB" w:eastAsia="he-IL" w:bidi="he-IL"/>
        </w:rPr>
        <w:t xml:space="preserve"> </w:t>
      </w:r>
      <w:r w:rsidR="00962C19" w:rsidRPr="00BB2078">
        <w:rPr>
          <w:iCs/>
          <w:sz w:val="24"/>
          <w:lang w:val="en-GB" w:eastAsia="he-IL" w:bidi="he-IL"/>
        </w:rPr>
        <w:t xml:space="preserve">vol. </w:t>
      </w:r>
      <w:r w:rsidR="00962C19" w:rsidRPr="00D551F1">
        <w:rPr>
          <w:iCs/>
          <w:sz w:val="24"/>
          <w:lang w:eastAsia="he-IL" w:bidi="he-IL"/>
        </w:rPr>
        <w:t xml:space="preserve">I, </w:t>
      </w:r>
      <w:r w:rsidR="001C46A7">
        <w:rPr>
          <w:iCs/>
          <w:sz w:val="24"/>
          <w:lang w:eastAsia="he-IL" w:bidi="he-IL"/>
        </w:rPr>
        <w:t xml:space="preserve">Brill, </w:t>
      </w:r>
      <w:r w:rsidR="00962C19">
        <w:rPr>
          <w:iCs/>
          <w:sz w:val="24"/>
          <w:lang w:eastAsia="he-IL" w:bidi="he-IL"/>
        </w:rPr>
        <w:t>Leiden – Bo</w:t>
      </w:r>
      <w:r w:rsidR="008354C3">
        <w:rPr>
          <w:iCs/>
          <w:sz w:val="24"/>
          <w:lang w:eastAsia="he-IL" w:bidi="he-IL"/>
        </w:rPr>
        <w:t>ston</w:t>
      </w:r>
      <w:r w:rsidR="00962C19">
        <w:rPr>
          <w:iCs/>
          <w:sz w:val="24"/>
          <w:lang w:eastAsia="he-IL" w:bidi="he-IL"/>
        </w:rPr>
        <w:t xml:space="preserve"> 2013, pp. 440-449</w:t>
      </w:r>
      <w:r>
        <w:rPr>
          <w:iCs/>
          <w:sz w:val="24"/>
          <w:lang w:eastAsia="he-IL" w:bidi="he-IL"/>
        </w:rPr>
        <w:t xml:space="preserve">. </w:t>
      </w:r>
    </w:p>
    <w:p w14:paraId="0C848FB5" w14:textId="77777777" w:rsidR="003918A1" w:rsidRDefault="003918A1">
      <w:pPr>
        <w:spacing w:line="240" w:lineRule="exact"/>
        <w:rPr>
          <w:iCs/>
          <w:sz w:val="24"/>
          <w:lang w:eastAsia="he-IL" w:bidi="he-IL"/>
        </w:rPr>
      </w:pPr>
    </w:p>
    <w:p w14:paraId="5489D6CA" w14:textId="4B95F312" w:rsidR="003918A1" w:rsidRDefault="003918A1" w:rsidP="003F1296">
      <w:pPr>
        <w:spacing w:line="240" w:lineRule="exact"/>
        <w:rPr>
          <w:iCs/>
          <w:sz w:val="24"/>
          <w:lang w:eastAsia="he-IL" w:bidi="he-IL"/>
        </w:rPr>
      </w:pPr>
      <w:r>
        <w:rPr>
          <w:iCs/>
          <w:sz w:val="24"/>
          <w:lang w:eastAsia="he-IL" w:bidi="he-IL"/>
        </w:rPr>
        <w:t>8</w:t>
      </w:r>
      <w:r w:rsidR="00755B4B">
        <w:rPr>
          <w:iCs/>
          <w:sz w:val="24"/>
          <w:lang w:eastAsia="he-IL" w:bidi="he-IL"/>
        </w:rPr>
        <w:t>7</w:t>
      </w:r>
      <w:r>
        <w:rPr>
          <w:iCs/>
          <w:sz w:val="24"/>
          <w:lang w:eastAsia="he-IL" w:bidi="he-IL"/>
        </w:rPr>
        <w:t xml:space="preserve">) </w:t>
      </w:r>
      <w:r>
        <w:rPr>
          <w:i/>
          <w:sz w:val="24"/>
          <w:lang w:eastAsia="he-IL" w:bidi="he-IL"/>
        </w:rPr>
        <w:t xml:space="preserve">Parva </w:t>
      </w:r>
      <w:proofErr w:type="spellStart"/>
      <w:r>
        <w:rPr>
          <w:i/>
          <w:sz w:val="24"/>
          <w:lang w:eastAsia="he-IL" w:bidi="he-IL"/>
        </w:rPr>
        <w:t>Scholemiana</w:t>
      </w:r>
      <w:proofErr w:type="spellEnd"/>
      <w:r>
        <w:rPr>
          <w:i/>
          <w:sz w:val="24"/>
          <w:lang w:eastAsia="he-IL" w:bidi="he-IL"/>
        </w:rPr>
        <w:t xml:space="preserve"> IV. Rassegna di bibliografia</w:t>
      </w:r>
      <w:r>
        <w:rPr>
          <w:iCs/>
          <w:sz w:val="24"/>
          <w:lang w:eastAsia="he-IL" w:bidi="he-IL"/>
        </w:rPr>
        <w:t xml:space="preserve">, in «Materia Giudaica» 14 (2009), pp. 499-526. </w:t>
      </w:r>
    </w:p>
    <w:p w14:paraId="4701DA86" w14:textId="77777777" w:rsidR="003918A1" w:rsidRDefault="003918A1">
      <w:pPr>
        <w:spacing w:line="240" w:lineRule="exact"/>
        <w:rPr>
          <w:iCs/>
          <w:sz w:val="24"/>
          <w:lang w:eastAsia="he-IL" w:bidi="he-IL"/>
        </w:rPr>
      </w:pPr>
    </w:p>
    <w:p w14:paraId="2D292A09" w14:textId="1B77C1B6" w:rsidR="003918A1" w:rsidRDefault="003F1296" w:rsidP="003F1296">
      <w:pPr>
        <w:spacing w:line="240" w:lineRule="exact"/>
        <w:rPr>
          <w:iCs/>
          <w:sz w:val="24"/>
          <w:lang w:eastAsia="he-IL" w:bidi="he-IL"/>
        </w:rPr>
      </w:pPr>
      <w:r>
        <w:rPr>
          <w:iCs/>
          <w:sz w:val="24"/>
          <w:lang w:eastAsia="he-IL" w:bidi="he-IL"/>
        </w:rPr>
        <w:t>8</w:t>
      </w:r>
      <w:r w:rsidR="00755B4B">
        <w:rPr>
          <w:iCs/>
          <w:sz w:val="24"/>
          <w:lang w:eastAsia="he-IL" w:bidi="he-IL"/>
        </w:rPr>
        <w:t>8</w:t>
      </w:r>
      <w:r w:rsidR="003918A1">
        <w:rPr>
          <w:iCs/>
          <w:sz w:val="24"/>
          <w:lang w:eastAsia="he-IL" w:bidi="he-IL"/>
        </w:rPr>
        <w:t xml:space="preserve">) Postfazione del traduttore e appendice a C. </w:t>
      </w:r>
      <w:proofErr w:type="spellStart"/>
      <w:r w:rsidR="003918A1">
        <w:rPr>
          <w:iCs/>
          <w:sz w:val="24"/>
          <w:lang w:eastAsia="he-IL" w:bidi="he-IL"/>
        </w:rPr>
        <w:t>Sirat</w:t>
      </w:r>
      <w:proofErr w:type="spellEnd"/>
      <w:r w:rsidR="003918A1">
        <w:rPr>
          <w:iCs/>
          <w:sz w:val="24"/>
          <w:lang w:eastAsia="he-IL" w:bidi="he-IL"/>
        </w:rPr>
        <w:t xml:space="preserve">, </w:t>
      </w:r>
      <w:proofErr w:type="spellStart"/>
      <w:r w:rsidR="003918A1">
        <w:rPr>
          <w:i/>
          <w:sz w:val="24"/>
          <w:lang w:eastAsia="he-IL" w:bidi="he-IL"/>
        </w:rPr>
        <w:t>Gershom</w:t>
      </w:r>
      <w:proofErr w:type="spellEnd"/>
      <w:r w:rsidR="003918A1">
        <w:rPr>
          <w:i/>
          <w:sz w:val="24"/>
          <w:lang w:eastAsia="he-IL" w:bidi="he-IL"/>
        </w:rPr>
        <w:t xml:space="preserve"> </w:t>
      </w:r>
      <w:proofErr w:type="spellStart"/>
      <w:r w:rsidR="003918A1">
        <w:rPr>
          <w:i/>
          <w:sz w:val="24"/>
          <w:lang w:eastAsia="he-IL" w:bidi="he-IL"/>
        </w:rPr>
        <w:t>Scholem</w:t>
      </w:r>
      <w:proofErr w:type="spellEnd"/>
      <w:r w:rsidR="003918A1">
        <w:rPr>
          <w:i/>
          <w:sz w:val="24"/>
          <w:lang w:eastAsia="he-IL" w:bidi="he-IL"/>
        </w:rPr>
        <w:t>: ricordi paleografici</w:t>
      </w:r>
      <w:r w:rsidR="003918A1">
        <w:rPr>
          <w:iCs/>
          <w:sz w:val="24"/>
          <w:lang w:eastAsia="he-IL" w:bidi="he-IL"/>
        </w:rPr>
        <w:t xml:space="preserve">, in «Materia Giudaica» 14 (2009), pp. 495-498. </w:t>
      </w:r>
    </w:p>
    <w:p w14:paraId="1F3E6F91" w14:textId="77777777" w:rsidR="00B70536" w:rsidRDefault="00B70536" w:rsidP="003F1296">
      <w:pPr>
        <w:spacing w:line="240" w:lineRule="exact"/>
        <w:rPr>
          <w:iCs/>
          <w:sz w:val="24"/>
          <w:lang w:eastAsia="he-IL" w:bidi="he-IL"/>
        </w:rPr>
      </w:pPr>
    </w:p>
    <w:p w14:paraId="394ACE6A" w14:textId="4251F582" w:rsidR="00B70536" w:rsidRPr="00B70536" w:rsidRDefault="00755B4B" w:rsidP="003F1296">
      <w:pPr>
        <w:spacing w:line="240" w:lineRule="exact"/>
        <w:rPr>
          <w:iCs/>
          <w:sz w:val="24"/>
          <w:lang w:eastAsia="he-IL" w:bidi="he-IL"/>
        </w:rPr>
      </w:pPr>
      <w:r w:rsidRPr="00D551F1">
        <w:rPr>
          <w:iCs/>
          <w:sz w:val="24"/>
          <w:lang w:val="en-US" w:eastAsia="he-IL" w:bidi="he-IL"/>
        </w:rPr>
        <w:t>89</w:t>
      </w:r>
      <w:r w:rsidR="00B70536" w:rsidRPr="00D551F1">
        <w:rPr>
          <w:iCs/>
          <w:sz w:val="24"/>
          <w:lang w:val="en-US" w:eastAsia="he-IL" w:bidi="he-IL"/>
        </w:rPr>
        <w:t xml:space="preserve">) Art: </w:t>
      </w:r>
      <w:r w:rsidR="00B70536" w:rsidRPr="00D551F1">
        <w:rPr>
          <w:i/>
          <w:sz w:val="24"/>
          <w:lang w:val="en-US" w:eastAsia="he-IL" w:bidi="he-IL"/>
        </w:rPr>
        <w:t>Jacob in Judaism (The Middle Ages)</w:t>
      </w:r>
      <w:r w:rsidR="00B70536" w:rsidRPr="00D551F1">
        <w:rPr>
          <w:iCs/>
          <w:sz w:val="24"/>
          <w:lang w:val="en-US" w:eastAsia="he-IL" w:bidi="he-IL"/>
        </w:rPr>
        <w:t xml:space="preserve">, in </w:t>
      </w:r>
      <w:r w:rsidR="00B70536" w:rsidRPr="00D551F1">
        <w:rPr>
          <w:i/>
          <w:sz w:val="24"/>
          <w:lang w:val="en-US" w:eastAsia="he-IL" w:bidi="he-IL"/>
        </w:rPr>
        <w:t>Religion Past &amp; Present</w:t>
      </w:r>
      <w:r w:rsidR="00B70536" w:rsidRPr="00D551F1">
        <w:rPr>
          <w:iCs/>
          <w:sz w:val="24"/>
          <w:lang w:val="en-US" w:eastAsia="he-IL" w:bidi="he-IL"/>
        </w:rPr>
        <w:t xml:space="preserve">, vol. 6 (Hea-Jog), Brill, Leiden – Boston 2009, p. 636. </w:t>
      </w:r>
      <w:r w:rsidR="00B70536">
        <w:rPr>
          <w:iCs/>
          <w:sz w:val="24"/>
          <w:lang w:eastAsia="he-IL" w:bidi="he-IL"/>
        </w:rPr>
        <w:t xml:space="preserve">Traduzione inglese del n. 36.  </w:t>
      </w:r>
    </w:p>
    <w:p w14:paraId="05DD8FF4" w14:textId="77777777" w:rsidR="003918A1" w:rsidRDefault="003918A1">
      <w:pPr>
        <w:spacing w:line="240" w:lineRule="exact"/>
        <w:rPr>
          <w:iCs/>
          <w:sz w:val="24"/>
          <w:lang w:eastAsia="he-IL" w:bidi="he-IL"/>
        </w:rPr>
      </w:pPr>
    </w:p>
    <w:p w14:paraId="1FE83625" w14:textId="239DBC38" w:rsidR="003918A1" w:rsidRPr="00B360AF" w:rsidRDefault="003918A1" w:rsidP="003F1296">
      <w:pPr>
        <w:spacing w:line="240" w:lineRule="exact"/>
        <w:rPr>
          <w:iCs/>
          <w:sz w:val="24"/>
          <w:lang w:val="en-GB" w:eastAsia="he-IL" w:bidi="he-IL"/>
        </w:rPr>
      </w:pPr>
      <w:r>
        <w:rPr>
          <w:iCs/>
          <w:sz w:val="24"/>
          <w:lang w:val="en-US" w:eastAsia="he-IL" w:bidi="he-IL"/>
        </w:rPr>
        <w:t>9</w:t>
      </w:r>
      <w:r w:rsidR="00755B4B">
        <w:rPr>
          <w:iCs/>
          <w:sz w:val="24"/>
          <w:lang w:val="en-US" w:eastAsia="he-IL" w:bidi="he-IL"/>
        </w:rPr>
        <w:t>0</w:t>
      </w:r>
      <w:r>
        <w:rPr>
          <w:iCs/>
          <w:sz w:val="24"/>
          <w:lang w:val="en-US" w:eastAsia="he-IL" w:bidi="he-IL"/>
        </w:rPr>
        <w:t xml:space="preserve">) </w:t>
      </w:r>
      <w:r w:rsidR="004657DD">
        <w:rPr>
          <w:i/>
          <w:sz w:val="24"/>
          <w:lang w:val="en-US" w:eastAsia="he-IL" w:bidi="he-IL"/>
        </w:rPr>
        <w:t xml:space="preserve">Latin into Hebrew (and </w:t>
      </w:r>
      <w:proofErr w:type="gramStart"/>
      <w:r w:rsidR="004657DD">
        <w:rPr>
          <w:i/>
          <w:sz w:val="24"/>
          <w:lang w:val="en-US" w:eastAsia="he-IL" w:bidi="he-IL"/>
        </w:rPr>
        <w:t>Back</w:t>
      </w:r>
      <w:proofErr w:type="gramEnd"/>
      <w:r w:rsidR="004657DD">
        <w:rPr>
          <w:i/>
          <w:sz w:val="24"/>
          <w:lang w:val="en-US" w:eastAsia="he-IL" w:bidi="he-IL"/>
        </w:rPr>
        <w:t>): Flavius Mithridates and His Latin Translations From Judah Romano</w:t>
      </w:r>
      <w:r>
        <w:rPr>
          <w:iCs/>
          <w:sz w:val="24"/>
          <w:lang w:val="en-US" w:eastAsia="he-IL" w:bidi="he-IL"/>
        </w:rPr>
        <w:t xml:space="preserve">, in A. </w:t>
      </w:r>
      <w:proofErr w:type="spellStart"/>
      <w:r>
        <w:rPr>
          <w:iCs/>
          <w:sz w:val="24"/>
          <w:lang w:val="en-US" w:eastAsia="he-IL" w:bidi="he-IL"/>
        </w:rPr>
        <w:t>Fidora</w:t>
      </w:r>
      <w:proofErr w:type="spellEnd"/>
      <w:r>
        <w:rPr>
          <w:iCs/>
          <w:sz w:val="24"/>
          <w:lang w:val="en-US" w:eastAsia="he-IL" w:bidi="he-IL"/>
        </w:rPr>
        <w:t xml:space="preserve"> – </w:t>
      </w:r>
      <w:r w:rsidR="004657DD">
        <w:rPr>
          <w:iCs/>
          <w:sz w:val="24"/>
          <w:lang w:val="en-US" w:eastAsia="he-IL" w:bidi="he-IL"/>
        </w:rPr>
        <w:t>H. J. Hames – Y. Schwartz (</w:t>
      </w:r>
      <w:proofErr w:type="spellStart"/>
      <w:r w:rsidR="004657DD">
        <w:rPr>
          <w:iCs/>
          <w:sz w:val="24"/>
          <w:lang w:val="en-US" w:eastAsia="he-IL" w:bidi="he-IL"/>
        </w:rPr>
        <w:t>edd</w:t>
      </w:r>
      <w:proofErr w:type="spellEnd"/>
      <w:r w:rsidR="004657DD">
        <w:rPr>
          <w:iCs/>
          <w:sz w:val="24"/>
          <w:lang w:val="en-US" w:eastAsia="he-IL" w:bidi="he-IL"/>
        </w:rPr>
        <w:t xml:space="preserve">.), </w:t>
      </w:r>
      <w:r w:rsidR="004657DD">
        <w:rPr>
          <w:i/>
          <w:sz w:val="24"/>
          <w:lang w:val="en-US" w:eastAsia="he-IL" w:bidi="he-IL"/>
        </w:rPr>
        <w:t xml:space="preserve">Latin into Hebrew. </w:t>
      </w:r>
      <w:r w:rsidR="004657DD" w:rsidRPr="00B360AF">
        <w:rPr>
          <w:i/>
          <w:sz w:val="24"/>
          <w:lang w:val="en-GB" w:eastAsia="he-IL" w:bidi="he-IL"/>
        </w:rPr>
        <w:t>Texts and Studies</w:t>
      </w:r>
      <w:r w:rsidR="00B360AF" w:rsidRPr="00B360AF">
        <w:rPr>
          <w:iCs/>
          <w:sz w:val="24"/>
          <w:lang w:val="en-GB" w:eastAsia="he-IL" w:bidi="he-IL"/>
        </w:rPr>
        <w:t xml:space="preserve">, </w:t>
      </w:r>
      <w:r w:rsidR="00B360AF" w:rsidRPr="00A3657C">
        <w:rPr>
          <w:i/>
          <w:sz w:val="24"/>
          <w:lang w:val="en-GB" w:eastAsia="he-IL" w:bidi="he-IL"/>
        </w:rPr>
        <w:t>Volume Two: Texts in Contexts</w:t>
      </w:r>
      <w:r w:rsidR="00B360AF" w:rsidRPr="00B360AF">
        <w:rPr>
          <w:iCs/>
          <w:sz w:val="24"/>
          <w:lang w:val="en-GB" w:eastAsia="he-IL" w:bidi="he-IL"/>
        </w:rPr>
        <w:t xml:space="preserve">, </w:t>
      </w:r>
      <w:r w:rsidRPr="00B360AF">
        <w:rPr>
          <w:iCs/>
          <w:sz w:val="24"/>
          <w:lang w:val="en-GB" w:eastAsia="he-IL" w:bidi="he-IL"/>
        </w:rPr>
        <w:t>Brill, Leiden – Boston</w:t>
      </w:r>
      <w:r w:rsidR="004657DD" w:rsidRPr="00B360AF">
        <w:rPr>
          <w:iCs/>
          <w:sz w:val="24"/>
          <w:lang w:val="en-GB" w:eastAsia="he-IL" w:bidi="he-IL"/>
        </w:rPr>
        <w:t xml:space="preserve"> 2013, pp. 161-193</w:t>
      </w:r>
      <w:r w:rsidRPr="00B360AF">
        <w:rPr>
          <w:iCs/>
          <w:sz w:val="24"/>
          <w:lang w:val="en-GB" w:eastAsia="he-IL" w:bidi="he-IL"/>
        </w:rPr>
        <w:t xml:space="preserve">. </w:t>
      </w:r>
    </w:p>
    <w:p w14:paraId="2A71ED41" w14:textId="77777777" w:rsidR="003918A1" w:rsidRPr="00B360AF" w:rsidRDefault="003918A1">
      <w:pPr>
        <w:spacing w:line="240" w:lineRule="exact"/>
        <w:rPr>
          <w:iCs/>
          <w:sz w:val="24"/>
          <w:lang w:val="en-GB" w:eastAsia="he-IL" w:bidi="he-IL"/>
        </w:rPr>
      </w:pPr>
    </w:p>
    <w:p w14:paraId="6FA798D9" w14:textId="475F01DA" w:rsidR="003918A1" w:rsidRDefault="003918A1" w:rsidP="008046FA">
      <w:pPr>
        <w:spacing w:line="240" w:lineRule="exact"/>
        <w:rPr>
          <w:iCs/>
          <w:sz w:val="24"/>
          <w:lang w:eastAsia="he-IL" w:bidi="he-IL"/>
        </w:rPr>
      </w:pPr>
      <w:r>
        <w:rPr>
          <w:iCs/>
          <w:sz w:val="24"/>
          <w:lang w:eastAsia="he-IL" w:bidi="he-IL"/>
        </w:rPr>
        <w:t>9</w:t>
      </w:r>
      <w:r w:rsidR="00755B4B">
        <w:rPr>
          <w:iCs/>
          <w:sz w:val="24"/>
          <w:lang w:eastAsia="he-IL" w:bidi="he-IL"/>
        </w:rPr>
        <w:t>1</w:t>
      </w:r>
      <w:r>
        <w:rPr>
          <w:iCs/>
          <w:sz w:val="24"/>
          <w:lang w:eastAsia="he-IL" w:bidi="he-IL"/>
        </w:rPr>
        <w:t xml:space="preserve">) </w:t>
      </w:r>
      <w:r>
        <w:rPr>
          <w:i/>
          <w:sz w:val="24"/>
          <w:lang w:eastAsia="he-IL" w:bidi="he-IL"/>
        </w:rPr>
        <w:t xml:space="preserve">Parva </w:t>
      </w:r>
      <w:proofErr w:type="spellStart"/>
      <w:r>
        <w:rPr>
          <w:i/>
          <w:sz w:val="24"/>
          <w:lang w:eastAsia="he-IL" w:bidi="he-IL"/>
        </w:rPr>
        <w:t>Scholemiana</w:t>
      </w:r>
      <w:proofErr w:type="spellEnd"/>
      <w:r>
        <w:rPr>
          <w:i/>
          <w:sz w:val="24"/>
          <w:lang w:eastAsia="he-IL" w:bidi="he-IL"/>
        </w:rPr>
        <w:t xml:space="preserve"> V. Rassegna di bibliografia</w:t>
      </w:r>
      <w:r>
        <w:rPr>
          <w:iCs/>
          <w:sz w:val="24"/>
          <w:lang w:eastAsia="he-IL" w:bidi="he-IL"/>
        </w:rPr>
        <w:t xml:space="preserve">, in «Materia Giudaica» </w:t>
      </w:r>
      <w:r w:rsidR="00474A24">
        <w:rPr>
          <w:iCs/>
          <w:sz w:val="24"/>
          <w:lang w:eastAsia="he-IL" w:bidi="he-IL"/>
        </w:rPr>
        <w:t>2</w:t>
      </w:r>
      <w:r w:rsidR="00AA215F">
        <w:rPr>
          <w:iCs/>
          <w:sz w:val="24"/>
          <w:lang w:eastAsia="he-IL" w:bidi="he-IL"/>
        </w:rPr>
        <w:t>6</w:t>
      </w:r>
      <w:r w:rsidR="00474A24">
        <w:rPr>
          <w:iCs/>
          <w:sz w:val="24"/>
          <w:lang w:eastAsia="he-IL" w:bidi="he-IL"/>
        </w:rPr>
        <w:t xml:space="preserve"> (20</w:t>
      </w:r>
      <w:r w:rsidR="00AA215F">
        <w:rPr>
          <w:iCs/>
          <w:sz w:val="24"/>
          <w:lang w:eastAsia="he-IL" w:bidi="he-IL"/>
        </w:rPr>
        <w:t>2</w:t>
      </w:r>
      <w:r w:rsidR="00F46042">
        <w:rPr>
          <w:iCs/>
          <w:sz w:val="24"/>
          <w:lang w:eastAsia="he-IL" w:bidi="he-IL"/>
        </w:rPr>
        <w:t>3</w:t>
      </w:r>
      <w:r>
        <w:rPr>
          <w:iCs/>
          <w:sz w:val="24"/>
          <w:lang w:eastAsia="he-IL" w:bidi="he-IL"/>
        </w:rPr>
        <w:t xml:space="preserve">), in corso di stampa. </w:t>
      </w:r>
    </w:p>
    <w:p w14:paraId="0B9FAC8E" w14:textId="77777777" w:rsidR="003918A1" w:rsidRDefault="003918A1">
      <w:pPr>
        <w:spacing w:line="240" w:lineRule="exact"/>
        <w:rPr>
          <w:iCs/>
          <w:sz w:val="24"/>
          <w:lang w:eastAsia="he-IL" w:bidi="he-IL"/>
        </w:rPr>
      </w:pPr>
    </w:p>
    <w:p w14:paraId="07AB7052" w14:textId="2631E165" w:rsidR="003918A1" w:rsidRDefault="003918A1" w:rsidP="003F1296">
      <w:pPr>
        <w:spacing w:line="240" w:lineRule="exact"/>
        <w:rPr>
          <w:iCs/>
          <w:sz w:val="24"/>
          <w:lang w:eastAsia="he-IL" w:bidi="he-IL"/>
        </w:rPr>
      </w:pPr>
      <w:r>
        <w:rPr>
          <w:iCs/>
          <w:sz w:val="24"/>
          <w:lang w:eastAsia="he-IL" w:bidi="he-IL"/>
        </w:rPr>
        <w:t>9</w:t>
      </w:r>
      <w:r w:rsidR="00755B4B">
        <w:rPr>
          <w:iCs/>
          <w:sz w:val="24"/>
          <w:lang w:eastAsia="he-IL" w:bidi="he-IL"/>
        </w:rPr>
        <w:t>2</w:t>
      </w:r>
      <w:r>
        <w:rPr>
          <w:iCs/>
          <w:sz w:val="24"/>
          <w:lang w:eastAsia="he-IL" w:bidi="he-IL"/>
        </w:rPr>
        <w:t>) Il 18 aprile 2010 ho partecipato alla giornata di studio dedicata a ‘</w:t>
      </w:r>
      <w:proofErr w:type="spellStart"/>
      <w:r>
        <w:rPr>
          <w:iCs/>
          <w:sz w:val="24"/>
          <w:lang w:eastAsia="he-IL" w:bidi="he-IL"/>
        </w:rPr>
        <w:t>Ovadyah</w:t>
      </w:r>
      <w:proofErr w:type="spellEnd"/>
      <w:r>
        <w:rPr>
          <w:iCs/>
          <w:sz w:val="24"/>
          <w:lang w:eastAsia="he-IL" w:bidi="he-IL"/>
        </w:rPr>
        <w:t xml:space="preserve"> Sforno a Bologna con un intervento dal titolo </w:t>
      </w:r>
      <w:proofErr w:type="spellStart"/>
      <w:r>
        <w:rPr>
          <w:i/>
          <w:sz w:val="24"/>
          <w:lang w:eastAsia="he-IL" w:bidi="he-IL"/>
        </w:rPr>
        <w:t>Sheenah</w:t>
      </w:r>
      <w:proofErr w:type="spellEnd"/>
      <w:r>
        <w:rPr>
          <w:i/>
          <w:sz w:val="24"/>
          <w:lang w:eastAsia="he-IL" w:bidi="he-IL"/>
        </w:rPr>
        <w:t xml:space="preserve"> </w:t>
      </w:r>
      <w:proofErr w:type="spellStart"/>
      <w:r>
        <w:rPr>
          <w:i/>
          <w:sz w:val="24"/>
          <w:lang w:eastAsia="he-IL" w:bidi="he-IL"/>
        </w:rPr>
        <w:t>yerushah</w:t>
      </w:r>
      <w:proofErr w:type="spellEnd"/>
      <w:r>
        <w:rPr>
          <w:i/>
          <w:sz w:val="24"/>
          <w:lang w:eastAsia="he-IL" w:bidi="he-IL"/>
        </w:rPr>
        <w:t xml:space="preserve"> </w:t>
      </w:r>
      <w:proofErr w:type="spellStart"/>
      <w:r>
        <w:rPr>
          <w:i/>
          <w:sz w:val="24"/>
          <w:lang w:eastAsia="he-IL" w:bidi="he-IL"/>
        </w:rPr>
        <w:t>lakh</w:t>
      </w:r>
      <w:proofErr w:type="spellEnd"/>
      <w:r>
        <w:rPr>
          <w:i/>
          <w:sz w:val="24"/>
          <w:lang w:eastAsia="he-IL" w:bidi="he-IL"/>
        </w:rPr>
        <w:t>. ‘</w:t>
      </w:r>
      <w:proofErr w:type="spellStart"/>
      <w:r>
        <w:rPr>
          <w:i/>
          <w:sz w:val="24"/>
          <w:lang w:eastAsia="he-IL" w:bidi="he-IL"/>
        </w:rPr>
        <w:t>Ovadyah</w:t>
      </w:r>
      <w:proofErr w:type="spellEnd"/>
      <w:r>
        <w:rPr>
          <w:i/>
          <w:sz w:val="24"/>
          <w:lang w:eastAsia="he-IL" w:bidi="he-IL"/>
        </w:rPr>
        <w:t xml:space="preserve"> Sforno e gli ebraisti cristiani</w:t>
      </w:r>
      <w:r>
        <w:rPr>
          <w:iCs/>
          <w:sz w:val="24"/>
          <w:lang w:eastAsia="he-IL" w:bidi="he-IL"/>
        </w:rPr>
        <w:t xml:space="preserve">, che sarà pubblicato negli atti della giornata di studio.  </w:t>
      </w:r>
    </w:p>
    <w:p w14:paraId="5700BE1F" w14:textId="77777777" w:rsidR="003918A1" w:rsidRDefault="003918A1">
      <w:pPr>
        <w:spacing w:line="240" w:lineRule="exact"/>
        <w:rPr>
          <w:iCs/>
          <w:sz w:val="24"/>
          <w:lang w:eastAsia="he-IL" w:bidi="he-IL"/>
        </w:rPr>
      </w:pPr>
    </w:p>
    <w:p w14:paraId="528A9E47" w14:textId="48CCC12B" w:rsidR="003918A1" w:rsidRDefault="003918A1" w:rsidP="003F1296">
      <w:pPr>
        <w:spacing w:line="240" w:lineRule="exact"/>
        <w:rPr>
          <w:iCs/>
          <w:sz w:val="24"/>
          <w:szCs w:val="24"/>
        </w:rPr>
      </w:pPr>
      <w:r>
        <w:rPr>
          <w:iCs/>
          <w:sz w:val="24"/>
          <w:lang w:eastAsia="he-IL" w:bidi="he-IL"/>
        </w:rPr>
        <w:t>9</w:t>
      </w:r>
      <w:r w:rsidR="00755B4B">
        <w:rPr>
          <w:iCs/>
          <w:sz w:val="24"/>
          <w:lang w:eastAsia="he-IL" w:bidi="he-IL"/>
        </w:rPr>
        <w:t>3</w:t>
      </w:r>
      <w:r>
        <w:rPr>
          <w:iCs/>
          <w:sz w:val="24"/>
          <w:lang w:eastAsia="he-IL" w:bidi="he-IL"/>
        </w:rPr>
        <w:t xml:space="preserve">) Nei giorni 25-29 luglio 2010 ho partecipato al convegno quadriennale della </w:t>
      </w:r>
      <w:proofErr w:type="spellStart"/>
      <w:r>
        <w:rPr>
          <w:iCs/>
          <w:sz w:val="24"/>
          <w:lang w:eastAsia="he-IL" w:bidi="he-IL"/>
        </w:rPr>
        <w:t>European</w:t>
      </w:r>
      <w:proofErr w:type="spellEnd"/>
      <w:r>
        <w:rPr>
          <w:iCs/>
          <w:sz w:val="24"/>
          <w:lang w:eastAsia="he-IL" w:bidi="he-IL"/>
        </w:rPr>
        <w:t xml:space="preserve"> Association of </w:t>
      </w:r>
      <w:proofErr w:type="spellStart"/>
      <w:r>
        <w:rPr>
          <w:iCs/>
          <w:sz w:val="24"/>
          <w:lang w:eastAsia="he-IL" w:bidi="he-IL"/>
        </w:rPr>
        <w:t>Jewish</w:t>
      </w:r>
      <w:proofErr w:type="spellEnd"/>
      <w:r>
        <w:rPr>
          <w:iCs/>
          <w:sz w:val="24"/>
          <w:lang w:eastAsia="he-IL" w:bidi="he-IL"/>
        </w:rPr>
        <w:t xml:space="preserve"> Studies tenutosi a Ravenna, con un contributo dal titolo </w:t>
      </w:r>
      <w:r>
        <w:rPr>
          <w:i/>
          <w:sz w:val="24"/>
          <w:lang w:eastAsia="he-IL" w:bidi="he-IL"/>
        </w:rPr>
        <w:t xml:space="preserve">The first </w:t>
      </w:r>
      <w:proofErr w:type="spellStart"/>
      <w:r>
        <w:rPr>
          <w:i/>
          <w:sz w:val="24"/>
          <w:lang w:eastAsia="he-IL" w:bidi="he-IL"/>
        </w:rPr>
        <w:t>mention</w:t>
      </w:r>
      <w:proofErr w:type="spellEnd"/>
      <w:r>
        <w:rPr>
          <w:i/>
          <w:sz w:val="24"/>
          <w:lang w:eastAsia="he-IL" w:bidi="he-IL"/>
        </w:rPr>
        <w:t xml:space="preserve"> of </w:t>
      </w:r>
      <w:r>
        <w:rPr>
          <w:i/>
          <w:sz w:val="24"/>
          <w:szCs w:val="24"/>
        </w:rPr>
        <w:t xml:space="preserve">Ibn </w:t>
      </w:r>
      <w:proofErr w:type="spellStart"/>
      <w:r>
        <w:rPr>
          <w:i/>
          <w:sz w:val="24"/>
          <w:szCs w:val="24"/>
        </w:rPr>
        <w:t>Falaqera</w:t>
      </w:r>
      <w:proofErr w:type="spellEnd"/>
      <w:r>
        <w:rPr>
          <w:i/>
          <w:sz w:val="24"/>
          <w:szCs w:val="24"/>
        </w:rPr>
        <w:t xml:space="preserve"> in Latin: a case study in the reception of </w:t>
      </w:r>
      <w:proofErr w:type="spellStart"/>
      <w:r>
        <w:rPr>
          <w:i/>
          <w:sz w:val="24"/>
          <w:szCs w:val="24"/>
        </w:rPr>
        <w:t>ancient</w:t>
      </w:r>
      <w:proofErr w:type="spellEnd"/>
      <w:r>
        <w:rPr>
          <w:i/>
          <w:sz w:val="24"/>
          <w:szCs w:val="24"/>
        </w:rPr>
        <w:t xml:space="preserve"> </w:t>
      </w:r>
      <w:proofErr w:type="spellStart"/>
      <w:r>
        <w:rPr>
          <w:i/>
          <w:sz w:val="24"/>
          <w:szCs w:val="24"/>
        </w:rPr>
        <w:t>philosophy</w:t>
      </w:r>
      <w:proofErr w:type="spellEnd"/>
      <w:r>
        <w:rPr>
          <w:i/>
          <w:sz w:val="24"/>
          <w:szCs w:val="24"/>
        </w:rPr>
        <w:t xml:space="preserve"> in the Renaissance</w:t>
      </w:r>
      <w:r>
        <w:rPr>
          <w:iCs/>
          <w:sz w:val="24"/>
          <w:szCs w:val="24"/>
        </w:rPr>
        <w:t xml:space="preserve">. Il testo di tale intervento sarà pubblicato negli atti del convegno. </w:t>
      </w:r>
    </w:p>
    <w:p w14:paraId="2AE6DCAA" w14:textId="77777777" w:rsidR="003918A1" w:rsidRDefault="003918A1">
      <w:pPr>
        <w:spacing w:line="240" w:lineRule="exact"/>
        <w:rPr>
          <w:iCs/>
          <w:sz w:val="24"/>
          <w:szCs w:val="24"/>
        </w:rPr>
      </w:pPr>
    </w:p>
    <w:p w14:paraId="75AC3B8C" w14:textId="1F8653EC" w:rsidR="003918A1" w:rsidRDefault="003918A1" w:rsidP="003F1296">
      <w:pPr>
        <w:spacing w:line="240" w:lineRule="exact"/>
        <w:rPr>
          <w:iCs/>
          <w:sz w:val="24"/>
          <w:szCs w:val="24"/>
        </w:rPr>
      </w:pPr>
      <w:r>
        <w:rPr>
          <w:iCs/>
          <w:sz w:val="24"/>
          <w:szCs w:val="24"/>
        </w:rPr>
        <w:t>9</w:t>
      </w:r>
      <w:r w:rsidR="00755B4B">
        <w:rPr>
          <w:iCs/>
          <w:sz w:val="24"/>
          <w:szCs w:val="24"/>
        </w:rPr>
        <w:t>4</w:t>
      </w:r>
      <w:r>
        <w:rPr>
          <w:iCs/>
          <w:sz w:val="24"/>
          <w:szCs w:val="24"/>
        </w:rPr>
        <w:t xml:space="preserve">) Nei giorni 1-3 settembre 2010 ho partecipato al convegno annuale della Associazione Italiana per lo Studio del Giudaismo con un intervento dal titolo </w:t>
      </w:r>
      <w:r>
        <w:rPr>
          <w:i/>
          <w:sz w:val="24"/>
          <w:szCs w:val="24"/>
        </w:rPr>
        <w:t xml:space="preserve">Il De divinis </w:t>
      </w:r>
      <w:proofErr w:type="spellStart"/>
      <w:r>
        <w:rPr>
          <w:i/>
          <w:sz w:val="24"/>
          <w:szCs w:val="24"/>
        </w:rPr>
        <w:t>attributis</w:t>
      </w:r>
      <w:proofErr w:type="spellEnd"/>
      <w:r>
        <w:rPr>
          <w:i/>
          <w:sz w:val="24"/>
          <w:szCs w:val="24"/>
        </w:rPr>
        <w:t xml:space="preserve"> di Cesare Evoli</w:t>
      </w:r>
      <w:r>
        <w:rPr>
          <w:iCs/>
          <w:sz w:val="24"/>
          <w:szCs w:val="24"/>
        </w:rPr>
        <w:t xml:space="preserve">, apparso negli atti del convegno in «Materia Giudaica» 15-16 (2010-2011), pp. 339-355. </w:t>
      </w:r>
    </w:p>
    <w:p w14:paraId="6B75693C" w14:textId="77777777" w:rsidR="003918A1" w:rsidRDefault="003918A1">
      <w:pPr>
        <w:spacing w:line="240" w:lineRule="exact"/>
        <w:rPr>
          <w:iCs/>
          <w:sz w:val="24"/>
          <w:szCs w:val="24"/>
        </w:rPr>
      </w:pPr>
    </w:p>
    <w:p w14:paraId="12531AC3" w14:textId="795EA3CD" w:rsidR="003918A1" w:rsidRDefault="003918A1" w:rsidP="003F1296">
      <w:pPr>
        <w:spacing w:line="240" w:lineRule="exact"/>
        <w:rPr>
          <w:sz w:val="24"/>
          <w:szCs w:val="24"/>
        </w:rPr>
      </w:pPr>
      <w:r>
        <w:rPr>
          <w:iCs/>
          <w:sz w:val="24"/>
          <w:szCs w:val="24"/>
        </w:rPr>
        <w:t>9</w:t>
      </w:r>
      <w:r w:rsidR="00755B4B">
        <w:rPr>
          <w:iCs/>
          <w:sz w:val="24"/>
          <w:szCs w:val="24"/>
        </w:rPr>
        <w:t>5</w:t>
      </w:r>
      <w:r>
        <w:rPr>
          <w:iCs/>
          <w:sz w:val="24"/>
          <w:szCs w:val="24"/>
        </w:rPr>
        <w:t>) Il 9 novembre 2010 ho partecipato, in qualità di ospite invitato, al “</w:t>
      </w:r>
      <w:r>
        <w:rPr>
          <w:sz w:val="24"/>
          <w:szCs w:val="24"/>
          <w:lang w:val="ca-ES"/>
        </w:rPr>
        <w:t xml:space="preserve">Seminari de Literatura i Cultura de l'edat mitjana i de l'edat moderna” di Barcellona con un intervento dal titolo </w:t>
      </w:r>
      <w:r>
        <w:rPr>
          <w:i/>
          <w:iCs/>
          <w:sz w:val="24"/>
          <w:szCs w:val="24"/>
        </w:rPr>
        <w:t xml:space="preserve">Una fonte trascurata sui rapporti tra Ramón Llull e la </w:t>
      </w:r>
      <w:proofErr w:type="spellStart"/>
      <w:r>
        <w:rPr>
          <w:i/>
          <w:iCs/>
          <w:sz w:val="24"/>
          <w:szCs w:val="24"/>
        </w:rPr>
        <w:t>qabbalah</w:t>
      </w:r>
      <w:proofErr w:type="spellEnd"/>
      <w:r>
        <w:rPr>
          <w:i/>
          <w:iCs/>
          <w:sz w:val="24"/>
          <w:szCs w:val="24"/>
        </w:rPr>
        <w:t xml:space="preserve"> in Pico della Mirandola: Il commento alle preghiere di </w:t>
      </w:r>
      <w:proofErr w:type="spellStart"/>
      <w:r>
        <w:rPr>
          <w:i/>
          <w:iCs/>
          <w:sz w:val="24"/>
          <w:szCs w:val="24"/>
        </w:rPr>
        <w:t>Yehudah</w:t>
      </w:r>
      <w:proofErr w:type="spellEnd"/>
      <w:r>
        <w:rPr>
          <w:i/>
          <w:iCs/>
          <w:sz w:val="24"/>
          <w:szCs w:val="24"/>
        </w:rPr>
        <w:t xml:space="preserve"> </w:t>
      </w:r>
      <w:proofErr w:type="spellStart"/>
      <w:r>
        <w:rPr>
          <w:i/>
          <w:iCs/>
          <w:sz w:val="24"/>
          <w:szCs w:val="24"/>
        </w:rPr>
        <w:t>ibn</w:t>
      </w:r>
      <w:proofErr w:type="spellEnd"/>
      <w:r>
        <w:rPr>
          <w:i/>
          <w:iCs/>
          <w:sz w:val="24"/>
          <w:szCs w:val="24"/>
        </w:rPr>
        <w:t xml:space="preserve"> Malka</w:t>
      </w:r>
      <w:r>
        <w:rPr>
          <w:sz w:val="24"/>
          <w:szCs w:val="24"/>
        </w:rPr>
        <w:t xml:space="preserve">. </w:t>
      </w:r>
      <w:r w:rsidR="00C62541">
        <w:rPr>
          <w:sz w:val="24"/>
          <w:szCs w:val="24"/>
        </w:rPr>
        <w:t xml:space="preserve">Una versione rielaborata, con edizione del testo latino del commento alle preghiere di </w:t>
      </w:r>
      <w:proofErr w:type="spellStart"/>
      <w:r w:rsidR="00C62541">
        <w:rPr>
          <w:sz w:val="24"/>
          <w:szCs w:val="24"/>
        </w:rPr>
        <w:t>Yehudah</w:t>
      </w:r>
      <w:proofErr w:type="spellEnd"/>
      <w:r w:rsidR="00C62541">
        <w:rPr>
          <w:sz w:val="24"/>
          <w:szCs w:val="24"/>
        </w:rPr>
        <w:t xml:space="preserve"> Ibn Malka nella traduzione di Flavio Mitridate è stata pubblicata (cfr., oltre, n. 16</w:t>
      </w:r>
      <w:r w:rsidR="00B70536">
        <w:rPr>
          <w:sz w:val="24"/>
          <w:szCs w:val="24"/>
        </w:rPr>
        <w:t>6</w:t>
      </w:r>
      <w:r w:rsidR="00C62541">
        <w:rPr>
          <w:sz w:val="24"/>
          <w:szCs w:val="24"/>
        </w:rPr>
        <w:t xml:space="preserve">). </w:t>
      </w:r>
    </w:p>
    <w:p w14:paraId="193656D3" w14:textId="77777777" w:rsidR="003918A1" w:rsidRDefault="003918A1">
      <w:pPr>
        <w:spacing w:line="240" w:lineRule="exact"/>
        <w:rPr>
          <w:sz w:val="24"/>
          <w:szCs w:val="24"/>
        </w:rPr>
      </w:pPr>
    </w:p>
    <w:p w14:paraId="54ADA807" w14:textId="3B1DB2B4" w:rsidR="003918A1" w:rsidRDefault="003918A1" w:rsidP="003F1296">
      <w:pPr>
        <w:spacing w:line="240" w:lineRule="exact"/>
        <w:rPr>
          <w:iCs/>
          <w:sz w:val="24"/>
          <w:szCs w:val="24"/>
        </w:rPr>
      </w:pPr>
      <w:r>
        <w:rPr>
          <w:sz w:val="24"/>
          <w:szCs w:val="24"/>
        </w:rPr>
        <w:t>9</w:t>
      </w:r>
      <w:r w:rsidR="00755B4B">
        <w:rPr>
          <w:sz w:val="24"/>
          <w:szCs w:val="24"/>
        </w:rPr>
        <w:t>6</w:t>
      </w:r>
      <w:r>
        <w:rPr>
          <w:sz w:val="24"/>
          <w:szCs w:val="24"/>
        </w:rPr>
        <w:t xml:space="preserve">) Il 22 novembre 2010 ho partecipato alla seconda </w:t>
      </w:r>
      <w:proofErr w:type="spellStart"/>
      <w:r>
        <w:rPr>
          <w:sz w:val="24"/>
          <w:szCs w:val="24"/>
        </w:rPr>
        <w:t>Journée</w:t>
      </w:r>
      <w:proofErr w:type="spellEnd"/>
      <w:r>
        <w:rPr>
          <w:sz w:val="24"/>
          <w:szCs w:val="24"/>
        </w:rPr>
        <w:t xml:space="preserve"> de l’école </w:t>
      </w:r>
      <w:proofErr w:type="spellStart"/>
      <w:r>
        <w:rPr>
          <w:sz w:val="24"/>
          <w:szCs w:val="24"/>
        </w:rPr>
        <w:t>doctorale</w:t>
      </w:r>
      <w:proofErr w:type="spellEnd"/>
      <w:r>
        <w:rPr>
          <w:sz w:val="24"/>
          <w:szCs w:val="24"/>
        </w:rPr>
        <w:t xml:space="preserve">, organizzata dall’École </w:t>
      </w:r>
      <w:proofErr w:type="spellStart"/>
      <w:r>
        <w:rPr>
          <w:sz w:val="24"/>
          <w:szCs w:val="24"/>
        </w:rPr>
        <w:t>Pratique</w:t>
      </w:r>
      <w:proofErr w:type="spellEnd"/>
      <w:r>
        <w:rPr>
          <w:sz w:val="24"/>
          <w:szCs w:val="24"/>
        </w:rPr>
        <w:t xml:space="preserve"> </w:t>
      </w:r>
      <w:proofErr w:type="spellStart"/>
      <w:r>
        <w:rPr>
          <w:sz w:val="24"/>
          <w:szCs w:val="24"/>
        </w:rPr>
        <w:t>des</w:t>
      </w:r>
      <w:proofErr w:type="spellEnd"/>
      <w:r>
        <w:rPr>
          <w:sz w:val="24"/>
          <w:szCs w:val="24"/>
        </w:rPr>
        <w:t xml:space="preserve"> </w:t>
      </w:r>
      <w:proofErr w:type="spellStart"/>
      <w:r>
        <w:rPr>
          <w:sz w:val="24"/>
          <w:szCs w:val="24"/>
        </w:rPr>
        <w:t>Hautes</w:t>
      </w:r>
      <w:proofErr w:type="spellEnd"/>
      <w:r>
        <w:rPr>
          <w:sz w:val="24"/>
          <w:szCs w:val="24"/>
        </w:rPr>
        <w:t xml:space="preserve"> </w:t>
      </w:r>
      <w:proofErr w:type="spellStart"/>
      <w:r>
        <w:rPr>
          <w:sz w:val="24"/>
          <w:szCs w:val="24"/>
        </w:rPr>
        <w:t>Études</w:t>
      </w:r>
      <w:proofErr w:type="spellEnd"/>
      <w:r>
        <w:rPr>
          <w:sz w:val="24"/>
          <w:szCs w:val="24"/>
        </w:rPr>
        <w:t>, dal titolo “</w:t>
      </w:r>
      <w:proofErr w:type="spellStart"/>
      <w:r>
        <w:rPr>
          <w:sz w:val="24"/>
          <w:szCs w:val="24"/>
        </w:rPr>
        <w:t>Les</w:t>
      </w:r>
      <w:proofErr w:type="spellEnd"/>
      <w:r>
        <w:rPr>
          <w:sz w:val="24"/>
          <w:szCs w:val="24"/>
        </w:rPr>
        <w:t xml:space="preserve"> </w:t>
      </w:r>
      <w:proofErr w:type="spellStart"/>
      <w:r>
        <w:rPr>
          <w:sz w:val="24"/>
          <w:szCs w:val="24"/>
        </w:rPr>
        <w:t>manuscrits</w:t>
      </w:r>
      <w:proofErr w:type="spellEnd"/>
      <w:r>
        <w:rPr>
          <w:sz w:val="24"/>
          <w:szCs w:val="24"/>
        </w:rPr>
        <w:t xml:space="preserve"> </w:t>
      </w:r>
      <w:proofErr w:type="spellStart"/>
      <w:r>
        <w:rPr>
          <w:sz w:val="24"/>
          <w:szCs w:val="24"/>
        </w:rPr>
        <w:t>hébreux</w:t>
      </w:r>
      <w:proofErr w:type="spellEnd"/>
      <w:r>
        <w:rPr>
          <w:sz w:val="24"/>
          <w:szCs w:val="24"/>
        </w:rPr>
        <w:t xml:space="preserve"> et </w:t>
      </w:r>
      <w:proofErr w:type="spellStart"/>
      <w:r>
        <w:rPr>
          <w:sz w:val="24"/>
          <w:szCs w:val="24"/>
        </w:rPr>
        <w:t>l’Italie</w:t>
      </w:r>
      <w:proofErr w:type="spellEnd"/>
      <w:r>
        <w:rPr>
          <w:sz w:val="24"/>
          <w:szCs w:val="24"/>
        </w:rPr>
        <w:t xml:space="preserve">” con un intervento intitolato </w:t>
      </w:r>
      <w:proofErr w:type="spellStart"/>
      <w:r>
        <w:rPr>
          <w:i/>
          <w:iCs/>
          <w:sz w:val="24"/>
          <w:szCs w:val="24"/>
        </w:rPr>
        <w:t>Écriture</w:t>
      </w:r>
      <w:proofErr w:type="spellEnd"/>
      <w:r>
        <w:rPr>
          <w:i/>
          <w:iCs/>
          <w:sz w:val="24"/>
          <w:szCs w:val="24"/>
        </w:rPr>
        <w:t xml:space="preserve">(s) de </w:t>
      </w:r>
      <w:proofErr w:type="spellStart"/>
      <w:r>
        <w:rPr>
          <w:i/>
          <w:iCs/>
          <w:sz w:val="24"/>
          <w:szCs w:val="24"/>
        </w:rPr>
        <w:t>Mithridate</w:t>
      </w:r>
      <w:proofErr w:type="spellEnd"/>
      <w:r>
        <w:rPr>
          <w:sz w:val="24"/>
          <w:szCs w:val="24"/>
        </w:rPr>
        <w:t xml:space="preserve"> che sarà pubblicato negli atti della giornata di studio.  </w:t>
      </w:r>
    </w:p>
    <w:p w14:paraId="25140A68" w14:textId="77777777" w:rsidR="003918A1" w:rsidRDefault="003918A1">
      <w:pPr>
        <w:spacing w:line="240" w:lineRule="exact"/>
        <w:rPr>
          <w:iCs/>
          <w:sz w:val="24"/>
          <w:szCs w:val="24"/>
        </w:rPr>
      </w:pPr>
    </w:p>
    <w:p w14:paraId="0CE006E9" w14:textId="04B447F7" w:rsidR="003918A1" w:rsidRDefault="003918A1" w:rsidP="003F1296">
      <w:pPr>
        <w:spacing w:line="240" w:lineRule="exact"/>
        <w:rPr>
          <w:iCs/>
          <w:sz w:val="24"/>
          <w:szCs w:val="24"/>
        </w:rPr>
      </w:pPr>
      <w:r>
        <w:rPr>
          <w:iCs/>
          <w:sz w:val="24"/>
          <w:szCs w:val="24"/>
        </w:rPr>
        <w:t>9</w:t>
      </w:r>
      <w:r w:rsidR="00755B4B">
        <w:rPr>
          <w:iCs/>
          <w:sz w:val="24"/>
          <w:szCs w:val="24"/>
        </w:rPr>
        <w:t>7</w:t>
      </w:r>
      <w:r>
        <w:rPr>
          <w:iCs/>
          <w:sz w:val="24"/>
          <w:szCs w:val="24"/>
        </w:rPr>
        <w:t xml:space="preserve">) Ho tradotto, commentato e introdotto l’opera del francescano osservante Francesco Zorzi (Francesco Giorgio Veneto), </w:t>
      </w:r>
      <w:r>
        <w:rPr>
          <w:i/>
          <w:sz w:val="24"/>
          <w:szCs w:val="24"/>
        </w:rPr>
        <w:t xml:space="preserve">De </w:t>
      </w:r>
      <w:proofErr w:type="spellStart"/>
      <w:r>
        <w:rPr>
          <w:i/>
          <w:sz w:val="24"/>
          <w:szCs w:val="24"/>
        </w:rPr>
        <w:t>harmonia</w:t>
      </w:r>
      <w:proofErr w:type="spellEnd"/>
      <w:r>
        <w:rPr>
          <w:i/>
          <w:sz w:val="24"/>
          <w:szCs w:val="24"/>
        </w:rPr>
        <w:t xml:space="preserve"> mundi</w:t>
      </w:r>
      <w:r>
        <w:rPr>
          <w:iCs/>
          <w:sz w:val="24"/>
          <w:szCs w:val="24"/>
        </w:rPr>
        <w:t xml:space="preserve">, apparsa in latino a Venezia nel 1525. La traduzione, con edizione del testo latino, greco ed ebraico a fronte, è accompagnata da cinque apparati: Indice delle voci ebraiche, indice delle voci greche, indice dei nomi di persona, indice dei toponimi e indice biblico. Francesco Zorzi, </w:t>
      </w:r>
      <w:r>
        <w:rPr>
          <w:i/>
          <w:sz w:val="24"/>
          <w:szCs w:val="24"/>
        </w:rPr>
        <w:t>L’armonia del mondo</w:t>
      </w:r>
      <w:r>
        <w:rPr>
          <w:iCs/>
          <w:sz w:val="24"/>
          <w:szCs w:val="24"/>
        </w:rPr>
        <w:t xml:space="preserve">. Testo latino a fronte. A cura di Saverio Campanini, </w:t>
      </w:r>
      <w:proofErr w:type="spellStart"/>
      <w:r>
        <w:rPr>
          <w:iCs/>
          <w:sz w:val="24"/>
          <w:szCs w:val="24"/>
        </w:rPr>
        <w:t>coll</w:t>
      </w:r>
      <w:proofErr w:type="spellEnd"/>
      <w:r>
        <w:rPr>
          <w:iCs/>
          <w:sz w:val="24"/>
          <w:szCs w:val="24"/>
        </w:rPr>
        <w:t xml:space="preserve">. «Il Pensiero Occidentale», Bompiani, Milano 2010. </w:t>
      </w:r>
    </w:p>
    <w:p w14:paraId="0975C4EE" w14:textId="77777777" w:rsidR="003918A1" w:rsidRDefault="003918A1">
      <w:pPr>
        <w:spacing w:line="240" w:lineRule="exact"/>
        <w:rPr>
          <w:iCs/>
          <w:sz w:val="24"/>
          <w:szCs w:val="24"/>
        </w:rPr>
      </w:pPr>
    </w:p>
    <w:p w14:paraId="06109F5A" w14:textId="2119B35C" w:rsidR="003918A1" w:rsidRDefault="003918A1" w:rsidP="003F1296">
      <w:pPr>
        <w:pStyle w:val="NurText"/>
        <w:rPr>
          <w:rFonts w:ascii="Times New Roman" w:hAnsi="Times New Roman" w:cs="Times New Roman"/>
          <w:iCs/>
          <w:sz w:val="24"/>
          <w:szCs w:val="24"/>
          <w:lang w:val="it-IT"/>
        </w:rPr>
      </w:pPr>
      <w:r>
        <w:rPr>
          <w:rFonts w:ascii="Times New Roman" w:hAnsi="Times New Roman" w:cs="Times New Roman"/>
          <w:iCs/>
          <w:sz w:val="24"/>
          <w:szCs w:val="24"/>
          <w:lang w:val="it-IT"/>
        </w:rPr>
        <w:t>9</w:t>
      </w:r>
      <w:r w:rsidR="00755B4B">
        <w:rPr>
          <w:rFonts w:ascii="Times New Roman" w:hAnsi="Times New Roman" w:cs="Times New Roman"/>
          <w:iCs/>
          <w:sz w:val="24"/>
          <w:szCs w:val="24"/>
          <w:lang w:val="it-IT"/>
        </w:rPr>
        <w:t>8</w:t>
      </w:r>
      <w:r>
        <w:rPr>
          <w:rFonts w:ascii="Times New Roman" w:hAnsi="Times New Roman" w:cs="Times New Roman"/>
          <w:iCs/>
          <w:sz w:val="24"/>
          <w:szCs w:val="24"/>
          <w:lang w:val="it-IT"/>
        </w:rPr>
        <w:t>) Nei giorni 13-15 dicembre 2010 ho partecipato al convegno internazionale “</w:t>
      </w:r>
      <w:r>
        <w:rPr>
          <w:rFonts w:ascii="Times New Roman" w:hAnsi="Times New Roman" w:cs="Times New Roman"/>
          <w:sz w:val="24"/>
          <w:szCs w:val="24"/>
          <w:lang w:val="it-IT"/>
        </w:rPr>
        <w:t xml:space="preserve">Radici ebraiche dell'Europa: dal messianismo </w:t>
      </w:r>
      <w:proofErr w:type="spellStart"/>
      <w:r>
        <w:rPr>
          <w:rFonts w:ascii="Times New Roman" w:hAnsi="Times New Roman" w:cs="Times New Roman"/>
          <w:sz w:val="24"/>
          <w:szCs w:val="24"/>
          <w:lang w:val="it-IT"/>
        </w:rPr>
        <w:t>sabbatiano</w:t>
      </w:r>
      <w:proofErr w:type="spellEnd"/>
      <w:r>
        <w:rPr>
          <w:rFonts w:ascii="Times New Roman" w:hAnsi="Times New Roman" w:cs="Times New Roman"/>
          <w:sz w:val="24"/>
          <w:szCs w:val="24"/>
          <w:lang w:val="it-IT"/>
        </w:rPr>
        <w:t xml:space="preserve"> alla riflessione sulla Shoah” tenutosi presso l’Università la Sapienza di Roma, con un intervento dal titolo </w:t>
      </w:r>
      <w:r>
        <w:rPr>
          <w:rFonts w:ascii="Times New Roman" w:hAnsi="Times New Roman" w:cs="Times New Roman"/>
          <w:i/>
          <w:iCs/>
          <w:sz w:val="24"/>
          <w:szCs w:val="24"/>
          <w:lang w:val="it-IT"/>
        </w:rPr>
        <w:t xml:space="preserve">Die Hybris </w:t>
      </w:r>
      <w:proofErr w:type="spellStart"/>
      <w:r>
        <w:rPr>
          <w:rFonts w:ascii="Times New Roman" w:hAnsi="Times New Roman" w:cs="Times New Roman"/>
          <w:i/>
          <w:iCs/>
          <w:sz w:val="24"/>
          <w:szCs w:val="24"/>
          <w:lang w:val="it-IT"/>
        </w:rPr>
        <w:t>des</w:t>
      </w:r>
      <w:proofErr w:type="spellEnd"/>
      <w:r>
        <w:rPr>
          <w:rFonts w:ascii="Times New Roman" w:hAnsi="Times New Roman" w:cs="Times New Roman"/>
          <w:i/>
          <w:iCs/>
          <w:sz w:val="24"/>
          <w:szCs w:val="24"/>
          <w:lang w:val="it-IT"/>
        </w:rPr>
        <w:t xml:space="preserve"> </w:t>
      </w:r>
      <w:proofErr w:type="spellStart"/>
      <w:r>
        <w:rPr>
          <w:rFonts w:ascii="Times New Roman" w:hAnsi="Times New Roman" w:cs="Times New Roman"/>
          <w:i/>
          <w:iCs/>
          <w:sz w:val="24"/>
          <w:szCs w:val="24"/>
          <w:lang w:val="it-IT"/>
        </w:rPr>
        <w:t>Juden</w:t>
      </w:r>
      <w:proofErr w:type="spellEnd"/>
      <w:r>
        <w:rPr>
          <w:rFonts w:ascii="Times New Roman" w:hAnsi="Times New Roman" w:cs="Times New Roman"/>
          <w:i/>
          <w:iCs/>
          <w:sz w:val="24"/>
          <w:szCs w:val="24"/>
          <w:lang w:val="it-IT"/>
        </w:rPr>
        <w:t xml:space="preserve">. Alle origini della teologia </w:t>
      </w:r>
      <w:proofErr w:type="spellStart"/>
      <w:r>
        <w:rPr>
          <w:rFonts w:ascii="Times New Roman" w:hAnsi="Times New Roman" w:cs="Times New Roman"/>
          <w:i/>
          <w:iCs/>
          <w:sz w:val="24"/>
          <w:szCs w:val="24"/>
          <w:lang w:val="it-IT"/>
        </w:rPr>
        <w:t>sabbatiana</w:t>
      </w:r>
      <w:proofErr w:type="spellEnd"/>
      <w:r>
        <w:rPr>
          <w:rFonts w:ascii="Times New Roman" w:hAnsi="Times New Roman" w:cs="Times New Roman"/>
          <w:i/>
          <w:iCs/>
          <w:sz w:val="24"/>
          <w:szCs w:val="24"/>
          <w:lang w:val="it-IT"/>
        </w:rPr>
        <w:t xml:space="preserve"> di </w:t>
      </w:r>
      <w:proofErr w:type="spellStart"/>
      <w:r>
        <w:rPr>
          <w:rFonts w:ascii="Times New Roman" w:hAnsi="Times New Roman" w:cs="Times New Roman"/>
          <w:i/>
          <w:iCs/>
          <w:sz w:val="24"/>
          <w:szCs w:val="24"/>
          <w:lang w:val="it-IT"/>
        </w:rPr>
        <w:t>Gershom</w:t>
      </w:r>
      <w:proofErr w:type="spellEnd"/>
      <w:r>
        <w:rPr>
          <w:rFonts w:ascii="Times New Roman" w:hAnsi="Times New Roman" w:cs="Times New Roman"/>
          <w:i/>
          <w:iCs/>
          <w:sz w:val="24"/>
          <w:szCs w:val="24"/>
          <w:lang w:val="it-IT"/>
        </w:rPr>
        <w:t xml:space="preserve"> </w:t>
      </w:r>
      <w:proofErr w:type="spellStart"/>
      <w:r>
        <w:rPr>
          <w:rFonts w:ascii="Times New Roman" w:hAnsi="Times New Roman" w:cs="Times New Roman"/>
          <w:i/>
          <w:iCs/>
          <w:sz w:val="24"/>
          <w:szCs w:val="24"/>
          <w:lang w:val="it-IT"/>
        </w:rPr>
        <w:t>Scholem</w:t>
      </w:r>
      <w:proofErr w:type="spellEnd"/>
      <w:r>
        <w:rPr>
          <w:rFonts w:ascii="Times New Roman" w:hAnsi="Times New Roman" w:cs="Times New Roman"/>
          <w:sz w:val="24"/>
          <w:szCs w:val="24"/>
          <w:lang w:val="it-IT"/>
        </w:rPr>
        <w:t xml:space="preserve">, apparso in </w:t>
      </w:r>
      <w:r w:rsidR="0076579F">
        <w:rPr>
          <w:rFonts w:ascii="Times New Roman" w:hAnsi="Times New Roman" w:cs="Times New Roman"/>
          <w:sz w:val="24"/>
          <w:szCs w:val="24"/>
          <w:lang w:val="it-IT"/>
        </w:rPr>
        <w:t xml:space="preserve">E. D’Antuono - </w:t>
      </w:r>
      <w:r>
        <w:rPr>
          <w:rFonts w:ascii="Times New Roman" w:hAnsi="Times New Roman" w:cs="Times New Roman"/>
          <w:sz w:val="24"/>
          <w:szCs w:val="24"/>
          <w:lang w:val="it-IT"/>
        </w:rPr>
        <w:t xml:space="preserve">I. </w:t>
      </w:r>
      <w:proofErr w:type="spellStart"/>
      <w:r>
        <w:rPr>
          <w:rFonts w:ascii="Times New Roman" w:hAnsi="Times New Roman" w:cs="Times New Roman"/>
          <w:sz w:val="24"/>
          <w:szCs w:val="24"/>
          <w:lang w:val="it-IT"/>
        </w:rPr>
        <w:t>Kajon</w:t>
      </w:r>
      <w:proofErr w:type="spellEnd"/>
      <w:r w:rsidR="0076579F">
        <w:rPr>
          <w:rFonts w:ascii="Times New Roman" w:hAnsi="Times New Roman" w:cs="Times New Roman"/>
          <w:sz w:val="24"/>
          <w:szCs w:val="24"/>
          <w:lang w:val="it-IT"/>
        </w:rPr>
        <w:t xml:space="preserve"> – P. Ricci Sindoni</w:t>
      </w:r>
      <w:r>
        <w:rPr>
          <w:rFonts w:ascii="Times New Roman" w:hAnsi="Times New Roman" w:cs="Times New Roman"/>
          <w:sz w:val="24"/>
          <w:szCs w:val="24"/>
          <w:lang w:val="it-IT"/>
        </w:rPr>
        <w:t xml:space="preserve"> (a cura di), </w:t>
      </w:r>
      <w:r>
        <w:rPr>
          <w:rFonts w:ascii="Times New Roman" w:hAnsi="Times New Roman" w:cs="Times New Roman"/>
          <w:i/>
          <w:iCs/>
          <w:sz w:val="24"/>
          <w:szCs w:val="24"/>
          <w:lang w:val="it-IT"/>
        </w:rPr>
        <w:t>Giacobbe e l’angelo. Figure ebraiche alle radici della modernità europea</w:t>
      </w:r>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Lithos</w:t>
      </w:r>
      <w:proofErr w:type="spellEnd"/>
      <w:r>
        <w:rPr>
          <w:rFonts w:ascii="Times New Roman" w:hAnsi="Times New Roman" w:cs="Times New Roman"/>
          <w:sz w:val="24"/>
          <w:szCs w:val="24"/>
          <w:lang w:val="it-IT"/>
        </w:rPr>
        <w:t xml:space="preserve">, Roma 2012, pp. 211-235. </w:t>
      </w:r>
    </w:p>
    <w:p w14:paraId="46BDFEB6" w14:textId="77777777" w:rsidR="003918A1" w:rsidRDefault="003918A1">
      <w:pPr>
        <w:pStyle w:val="NurText"/>
        <w:rPr>
          <w:rFonts w:ascii="Times New Roman" w:hAnsi="Times New Roman" w:cs="Times New Roman"/>
          <w:iCs/>
          <w:sz w:val="24"/>
          <w:szCs w:val="24"/>
          <w:lang w:val="it-IT"/>
        </w:rPr>
      </w:pPr>
    </w:p>
    <w:p w14:paraId="01E15CBF" w14:textId="18512EA3" w:rsidR="003918A1" w:rsidRPr="00A531CF" w:rsidRDefault="00755B4B" w:rsidP="003F1296">
      <w:pPr>
        <w:pStyle w:val="NurText"/>
        <w:rPr>
          <w:i/>
          <w:iCs/>
          <w:sz w:val="24"/>
          <w:szCs w:val="24"/>
          <w:lang w:val="it-IT"/>
        </w:rPr>
      </w:pPr>
      <w:r>
        <w:rPr>
          <w:rFonts w:ascii="Times New Roman" w:hAnsi="Times New Roman" w:cs="Times New Roman"/>
          <w:iCs/>
          <w:sz w:val="24"/>
          <w:szCs w:val="24"/>
          <w:lang w:val="it-IT"/>
        </w:rPr>
        <w:t>99</w:t>
      </w:r>
      <w:r w:rsidR="003918A1">
        <w:rPr>
          <w:rFonts w:ascii="Times New Roman" w:hAnsi="Times New Roman" w:cs="Times New Roman"/>
          <w:iCs/>
          <w:sz w:val="24"/>
          <w:szCs w:val="24"/>
          <w:lang w:val="it-IT"/>
        </w:rPr>
        <w:t>) Nei giorni 9-12 marzo 2011 ho partecipato, a Berlino, al convegno organizzato dall’</w:t>
      </w:r>
      <w:proofErr w:type="spellStart"/>
      <w:r w:rsidR="003918A1">
        <w:rPr>
          <w:rFonts w:ascii="Times New Roman" w:hAnsi="Times New Roman" w:cs="Times New Roman"/>
          <w:iCs/>
          <w:sz w:val="24"/>
          <w:szCs w:val="24"/>
          <w:lang w:val="it-IT"/>
        </w:rPr>
        <w:t>Interdisziplinäres</w:t>
      </w:r>
      <w:proofErr w:type="spellEnd"/>
      <w:r w:rsidR="003918A1">
        <w:rPr>
          <w:rFonts w:ascii="Times New Roman" w:hAnsi="Times New Roman" w:cs="Times New Roman"/>
          <w:iCs/>
          <w:sz w:val="24"/>
          <w:szCs w:val="24"/>
          <w:lang w:val="it-IT"/>
        </w:rPr>
        <w:t xml:space="preserve"> </w:t>
      </w:r>
      <w:proofErr w:type="spellStart"/>
      <w:r w:rsidR="003918A1">
        <w:rPr>
          <w:rFonts w:ascii="Times New Roman" w:hAnsi="Times New Roman" w:cs="Times New Roman"/>
          <w:iCs/>
          <w:sz w:val="24"/>
          <w:szCs w:val="24"/>
          <w:lang w:val="it-IT"/>
        </w:rPr>
        <w:t>Zentrum</w:t>
      </w:r>
      <w:proofErr w:type="spellEnd"/>
      <w:r w:rsidR="003918A1">
        <w:rPr>
          <w:rFonts w:ascii="Times New Roman" w:hAnsi="Times New Roman" w:cs="Times New Roman"/>
          <w:iCs/>
          <w:sz w:val="24"/>
          <w:szCs w:val="24"/>
          <w:lang w:val="it-IT"/>
        </w:rPr>
        <w:t xml:space="preserve"> </w:t>
      </w:r>
      <w:proofErr w:type="spellStart"/>
      <w:r w:rsidR="003918A1">
        <w:rPr>
          <w:rFonts w:ascii="Times New Roman" w:hAnsi="Times New Roman" w:cs="Times New Roman"/>
          <w:iCs/>
          <w:sz w:val="24"/>
          <w:szCs w:val="24"/>
          <w:lang w:val="it-IT"/>
        </w:rPr>
        <w:t>Mittelalter-Frühe</w:t>
      </w:r>
      <w:proofErr w:type="spellEnd"/>
      <w:r w:rsidR="003918A1">
        <w:rPr>
          <w:rFonts w:ascii="Times New Roman" w:hAnsi="Times New Roman" w:cs="Times New Roman"/>
          <w:iCs/>
          <w:sz w:val="24"/>
          <w:szCs w:val="24"/>
          <w:lang w:val="it-IT"/>
        </w:rPr>
        <w:t xml:space="preserve"> </w:t>
      </w:r>
      <w:proofErr w:type="spellStart"/>
      <w:r w:rsidR="003918A1">
        <w:rPr>
          <w:rFonts w:ascii="Times New Roman" w:hAnsi="Times New Roman" w:cs="Times New Roman"/>
          <w:iCs/>
          <w:sz w:val="24"/>
          <w:szCs w:val="24"/>
          <w:lang w:val="it-IT"/>
        </w:rPr>
        <w:t>Neuzeit</w:t>
      </w:r>
      <w:proofErr w:type="spellEnd"/>
      <w:r w:rsidR="003918A1">
        <w:rPr>
          <w:rFonts w:ascii="Times New Roman" w:hAnsi="Times New Roman" w:cs="Times New Roman"/>
          <w:iCs/>
          <w:sz w:val="24"/>
          <w:szCs w:val="24"/>
          <w:lang w:val="it-IT"/>
        </w:rPr>
        <w:t xml:space="preserve"> della Freie </w:t>
      </w:r>
      <w:proofErr w:type="spellStart"/>
      <w:r w:rsidR="003918A1">
        <w:rPr>
          <w:rFonts w:ascii="Times New Roman" w:hAnsi="Times New Roman" w:cs="Times New Roman"/>
          <w:iCs/>
          <w:sz w:val="24"/>
          <w:szCs w:val="24"/>
          <w:lang w:val="it-IT"/>
        </w:rPr>
        <w:t>Universität</w:t>
      </w:r>
      <w:proofErr w:type="spellEnd"/>
      <w:r w:rsidR="003918A1">
        <w:rPr>
          <w:rFonts w:ascii="Times New Roman" w:hAnsi="Times New Roman" w:cs="Times New Roman"/>
          <w:iCs/>
          <w:sz w:val="24"/>
          <w:szCs w:val="24"/>
          <w:lang w:val="it-IT"/>
        </w:rPr>
        <w:t xml:space="preserve"> di Berlino e dalla </w:t>
      </w:r>
      <w:proofErr w:type="spellStart"/>
      <w:r w:rsidR="003918A1">
        <w:rPr>
          <w:rFonts w:ascii="Times New Roman" w:hAnsi="Times New Roman" w:cs="Times New Roman"/>
          <w:iCs/>
          <w:sz w:val="24"/>
          <w:szCs w:val="24"/>
          <w:lang w:val="it-IT"/>
        </w:rPr>
        <w:t>Staatsbibliothek</w:t>
      </w:r>
      <w:proofErr w:type="spellEnd"/>
      <w:r w:rsidR="003918A1">
        <w:rPr>
          <w:rFonts w:ascii="Times New Roman" w:hAnsi="Times New Roman" w:cs="Times New Roman"/>
          <w:iCs/>
          <w:sz w:val="24"/>
          <w:szCs w:val="24"/>
          <w:lang w:val="it-IT"/>
        </w:rPr>
        <w:t xml:space="preserve"> </w:t>
      </w:r>
      <w:proofErr w:type="spellStart"/>
      <w:r w:rsidR="003918A1">
        <w:rPr>
          <w:rFonts w:ascii="Times New Roman" w:hAnsi="Times New Roman" w:cs="Times New Roman"/>
          <w:iCs/>
          <w:sz w:val="24"/>
          <w:szCs w:val="24"/>
          <w:lang w:val="it-IT"/>
        </w:rPr>
        <w:t>Berlin</w:t>
      </w:r>
      <w:proofErr w:type="spellEnd"/>
      <w:r w:rsidR="003918A1">
        <w:rPr>
          <w:rFonts w:ascii="Times New Roman" w:hAnsi="Times New Roman" w:cs="Times New Roman"/>
          <w:iCs/>
          <w:sz w:val="24"/>
          <w:szCs w:val="24"/>
          <w:lang w:val="it-IT"/>
        </w:rPr>
        <w:t xml:space="preserve"> – </w:t>
      </w:r>
      <w:proofErr w:type="spellStart"/>
      <w:r w:rsidR="003918A1">
        <w:rPr>
          <w:rFonts w:ascii="Times New Roman" w:hAnsi="Times New Roman" w:cs="Times New Roman"/>
          <w:iCs/>
          <w:sz w:val="24"/>
          <w:szCs w:val="24"/>
          <w:lang w:val="it-IT"/>
        </w:rPr>
        <w:t>Preußischer</w:t>
      </w:r>
      <w:proofErr w:type="spellEnd"/>
      <w:r w:rsidR="003918A1">
        <w:rPr>
          <w:rFonts w:ascii="Times New Roman" w:hAnsi="Times New Roman" w:cs="Times New Roman"/>
          <w:iCs/>
          <w:sz w:val="24"/>
          <w:szCs w:val="24"/>
          <w:lang w:val="it-IT"/>
        </w:rPr>
        <w:t xml:space="preserve"> </w:t>
      </w:r>
      <w:proofErr w:type="spellStart"/>
      <w:r w:rsidR="003918A1">
        <w:rPr>
          <w:rFonts w:ascii="Times New Roman" w:hAnsi="Times New Roman" w:cs="Times New Roman"/>
          <w:iCs/>
          <w:sz w:val="24"/>
          <w:szCs w:val="24"/>
          <w:lang w:val="it-IT"/>
        </w:rPr>
        <w:t>Kulturbesitz</w:t>
      </w:r>
      <w:proofErr w:type="spellEnd"/>
      <w:r w:rsidR="003918A1">
        <w:rPr>
          <w:rFonts w:ascii="Times New Roman" w:hAnsi="Times New Roman" w:cs="Times New Roman"/>
          <w:iCs/>
          <w:sz w:val="24"/>
          <w:szCs w:val="24"/>
          <w:lang w:val="it-IT"/>
        </w:rPr>
        <w:t>, dal titolo “</w:t>
      </w:r>
      <w:proofErr w:type="spellStart"/>
      <w:r w:rsidR="003918A1">
        <w:rPr>
          <w:rFonts w:ascii="Times New Roman" w:hAnsi="Times New Roman" w:cs="Times New Roman"/>
          <w:iCs/>
          <w:sz w:val="24"/>
          <w:szCs w:val="24"/>
          <w:lang w:val="it-IT"/>
        </w:rPr>
        <w:t>Buchkulturen</w:t>
      </w:r>
      <w:proofErr w:type="spellEnd"/>
      <w:r w:rsidR="003918A1">
        <w:rPr>
          <w:rFonts w:ascii="Times New Roman" w:hAnsi="Times New Roman" w:cs="Times New Roman"/>
          <w:iCs/>
          <w:sz w:val="24"/>
          <w:szCs w:val="24"/>
          <w:lang w:val="it-IT"/>
        </w:rPr>
        <w:t xml:space="preserve"> </w:t>
      </w:r>
      <w:proofErr w:type="spellStart"/>
      <w:r w:rsidR="003918A1">
        <w:rPr>
          <w:rFonts w:ascii="Times New Roman" w:hAnsi="Times New Roman" w:cs="Times New Roman"/>
          <w:iCs/>
          <w:sz w:val="24"/>
          <w:szCs w:val="24"/>
          <w:lang w:val="it-IT"/>
        </w:rPr>
        <w:t>des</w:t>
      </w:r>
      <w:proofErr w:type="spellEnd"/>
      <w:r w:rsidR="003918A1">
        <w:rPr>
          <w:rFonts w:ascii="Times New Roman" w:hAnsi="Times New Roman" w:cs="Times New Roman"/>
          <w:iCs/>
          <w:sz w:val="24"/>
          <w:szCs w:val="24"/>
          <w:lang w:val="it-IT"/>
        </w:rPr>
        <w:t xml:space="preserve"> </w:t>
      </w:r>
      <w:proofErr w:type="spellStart"/>
      <w:r w:rsidR="003918A1">
        <w:rPr>
          <w:rFonts w:ascii="Times New Roman" w:hAnsi="Times New Roman" w:cs="Times New Roman"/>
          <w:iCs/>
          <w:sz w:val="24"/>
          <w:szCs w:val="24"/>
          <w:lang w:val="it-IT"/>
        </w:rPr>
        <w:t>deutschen</w:t>
      </w:r>
      <w:proofErr w:type="spellEnd"/>
      <w:r w:rsidR="003918A1">
        <w:rPr>
          <w:rFonts w:ascii="Times New Roman" w:hAnsi="Times New Roman" w:cs="Times New Roman"/>
          <w:iCs/>
          <w:sz w:val="24"/>
          <w:szCs w:val="24"/>
          <w:lang w:val="it-IT"/>
        </w:rPr>
        <w:t xml:space="preserve"> </w:t>
      </w:r>
      <w:proofErr w:type="spellStart"/>
      <w:r w:rsidR="003918A1">
        <w:rPr>
          <w:rFonts w:ascii="Times New Roman" w:hAnsi="Times New Roman" w:cs="Times New Roman"/>
          <w:iCs/>
          <w:sz w:val="24"/>
          <w:szCs w:val="24"/>
          <w:lang w:val="it-IT"/>
        </w:rPr>
        <w:t>Humanismus</w:t>
      </w:r>
      <w:proofErr w:type="spellEnd"/>
      <w:r w:rsidR="003918A1">
        <w:rPr>
          <w:rFonts w:ascii="Times New Roman" w:hAnsi="Times New Roman" w:cs="Times New Roman"/>
          <w:iCs/>
          <w:sz w:val="24"/>
          <w:szCs w:val="24"/>
          <w:lang w:val="it-IT"/>
        </w:rPr>
        <w:t xml:space="preserve"> (1430-1530)” con un intervento dal titolo </w:t>
      </w:r>
      <w:proofErr w:type="spellStart"/>
      <w:r w:rsidR="003918A1">
        <w:rPr>
          <w:rFonts w:ascii="Times New Roman" w:hAnsi="Times New Roman" w:cs="Times New Roman"/>
          <w:i/>
          <w:iCs/>
          <w:sz w:val="24"/>
          <w:szCs w:val="24"/>
          <w:lang w:val="it-IT"/>
        </w:rPr>
        <w:t>Mithridates</w:t>
      </w:r>
      <w:proofErr w:type="spellEnd"/>
      <w:r w:rsidR="003918A1">
        <w:rPr>
          <w:rFonts w:ascii="Times New Roman" w:hAnsi="Times New Roman" w:cs="Times New Roman"/>
          <w:i/>
          <w:iCs/>
          <w:sz w:val="24"/>
          <w:szCs w:val="24"/>
          <w:lang w:val="it-IT"/>
        </w:rPr>
        <w:t xml:space="preserve"> </w:t>
      </w:r>
      <w:proofErr w:type="spellStart"/>
      <w:r w:rsidR="003918A1">
        <w:rPr>
          <w:rFonts w:ascii="Times New Roman" w:hAnsi="Times New Roman" w:cs="Times New Roman"/>
          <w:i/>
          <w:iCs/>
          <w:sz w:val="24"/>
          <w:szCs w:val="24"/>
          <w:lang w:val="it-IT"/>
        </w:rPr>
        <w:t>deutsche</w:t>
      </w:r>
      <w:proofErr w:type="spellEnd"/>
      <w:r w:rsidR="003918A1">
        <w:rPr>
          <w:rFonts w:ascii="Times New Roman" w:hAnsi="Times New Roman" w:cs="Times New Roman"/>
          <w:i/>
          <w:iCs/>
          <w:sz w:val="24"/>
          <w:szCs w:val="24"/>
          <w:lang w:val="it-IT"/>
        </w:rPr>
        <w:t xml:space="preserve"> </w:t>
      </w:r>
      <w:proofErr w:type="spellStart"/>
      <w:r w:rsidR="003918A1">
        <w:rPr>
          <w:rFonts w:ascii="Times New Roman" w:hAnsi="Times New Roman" w:cs="Times New Roman"/>
          <w:i/>
          <w:iCs/>
          <w:sz w:val="24"/>
          <w:szCs w:val="24"/>
          <w:lang w:val="it-IT"/>
        </w:rPr>
        <w:t>Reise</w:t>
      </w:r>
      <w:proofErr w:type="spellEnd"/>
      <w:r w:rsidR="003918A1">
        <w:rPr>
          <w:rFonts w:ascii="Times New Roman" w:hAnsi="Times New Roman" w:cs="Times New Roman"/>
          <w:i/>
          <w:iCs/>
          <w:sz w:val="24"/>
          <w:szCs w:val="24"/>
          <w:lang w:val="it-IT"/>
        </w:rPr>
        <w:t xml:space="preserve">. </w:t>
      </w:r>
      <w:proofErr w:type="spellStart"/>
      <w:r w:rsidR="003918A1" w:rsidRPr="00A531CF">
        <w:rPr>
          <w:rFonts w:ascii="Times New Roman" w:hAnsi="Times New Roman" w:cs="Times New Roman"/>
          <w:i/>
          <w:iCs/>
          <w:sz w:val="24"/>
          <w:szCs w:val="24"/>
          <w:lang w:val="it-IT"/>
        </w:rPr>
        <w:t>Humanismus</w:t>
      </w:r>
      <w:proofErr w:type="spellEnd"/>
      <w:r w:rsidR="003918A1" w:rsidRPr="00A531CF">
        <w:rPr>
          <w:rFonts w:ascii="Times New Roman" w:hAnsi="Times New Roman" w:cs="Times New Roman"/>
          <w:i/>
          <w:iCs/>
          <w:sz w:val="24"/>
          <w:szCs w:val="24"/>
          <w:lang w:val="it-IT"/>
        </w:rPr>
        <w:t xml:space="preserve"> und </w:t>
      </w:r>
      <w:proofErr w:type="spellStart"/>
      <w:r w:rsidR="003918A1" w:rsidRPr="00A531CF">
        <w:rPr>
          <w:rFonts w:ascii="Times New Roman" w:hAnsi="Times New Roman" w:cs="Times New Roman"/>
          <w:i/>
          <w:iCs/>
          <w:sz w:val="24"/>
          <w:szCs w:val="24"/>
          <w:lang w:val="it-IT"/>
        </w:rPr>
        <w:t>Hebraistik</w:t>
      </w:r>
      <w:proofErr w:type="spellEnd"/>
      <w:r w:rsidR="003918A1" w:rsidRPr="00A531CF">
        <w:rPr>
          <w:rFonts w:ascii="Times New Roman" w:hAnsi="Times New Roman" w:cs="Times New Roman"/>
          <w:i/>
          <w:iCs/>
          <w:sz w:val="24"/>
          <w:szCs w:val="24"/>
          <w:lang w:val="it-IT"/>
        </w:rPr>
        <w:t xml:space="preserve"> </w:t>
      </w:r>
      <w:proofErr w:type="spellStart"/>
      <w:r w:rsidR="003918A1" w:rsidRPr="00A531CF">
        <w:rPr>
          <w:rFonts w:ascii="Times New Roman" w:hAnsi="Times New Roman" w:cs="Times New Roman"/>
          <w:i/>
          <w:iCs/>
          <w:sz w:val="24"/>
          <w:szCs w:val="24"/>
          <w:lang w:val="it-IT"/>
        </w:rPr>
        <w:t>zwischen</w:t>
      </w:r>
      <w:proofErr w:type="spellEnd"/>
      <w:r w:rsidR="003918A1" w:rsidRPr="00A531CF">
        <w:rPr>
          <w:rFonts w:ascii="Times New Roman" w:hAnsi="Times New Roman" w:cs="Times New Roman"/>
          <w:i/>
          <w:iCs/>
          <w:sz w:val="24"/>
          <w:szCs w:val="24"/>
          <w:lang w:val="it-IT"/>
        </w:rPr>
        <w:t xml:space="preserve"> </w:t>
      </w:r>
      <w:proofErr w:type="spellStart"/>
      <w:r w:rsidR="003918A1" w:rsidRPr="00A531CF">
        <w:rPr>
          <w:rFonts w:ascii="Times New Roman" w:hAnsi="Times New Roman" w:cs="Times New Roman"/>
          <w:i/>
          <w:iCs/>
          <w:sz w:val="24"/>
          <w:szCs w:val="24"/>
          <w:lang w:val="it-IT"/>
        </w:rPr>
        <w:t>Flucht</w:t>
      </w:r>
      <w:proofErr w:type="spellEnd"/>
      <w:r w:rsidR="003918A1" w:rsidRPr="00A531CF">
        <w:rPr>
          <w:rFonts w:ascii="Times New Roman" w:hAnsi="Times New Roman" w:cs="Times New Roman"/>
          <w:i/>
          <w:iCs/>
          <w:sz w:val="24"/>
          <w:szCs w:val="24"/>
          <w:lang w:val="it-IT"/>
        </w:rPr>
        <w:t xml:space="preserve"> und </w:t>
      </w:r>
      <w:proofErr w:type="spellStart"/>
      <w:r w:rsidR="003918A1" w:rsidRPr="00A531CF">
        <w:rPr>
          <w:rFonts w:ascii="Times New Roman" w:hAnsi="Times New Roman" w:cs="Times New Roman"/>
          <w:i/>
          <w:iCs/>
          <w:sz w:val="24"/>
          <w:szCs w:val="24"/>
          <w:lang w:val="it-IT"/>
        </w:rPr>
        <w:t>Ehrung</w:t>
      </w:r>
      <w:proofErr w:type="spellEnd"/>
      <w:r w:rsidR="003918A1" w:rsidRPr="00A531CF">
        <w:rPr>
          <w:rFonts w:ascii="Times New Roman" w:hAnsi="Times New Roman" w:cs="Times New Roman"/>
          <w:sz w:val="24"/>
          <w:szCs w:val="24"/>
          <w:lang w:val="it-IT"/>
        </w:rPr>
        <w:t xml:space="preserve">. </w:t>
      </w:r>
      <w:r w:rsidR="003918A1">
        <w:rPr>
          <w:rFonts w:ascii="Times New Roman" w:hAnsi="Times New Roman" w:cs="Times New Roman"/>
          <w:sz w:val="24"/>
          <w:szCs w:val="24"/>
          <w:lang w:val="it-IT"/>
        </w:rPr>
        <w:t xml:space="preserve">Il testo di tale contributo sarà pubblicato negli atti del convegno. </w:t>
      </w:r>
    </w:p>
    <w:p w14:paraId="3DAFA995" w14:textId="77777777" w:rsidR="003918A1" w:rsidRDefault="003918A1">
      <w:pPr>
        <w:spacing w:line="240" w:lineRule="exact"/>
        <w:rPr>
          <w:i/>
          <w:iCs/>
          <w:sz w:val="24"/>
          <w:szCs w:val="24"/>
        </w:rPr>
      </w:pPr>
    </w:p>
    <w:p w14:paraId="17099AB0" w14:textId="529B7B88" w:rsidR="003918A1" w:rsidRDefault="003918A1" w:rsidP="003F1296">
      <w:pPr>
        <w:spacing w:line="240" w:lineRule="exact"/>
        <w:rPr>
          <w:iCs/>
          <w:sz w:val="24"/>
          <w:szCs w:val="24"/>
        </w:rPr>
      </w:pPr>
      <w:r>
        <w:rPr>
          <w:iCs/>
          <w:sz w:val="24"/>
          <w:szCs w:val="24"/>
        </w:rPr>
        <w:t>10</w:t>
      </w:r>
      <w:r w:rsidR="00755B4B">
        <w:rPr>
          <w:iCs/>
          <w:sz w:val="24"/>
          <w:szCs w:val="24"/>
        </w:rPr>
        <w:t>0</w:t>
      </w:r>
      <w:r>
        <w:rPr>
          <w:iCs/>
          <w:sz w:val="24"/>
          <w:szCs w:val="24"/>
        </w:rPr>
        <w:t>) Nei giorni 7-9 maggio 201</w:t>
      </w:r>
      <w:r w:rsidR="0046530A">
        <w:rPr>
          <w:iCs/>
          <w:sz w:val="24"/>
          <w:szCs w:val="24"/>
        </w:rPr>
        <w:t>1</w:t>
      </w:r>
      <w:r>
        <w:rPr>
          <w:iCs/>
          <w:sz w:val="24"/>
          <w:szCs w:val="24"/>
        </w:rPr>
        <w:t xml:space="preserve"> ho partecipato al convegno organizzato ad Assisi dall’Associazione di cultura bibli</w:t>
      </w:r>
      <w:r w:rsidR="00432B33">
        <w:rPr>
          <w:iCs/>
          <w:sz w:val="24"/>
          <w:szCs w:val="24"/>
        </w:rPr>
        <w:t>c</w:t>
      </w:r>
      <w:r>
        <w:rPr>
          <w:iCs/>
          <w:sz w:val="24"/>
          <w:szCs w:val="24"/>
        </w:rPr>
        <w:t xml:space="preserve">a “Biblia”, sul tema </w:t>
      </w:r>
      <w:r>
        <w:rPr>
          <w:i/>
          <w:sz w:val="24"/>
          <w:szCs w:val="24"/>
        </w:rPr>
        <w:t>«E l’angelo era con lui». Presenze di Dio tra cielo e terra</w:t>
      </w:r>
      <w:r>
        <w:rPr>
          <w:iCs/>
          <w:sz w:val="24"/>
          <w:szCs w:val="24"/>
        </w:rPr>
        <w:t xml:space="preserve">, con un contributo dal titolo </w:t>
      </w:r>
      <w:r>
        <w:rPr>
          <w:i/>
          <w:sz w:val="24"/>
          <w:szCs w:val="24"/>
        </w:rPr>
        <w:t xml:space="preserve">Di alcuni angeli nella </w:t>
      </w:r>
      <w:proofErr w:type="spellStart"/>
      <w:r>
        <w:rPr>
          <w:iCs/>
          <w:sz w:val="24"/>
          <w:szCs w:val="24"/>
        </w:rPr>
        <w:t>qabbalah</w:t>
      </w:r>
      <w:proofErr w:type="spellEnd"/>
      <w:r>
        <w:rPr>
          <w:i/>
          <w:sz w:val="24"/>
          <w:szCs w:val="24"/>
        </w:rPr>
        <w:t xml:space="preserve"> ebraica e cristiana</w:t>
      </w:r>
      <w:r w:rsidR="00E306B0">
        <w:rPr>
          <w:iCs/>
          <w:sz w:val="24"/>
          <w:szCs w:val="24"/>
        </w:rPr>
        <w:t xml:space="preserve">, </w:t>
      </w:r>
      <w:r w:rsidR="0049396C">
        <w:rPr>
          <w:iCs/>
          <w:sz w:val="24"/>
          <w:szCs w:val="24"/>
        </w:rPr>
        <w:t xml:space="preserve">apparso in </w:t>
      </w:r>
      <w:r>
        <w:rPr>
          <w:iCs/>
          <w:sz w:val="24"/>
          <w:szCs w:val="24"/>
        </w:rPr>
        <w:t>Maria Giuseppina Quarenghi</w:t>
      </w:r>
      <w:r w:rsidR="0049396C">
        <w:rPr>
          <w:iCs/>
          <w:sz w:val="24"/>
          <w:szCs w:val="24"/>
        </w:rPr>
        <w:t xml:space="preserve"> (a cura di), </w:t>
      </w:r>
      <w:r w:rsidR="0049396C" w:rsidRPr="0049396C">
        <w:rPr>
          <w:i/>
          <w:sz w:val="24"/>
          <w:szCs w:val="24"/>
        </w:rPr>
        <w:t>Angeli. Presenze di Dio tra cielo e terra</w:t>
      </w:r>
      <w:r w:rsidR="0049396C">
        <w:rPr>
          <w:iCs/>
          <w:sz w:val="24"/>
          <w:szCs w:val="24"/>
        </w:rPr>
        <w:t xml:space="preserve">, Morcelliana, Brescia 2012, pp. 219-237. </w:t>
      </w:r>
      <w:r>
        <w:rPr>
          <w:iCs/>
          <w:sz w:val="24"/>
          <w:szCs w:val="24"/>
        </w:rPr>
        <w:t xml:space="preserve">  </w:t>
      </w:r>
    </w:p>
    <w:p w14:paraId="66801871" w14:textId="77777777" w:rsidR="003918A1" w:rsidRDefault="003918A1">
      <w:pPr>
        <w:spacing w:line="240" w:lineRule="exact"/>
        <w:rPr>
          <w:iCs/>
          <w:sz w:val="24"/>
          <w:szCs w:val="24"/>
        </w:rPr>
      </w:pPr>
    </w:p>
    <w:p w14:paraId="5B36A454" w14:textId="534E1C35" w:rsidR="003918A1" w:rsidRDefault="003918A1" w:rsidP="003F1296">
      <w:pPr>
        <w:spacing w:line="240" w:lineRule="exact"/>
        <w:rPr>
          <w:iCs/>
          <w:sz w:val="24"/>
          <w:szCs w:val="24"/>
        </w:rPr>
      </w:pPr>
      <w:r>
        <w:rPr>
          <w:iCs/>
          <w:sz w:val="24"/>
          <w:szCs w:val="24"/>
        </w:rPr>
        <w:t>10</w:t>
      </w:r>
      <w:r w:rsidR="00755B4B">
        <w:rPr>
          <w:iCs/>
          <w:sz w:val="24"/>
          <w:szCs w:val="24"/>
        </w:rPr>
        <w:t>1</w:t>
      </w:r>
      <w:r>
        <w:rPr>
          <w:iCs/>
          <w:sz w:val="24"/>
          <w:szCs w:val="24"/>
        </w:rPr>
        <w:t xml:space="preserve">) Il 23 maggio 2011 ho partecipato al Seminario di studi organizzato dal Dipartimento di Studi sull’Asia e sull’Africa Mediterranea dell’Università Ca’ Foscari di Venezia dal titolo “Intellettuali ebrei a Venezia nell’Età del ghetto”, tenendo una relazione su “Elia Levita e gli ebraisti cristiani. </w:t>
      </w:r>
      <w:proofErr w:type="spellStart"/>
      <w:r>
        <w:rPr>
          <w:iCs/>
          <w:sz w:val="24"/>
          <w:szCs w:val="24"/>
        </w:rPr>
        <w:t>Qabbalat</w:t>
      </w:r>
      <w:proofErr w:type="spellEnd"/>
      <w:r>
        <w:rPr>
          <w:iCs/>
          <w:sz w:val="24"/>
          <w:szCs w:val="24"/>
        </w:rPr>
        <w:t xml:space="preserve"> ha-</w:t>
      </w:r>
      <w:proofErr w:type="spellStart"/>
      <w:r>
        <w:rPr>
          <w:iCs/>
          <w:sz w:val="24"/>
          <w:szCs w:val="24"/>
        </w:rPr>
        <w:t>qabbalah</w:t>
      </w:r>
      <w:proofErr w:type="spellEnd"/>
      <w:r>
        <w:rPr>
          <w:iCs/>
          <w:sz w:val="24"/>
          <w:szCs w:val="24"/>
        </w:rPr>
        <w:t xml:space="preserve"> e nuove prospettive di ricerca”. </w:t>
      </w:r>
    </w:p>
    <w:p w14:paraId="5A4B1F54" w14:textId="77777777" w:rsidR="003918A1" w:rsidRDefault="003918A1">
      <w:pPr>
        <w:spacing w:line="240" w:lineRule="exact"/>
        <w:rPr>
          <w:iCs/>
          <w:sz w:val="24"/>
          <w:szCs w:val="24"/>
        </w:rPr>
      </w:pPr>
    </w:p>
    <w:p w14:paraId="0EFDBA2D" w14:textId="0177C619" w:rsidR="003918A1" w:rsidRPr="005A6E6A" w:rsidRDefault="003918A1" w:rsidP="00447AA0">
      <w:pPr>
        <w:spacing w:line="240" w:lineRule="exact"/>
        <w:rPr>
          <w:iCs/>
          <w:sz w:val="24"/>
          <w:szCs w:val="24"/>
          <w:lang w:val="de-DE"/>
        </w:rPr>
      </w:pPr>
      <w:r>
        <w:rPr>
          <w:iCs/>
          <w:sz w:val="24"/>
          <w:szCs w:val="24"/>
        </w:rPr>
        <w:t>10</w:t>
      </w:r>
      <w:r w:rsidR="00755B4B">
        <w:rPr>
          <w:iCs/>
          <w:sz w:val="24"/>
          <w:szCs w:val="24"/>
        </w:rPr>
        <w:t>2</w:t>
      </w:r>
      <w:r>
        <w:rPr>
          <w:iCs/>
          <w:sz w:val="24"/>
          <w:szCs w:val="24"/>
        </w:rPr>
        <w:t>) Nei giorni 30 giugno-2 luglio 2011 ho partecipato a un convegno di studi, organizzato dall’</w:t>
      </w:r>
      <w:proofErr w:type="spellStart"/>
      <w:r>
        <w:rPr>
          <w:iCs/>
          <w:sz w:val="24"/>
          <w:szCs w:val="24"/>
        </w:rPr>
        <w:t>Interdisziplinäres</w:t>
      </w:r>
      <w:proofErr w:type="spellEnd"/>
      <w:r>
        <w:rPr>
          <w:iCs/>
          <w:sz w:val="24"/>
          <w:szCs w:val="24"/>
        </w:rPr>
        <w:t xml:space="preserve"> </w:t>
      </w:r>
      <w:proofErr w:type="spellStart"/>
      <w:r>
        <w:rPr>
          <w:iCs/>
          <w:sz w:val="24"/>
          <w:szCs w:val="24"/>
        </w:rPr>
        <w:t>Zentrum</w:t>
      </w:r>
      <w:proofErr w:type="spellEnd"/>
      <w:r>
        <w:rPr>
          <w:iCs/>
          <w:sz w:val="24"/>
          <w:szCs w:val="24"/>
        </w:rPr>
        <w:t xml:space="preserve"> “</w:t>
      </w:r>
      <w:proofErr w:type="spellStart"/>
      <w:r>
        <w:rPr>
          <w:iCs/>
          <w:sz w:val="24"/>
          <w:szCs w:val="24"/>
        </w:rPr>
        <w:t>Mittelalter-Frühe</w:t>
      </w:r>
      <w:proofErr w:type="spellEnd"/>
      <w:r>
        <w:rPr>
          <w:iCs/>
          <w:sz w:val="24"/>
          <w:szCs w:val="24"/>
        </w:rPr>
        <w:t xml:space="preserve"> </w:t>
      </w:r>
      <w:proofErr w:type="spellStart"/>
      <w:r>
        <w:rPr>
          <w:iCs/>
          <w:sz w:val="24"/>
          <w:szCs w:val="24"/>
        </w:rPr>
        <w:t>Neuzeit</w:t>
      </w:r>
      <w:proofErr w:type="spellEnd"/>
      <w:r>
        <w:rPr>
          <w:iCs/>
          <w:sz w:val="24"/>
          <w:szCs w:val="24"/>
        </w:rPr>
        <w:t xml:space="preserve">” della Freie </w:t>
      </w:r>
      <w:proofErr w:type="spellStart"/>
      <w:r>
        <w:rPr>
          <w:iCs/>
          <w:sz w:val="24"/>
          <w:szCs w:val="24"/>
        </w:rPr>
        <w:t>Universität</w:t>
      </w:r>
      <w:proofErr w:type="spellEnd"/>
      <w:r>
        <w:rPr>
          <w:iCs/>
          <w:sz w:val="24"/>
          <w:szCs w:val="24"/>
        </w:rPr>
        <w:t xml:space="preserve"> di Berlino su “Zur </w:t>
      </w:r>
      <w:proofErr w:type="spellStart"/>
      <w:r>
        <w:rPr>
          <w:iCs/>
          <w:sz w:val="24"/>
          <w:szCs w:val="24"/>
        </w:rPr>
        <w:t>Erscheinung</w:t>
      </w:r>
      <w:proofErr w:type="spellEnd"/>
      <w:r>
        <w:rPr>
          <w:iCs/>
          <w:sz w:val="24"/>
          <w:szCs w:val="24"/>
        </w:rPr>
        <w:t xml:space="preserve"> </w:t>
      </w:r>
      <w:proofErr w:type="spellStart"/>
      <w:r>
        <w:rPr>
          <w:iCs/>
          <w:sz w:val="24"/>
          <w:szCs w:val="24"/>
        </w:rPr>
        <w:t>kommen</w:t>
      </w:r>
      <w:proofErr w:type="spellEnd"/>
      <w:r>
        <w:rPr>
          <w:iCs/>
          <w:sz w:val="24"/>
          <w:szCs w:val="24"/>
        </w:rPr>
        <w:t xml:space="preserve">”, con un contributo dal titolo </w:t>
      </w:r>
      <w:r>
        <w:rPr>
          <w:i/>
          <w:sz w:val="24"/>
          <w:szCs w:val="24"/>
        </w:rPr>
        <w:t>Die Di</w:t>
      </w:r>
      <w:r w:rsidR="00447AA0">
        <w:rPr>
          <w:i/>
          <w:sz w:val="24"/>
          <w:szCs w:val="24"/>
        </w:rPr>
        <w:t>atriba</w:t>
      </w:r>
      <w:r>
        <w:rPr>
          <w:i/>
          <w:sz w:val="24"/>
          <w:szCs w:val="24"/>
        </w:rPr>
        <w:t xml:space="preserve"> de </w:t>
      </w:r>
      <w:proofErr w:type="spellStart"/>
      <w:r>
        <w:rPr>
          <w:i/>
          <w:sz w:val="24"/>
          <w:szCs w:val="24"/>
        </w:rPr>
        <w:t>an</w:t>
      </w:r>
      <w:r w:rsidR="00F03895">
        <w:rPr>
          <w:i/>
          <w:sz w:val="24"/>
          <w:szCs w:val="24"/>
        </w:rPr>
        <w:t>a</w:t>
      </w:r>
      <w:r>
        <w:rPr>
          <w:i/>
          <w:sz w:val="24"/>
          <w:szCs w:val="24"/>
        </w:rPr>
        <w:t>grammatismo</w:t>
      </w:r>
      <w:proofErr w:type="spellEnd"/>
      <w:r>
        <w:rPr>
          <w:i/>
          <w:sz w:val="24"/>
          <w:szCs w:val="24"/>
        </w:rPr>
        <w:t xml:space="preserve"> </w:t>
      </w:r>
      <w:proofErr w:type="spellStart"/>
      <w:r>
        <w:rPr>
          <w:i/>
          <w:sz w:val="24"/>
          <w:szCs w:val="24"/>
        </w:rPr>
        <w:t>des</w:t>
      </w:r>
      <w:proofErr w:type="spellEnd"/>
      <w:r>
        <w:rPr>
          <w:i/>
          <w:sz w:val="24"/>
          <w:szCs w:val="24"/>
        </w:rPr>
        <w:t xml:space="preserve"> </w:t>
      </w:r>
      <w:proofErr w:type="spellStart"/>
      <w:r>
        <w:rPr>
          <w:i/>
          <w:sz w:val="24"/>
          <w:szCs w:val="24"/>
        </w:rPr>
        <w:t>Erycius</w:t>
      </w:r>
      <w:proofErr w:type="spellEnd"/>
      <w:r>
        <w:rPr>
          <w:i/>
          <w:sz w:val="24"/>
          <w:szCs w:val="24"/>
        </w:rPr>
        <w:t xml:space="preserve"> </w:t>
      </w:r>
      <w:proofErr w:type="spellStart"/>
      <w:r>
        <w:rPr>
          <w:i/>
          <w:sz w:val="24"/>
          <w:szCs w:val="24"/>
        </w:rPr>
        <w:t>Puteanus</w:t>
      </w:r>
      <w:proofErr w:type="spellEnd"/>
      <w:r>
        <w:rPr>
          <w:i/>
          <w:sz w:val="24"/>
          <w:szCs w:val="24"/>
        </w:rPr>
        <w:t xml:space="preserve">. </w:t>
      </w:r>
      <w:r w:rsidRPr="005A6E6A">
        <w:rPr>
          <w:i/>
          <w:sz w:val="24"/>
          <w:szCs w:val="24"/>
          <w:lang w:val="de-DE"/>
        </w:rPr>
        <w:t>Schöpfung und Erschöpf</w:t>
      </w:r>
      <w:r w:rsidR="005A6E6A" w:rsidRPr="005A6E6A">
        <w:rPr>
          <w:i/>
          <w:sz w:val="24"/>
          <w:szCs w:val="24"/>
          <w:lang w:val="de-DE"/>
        </w:rPr>
        <w:t>ung einer barocken Leidenschaft</w:t>
      </w:r>
      <w:r w:rsidR="005A6E6A">
        <w:rPr>
          <w:iCs/>
          <w:sz w:val="24"/>
          <w:szCs w:val="24"/>
          <w:lang w:val="de-DE"/>
        </w:rPr>
        <w:t xml:space="preserve">, </w:t>
      </w:r>
      <w:proofErr w:type="spellStart"/>
      <w:r w:rsidR="005A6E6A">
        <w:rPr>
          <w:iCs/>
          <w:sz w:val="24"/>
          <w:szCs w:val="24"/>
          <w:lang w:val="de-DE"/>
        </w:rPr>
        <w:t>apparso</w:t>
      </w:r>
      <w:proofErr w:type="spellEnd"/>
      <w:r w:rsidR="005A6E6A">
        <w:rPr>
          <w:iCs/>
          <w:sz w:val="24"/>
          <w:szCs w:val="24"/>
          <w:lang w:val="de-DE"/>
        </w:rPr>
        <w:t xml:space="preserve"> in</w:t>
      </w:r>
      <w:r w:rsidR="005A6E6A" w:rsidRPr="005A6E6A">
        <w:rPr>
          <w:iCs/>
          <w:sz w:val="24"/>
          <w:szCs w:val="24"/>
          <w:lang w:val="de-DE"/>
        </w:rPr>
        <w:t xml:space="preserve"> A. </w:t>
      </w:r>
      <w:proofErr w:type="spellStart"/>
      <w:r w:rsidR="005A6E6A" w:rsidRPr="005A6E6A">
        <w:rPr>
          <w:iCs/>
          <w:sz w:val="24"/>
          <w:szCs w:val="24"/>
          <w:lang w:val="de-DE"/>
        </w:rPr>
        <w:t>Eusterschulte</w:t>
      </w:r>
      <w:proofErr w:type="spellEnd"/>
      <w:r w:rsidR="005A6E6A" w:rsidRPr="005A6E6A">
        <w:rPr>
          <w:iCs/>
          <w:sz w:val="24"/>
          <w:szCs w:val="24"/>
          <w:lang w:val="de-DE"/>
        </w:rPr>
        <w:t xml:space="preserve"> – W.-M. Stock (Hrsg.), </w:t>
      </w:r>
      <w:r w:rsidR="005A6E6A" w:rsidRPr="005A6E6A">
        <w:rPr>
          <w:i/>
          <w:sz w:val="24"/>
          <w:szCs w:val="24"/>
          <w:lang w:val="de-DE"/>
        </w:rPr>
        <w:t>Zur Erscheinung kommen. Bildlichkeit als theoretischer Prozess</w:t>
      </w:r>
      <w:r w:rsidR="005A6E6A" w:rsidRPr="005A6E6A">
        <w:rPr>
          <w:iCs/>
          <w:sz w:val="24"/>
          <w:szCs w:val="24"/>
          <w:lang w:val="de-DE"/>
        </w:rPr>
        <w:t xml:space="preserve">, Sonderheft der </w:t>
      </w:r>
      <w:r w:rsidR="005A6E6A">
        <w:rPr>
          <w:iCs/>
          <w:sz w:val="24"/>
          <w:szCs w:val="24"/>
          <w:lang w:val="de-DE"/>
        </w:rPr>
        <w:t xml:space="preserve">«Zeitschrift für Ästhetik und Allgemeine Kunstwissenschaft» 14, </w:t>
      </w:r>
      <w:r w:rsidR="005A6E6A" w:rsidRPr="005A6E6A">
        <w:rPr>
          <w:iCs/>
          <w:sz w:val="24"/>
          <w:szCs w:val="24"/>
          <w:lang w:val="de-DE"/>
        </w:rPr>
        <w:t xml:space="preserve">Felix </w:t>
      </w:r>
      <w:proofErr w:type="gramStart"/>
      <w:r w:rsidR="005A6E6A" w:rsidRPr="005A6E6A">
        <w:rPr>
          <w:iCs/>
          <w:sz w:val="24"/>
          <w:szCs w:val="24"/>
          <w:lang w:val="de-DE"/>
        </w:rPr>
        <w:t>Meiner Verlag</w:t>
      </w:r>
      <w:proofErr w:type="gramEnd"/>
      <w:r w:rsidR="005A6E6A" w:rsidRPr="005A6E6A">
        <w:rPr>
          <w:iCs/>
          <w:sz w:val="24"/>
          <w:szCs w:val="24"/>
          <w:lang w:val="de-DE"/>
        </w:rPr>
        <w:t>, Hamburg 2016, pp. 65-79.</w:t>
      </w:r>
      <w:r w:rsidRPr="005A6E6A">
        <w:rPr>
          <w:iCs/>
          <w:sz w:val="24"/>
          <w:szCs w:val="24"/>
          <w:lang w:val="de-DE"/>
        </w:rPr>
        <w:t xml:space="preserve"> </w:t>
      </w:r>
    </w:p>
    <w:p w14:paraId="36DC0FF6" w14:textId="77777777" w:rsidR="003918A1" w:rsidRPr="005A6E6A" w:rsidRDefault="003918A1">
      <w:pPr>
        <w:spacing w:line="240" w:lineRule="exact"/>
        <w:rPr>
          <w:iCs/>
          <w:sz w:val="24"/>
          <w:szCs w:val="24"/>
          <w:lang w:val="de-DE"/>
        </w:rPr>
      </w:pPr>
    </w:p>
    <w:p w14:paraId="335D3260" w14:textId="2F34A024" w:rsidR="003918A1" w:rsidRPr="00E9510D" w:rsidRDefault="003918A1" w:rsidP="003F1296">
      <w:pPr>
        <w:spacing w:line="240" w:lineRule="exact"/>
        <w:rPr>
          <w:iCs/>
          <w:sz w:val="24"/>
          <w:szCs w:val="24"/>
          <w:lang w:val="en-GB"/>
        </w:rPr>
      </w:pPr>
      <w:r>
        <w:rPr>
          <w:iCs/>
          <w:sz w:val="24"/>
          <w:szCs w:val="24"/>
        </w:rPr>
        <w:t>10</w:t>
      </w:r>
      <w:r w:rsidR="00755B4B">
        <w:rPr>
          <w:iCs/>
          <w:sz w:val="24"/>
          <w:szCs w:val="24"/>
        </w:rPr>
        <w:t>3</w:t>
      </w:r>
      <w:r>
        <w:rPr>
          <w:iCs/>
          <w:sz w:val="24"/>
          <w:szCs w:val="24"/>
        </w:rPr>
        <w:t xml:space="preserve">) Nei giorni 18-20 luglio 2011 ho partecipato al </w:t>
      </w:r>
      <w:proofErr w:type="spellStart"/>
      <w:r>
        <w:rPr>
          <w:iCs/>
          <w:sz w:val="24"/>
          <w:szCs w:val="24"/>
        </w:rPr>
        <w:t>Colloquium</w:t>
      </w:r>
      <w:proofErr w:type="spellEnd"/>
      <w:r>
        <w:rPr>
          <w:iCs/>
          <w:sz w:val="24"/>
          <w:szCs w:val="24"/>
        </w:rPr>
        <w:t xml:space="preserve"> o</w:t>
      </w:r>
      <w:r w:rsidR="00E9510D">
        <w:rPr>
          <w:iCs/>
          <w:sz w:val="24"/>
          <w:szCs w:val="24"/>
        </w:rPr>
        <w:t xml:space="preserve">rganizzato dal progetto “Books </w:t>
      </w:r>
      <w:proofErr w:type="spellStart"/>
      <w:r w:rsidR="00E9510D">
        <w:rPr>
          <w:iCs/>
          <w:sz w:val="24"/>
          <w:szCs w:val="24"/>
        </w:rPr>
        <w:t>w</w:t>
      </w:r>
      <w:r>
        <w:rPr>
          <w:iCs/>
          <w:sz w:val="24"/>
          <w:szCs w:val="24"/>
        </w:rPr>
        <w:t>ithin</w:t>
      </w:r>
      <w:proofErr w:type="spellEnd"/>
      <w:r>
        <w:rPr>
          <w:iCs/>
          <w:sz w:val="24"/>
          <w:szCs w:val="24"/>
        </w:rPr>
        <w:t xml:space="preserve"> Books” in collaborazione con l’Università di Magonza e l’</w:t>
      </w:r>
      <w:proofErr w:type="spellStart"/>
      <w:r>
        <w:rPr>
          <w:iCs/>
          <w:sz w:val="24"/>
          <w:szCs w:val="24"/>
        </w:rPr>
        <w:t>Ècole</w:t>
      </w:r>
      <w:proofErr w:type="spellEnd"/>
      <w:r>
        <w:rPr>
          <w:iCs/>
          <w:sz w:val="24"/>
          <w:szCs w:val="24"/>
        </w:rPr>
        <w:t xml:space="preserve"> </w:t>
      </w:r>
      <w:proofErr w:type="spellStart"/>
      <w:r>
        <w:rPr>
          <w:iCs/>
          <w:sz w:val="24"/>
          <w:szCs w:val="24"/>
        </w:rPr>
        <w:t>Pratique</w:t>
      </w:r>
      <w:proofErr w:type="spellEnd"/>
      <w:r>
        <w:rPr>
          <w:iCs/>
          <w:sz w:val="24"/>
          <w:szCs w:val="24"/>
        </w:rPr>
        <w:t xml:space="preserve"> </w:t>
      </w:r>
      <w:proofErr w:type="spellStart"/>
      <w:r>
        <w:rPr>
          <w:iCs/>
          <w:sz w:val="24"/>
          <w:szCs w:val="24"/>
        </w:rPr>
        <w:t>des</w:t>
      </w:r>
      <w:proofErr w:type="spellEnd"/>
      <w:r>
        <w:rPr>
          <w:iCs/>
          <w:sz w:val="24"/>
          <w:szCs w:val="24"/>
        </w:rPr>
        <w:t xml:space="preserve"> </w:t>
      </w:r>
      <w:proofErr w:type="spellStart"/>
      <w:r>
        <w:rPr>
          <w:iCs/>
          <w:sz w:val="24"/>
          <w:szCs w:val="24"/>
        </w:rPr>
        <w:t>Hautes</w:t>
      </w:r>
      <w:proofErr w:type="spellEnd"/>
      <w:r>
        <w:rPr>
          <w:iCs/>
          <w:sz w:val="24"/>
          <w:szCs w:val="24"/>
        </w:rPr>
        <w:t xml:space="preserve"> </w:t>
      </w:r>
      <w:proofErr w:type="spellStart"/>
      <w:r>
        <w:rPr>
          <w:iCs/>
          <w:sz w:val="24"/>
          <w:szCs w:val="24"/>
        </w:rPr>
        <w:t>Études</w:t>
      </w:r>
      <w:proofErr w:type="spellEnd"/>
      <w:r>
        <w:rPr>
          <w:iCs/>
          <w:sz w:val="24"/>
          <w:szCs w:val="24"/>
        </w:rPr>
        <w:t xml:space="preserve"> di Parigi, presso lo Wolfson College di Oxford, dal titolo “Books </w:t>
      </w:r>
      <w:proofErr w:type="spellStart"/>
      <w:r>
        <w:rPr>
          <w:iCs/>
          <w:sz w:val="24"/>
          <w:szCs w:val="24"/>
        </w:rPr>
        <w:t>within</w:t>
      </w:r>
      <w:proofErr w:type="spellEnd"/>
      <w:r>
        <w:rPr>
          <w:iCs/>
          <w:sz w:val="24"/>
          <w:szCs w:val="24"/>
        </w:rPr>
        <w:t xml:space="preserve"> Books. New </w:t>
      </w:r>
      <w:proofErr w:type="spellStart"/>
      <w:r>
        <w:rPr>
          <w:iCs/>
          <w:sz w:val="24"/>
          <w:szCs w:val="24"/>
        </w:rPr>
        <w:t>Discoveries</w:t>
      </w:r>
      <w:proofErr w:type="spellEnd"/>
      <w:r>
        <w:rPr>
          <w:iCs/>
          <w:sz w:val="24"/>
          <w:szCs w:val="24"/>
        </w:rPr>
        <w:t xml:space="preserve"> in </w:t>
      </w:r>
      <w:proofErr w:type="spellStart"/>
      <w:r>
        <w:rPr>
          <w:iCs/>
          <w:sz w:val="24"/>
          <w:szCs w:val="24"/>
        </w:rPr>
        <w:t>Old</w:t>
      </w:r>
      <w:proofErr w:type="spellEnd"/>
      <w:r>
        <w:rPr>
          <w:iCs/>
          <w:sz w:val="24"/>
          <w:szCs w:val="24"/>
        </w:rPr>
        <w:t xml:space="preserve"> </w:t>
      </w:r>
      <w:r w:rsidR="004A3A4D">
        <w:rPr>
          <w:iCs/>
          <w:sz w:val="24"/>
          <w:szCs w:val="24"/>
        </w:rPr>
        <w:t xml:space="preserve">Book </w:t>
      </w:r>
      <w:proofErr w:type="spellStart"/>
      <w:r>
        <w:rPr>
          <w:iCs/>
          <w:sz w:val="24"/>
          <w:szCs w:val="24"/>
        </w:rPr>
        <w:t>Bindings</w:t>
      </w:r>
      <w:proofErr w:type="spellEnd"/>
      <w:r>
        <w:rPr>
          <w:iCs/>
          <w:sz w:val="24"/>
          <w:szCs w:val="24"/>
        </w:rPr>
        <w:t xml:space="preserve">”, presentando una comunicazione dal titolo: </w:t>
      </w:r>
      <w:r>
        <w:rPr>
          <w:i/>
          <w:sz w:val="24"/>
          <w:szCs w:val="24"/>
        </w:rPr>
        <w:t xml:space="preserve">Carta </w:t>
      </w:r>
      <w:proofErr w:type="spellStart"/>
      <w:r>
        <w:rPr>
          <w:i/>
          <w:sz w:val="24"/>
          <w:szCs w:val="24"/>
        </w:rPr>
        <w:t>pecudina</w:t>
      </w:r>
      <w:proofErr w:type="spellEnd"/>
      <w:r>
        <w:rPr>
          <w:i/>
          <w:sz w:val="24"/>
          <w:szCs w:val="24"/>
        </w:rPr>
        <w:t xml:space="preserve"> </w:t>
      </w:r>
      <w:proofErr w:type="spellStart"/>
      <w:r>
        <w:rPr>
          <w:i/>
          <w:sz w:val="24"/>
          <w:szCs w:val="24"/>
        </w:rPr>
        <w:t>literis</w:t>
      </w:r>
      <w:proofErr w:type="spellEnd"/>
      <w:r>
        <w:rPr>
          <w:i/>
          <w:sz w:val="24"/>
          <w:szCs w:val="24"/>
        </w:rPr>
        <w:t xml:space="preserve"> </w:t>
      </w:r>
      <w:proofErr w:type="spellStart"/>
      <w:r>
        <w:rPr>
          <w:i/>
          <w:sz w:val="24"/>
          <w:szCs w:val="24"/>
        </w:rPr>
        <w:t>hebraicis</w:t>
      </w:r>
      <w:proofErr w:type="spellEnd"/>
      <w:r>
        <w:rPr>
          <w:i/>
          <w:sz w:val="24"/>
          <w:szCs w:val="24"/>
        </w:rPr>
        <w:t xml:space="preserve"> scripta. </w:t>
      </w:r>
      <w:r w:rsidRPr="00E9510D">
        <w:rPr>
          <w:i/>
          <w:sz w:val="24"/>
          <w:szCs w:val="24"/>
          <w:lang w:val="en-GB"/>
        </w:rPr>
        <w:t>The Awareness of the Binding Hebrew Fragments in History: An Overview and a Plaidoyer</w:t>
      </w:r>
      <w:r w:rsidR="00E9510D" w:rsidRPr="00E9510D">
        <w:rPr>
          <w:iCs/>
          <w:sz w:val="24"/>
          <w:szCs w:val="24"/>
          <w:lang w:val="en-GB"/>
        </w:rPr>
        <w:t xml:space="preserve">, </w:t>
      </w:r>
      <w:proofErr w:type="spellStart"/>
      <w:r w:rsidR="00E9510D" w:rsidRPr="00E9510D">
        <w:rPr>
          <w:iCs/>
          <w:sz w:val="24"/>
          <w:szCs w:val="24"/>
          <w:lang w:val="en-GB"/>
        </w:rPr>
        <w:t>apparso</w:t>
      </w:r>
      <w:proofErr w:type="spellEnd"/>
      <w:r w:rsidR="00E9510D" w:rsidRPr="00E9510D">
        <w:rPr>
          <w:iCs/>
          <w:sz w:val="24"/>
          <w:szCs w:val="24"/>
          <w:lang w:val="en-GB"/>
        </w:rPr>
        <w:t xml:space="preserve"> in A. </w:t>
      </w:r>
      <w:proofErr w:type="spellStart"/>
      <w:r w:rsidR="00E9510D" w:rsidRPr="00E9510D">
        <w:rPr>
          <w:iCs/>
          <w:sz w:val="24"/>
          <w:szCs w:val="24"/>
          <w:lang w:val="en-GB"/>
        </w:rPr>
        <w:t>Lehnardt</w:t>
      </w:r>
      <w:proofErr w:type="spellEnd"/>
      <w:r w:rsidR="00E9510D" w:rsidRPr="00E9510D">
        <w:rPr>
          <w:iCs/>
          <w:sz w:val="24"/>
          <w:szCs w:val="24"/>
          <w:lang w:val="en-GB"/>
        </w:rPr>
        <w:t xml:space="preserve"> – J. </w:t>
      </w:r>
      <w:proofErr w:type="spellStart"/>
      <w:r w:rsidR="00E9510D" w:rsidRPr="00E9510D">
        <w:rPr>
          <w:iCs/>
          <w:sz w:val="24"/>
          <w:szCs w:val="24"/>
          <w:lang w:val="en-GB"/>
        </w:rPr>
        <w:t>Olszowy-Schlanger</w:t>
      </w:r>
      <w:proofErr w:type="spellEnd"/>
      <w:r w:rsidR="00E9510D" w:rsidRPr="00E9510D">
        <w:rPr>
          <w:iCs/>
          <w:sz w:val="24"/>
          <w:szCs w:val="24"/>
          <w:lang w:val="en-GB"/>
        </w:rPr>
        <w:t xml:space="preserve"> (</w:t>
      </w:r>
      <w:proofErr w:type="spellStart"/>
      <w:r w:rsidR="00E9510D" w:rsidRPr="00E9510D">
        <w:rPr>
          <w:iCs/>
          <w:sz w:val="24"/>
          <w:szCs w:val="24"/>
          <w:lang w:val="en-GB"/>
        </w:rPr>
        <w:t>edd</w:t>
      </w:r>
      <w:proofErr w:type="spellEnd"/>
      <w:r w:rsidR="00E9510D" w:rsidRPr="00E9510D">
        <w:rPr>
          <w:iCs/>
          <w:sz w:val="24"/>
          <w:szCs w:val="24"/>
          <w:lang w:val="en-GB"/>
        </w:rPr>
        <w:t>.</w:t>
      </w:r>
      <w:r w:rsidR="00E9510D">
        <w:rPr>
          <w:iCs/>
          <w:sz w:val="24"/>
          <w:szCs w:val="24"/>
          <w:lang w:val="en-GB"/>
        </w:rPr>
        <w:t xml:space="preserve">), </w:t>
      </w:r>
      <w:r w:rsidR="00E9510D" w:rsidRPr="00E9510D">
        <w:rPr>
          <w:i/>
          <w:sz w:val="24"/>
          <w:szCs w:val="24"/>
          <w:lang w:val="en-GB"/>
        </w:rPr>
        <w:t>Books within Books. New Discoveries in Old Book Bindings</w:t>
      </w:r>
      <w:r w:rsidR="00E9510D" w:rsidRPr="00E9510D">
        <w:rPr>
          <w:iCs/>
          <w:sz w:val="24"/>
          <w:szCs w:val="24"/>
          <w:lang w:val="en-GB"/>
        </w:rPr>
        <w:t>, European Genizah Texts and Studies 2, Brill, Leiden – Boston 201</w:t>
      </w:r>
      <w:r w:rsidR="003518B5">
        <w:rPr>
          <w:iCs/>
          <w:sz w:val="24"/>
          <w:szCs w:val="24"/>
          <w:lang w:val="en-GB"/>
        </w:rPr>
        <w:t>4</w:t>
      </w:r>
      <w:r w:rsidR="00E9510D" w:rsidRPr="00E9510D">
        <w:rPr>
          <w:iCs/>
          <w:sz w:val="24"/>
          <w:szCs w:val="24"/>
          <w:lang w:val="en-GB"/>
        </w:rPr>
        <w:t>, pp.</w:t>
      </w:r>
      <w:r w:rsidR="00E9510D">
        <w:rPr>
          <w:iCs/>
          <w:sz w:val="24"/>
          <w:szCs w:val="24"/>
          <w:lang w:val="en-GB"/>
        </w:rPr>
        <w:t xml:space="preserve"> </w:t>
      </w:r>
      <w:r w:rsidR="004A3A4D">
        <w:rPr>
          <w:iCs/>
          <w:sz w:val="24"/>
          <w:szCs w:val="24"/>
          <w:lang w:val="en-GB"/>
        </w:rPr>
        <w:t>11-28.</w:t>
      </w:r>
    </w:p>
    <w:p w14:paraId="196256D5" w14:textId="77777777" w:rsidR="003918A1" w:rsidRPr="00E9510D" w:rsidRDefault="003918A1">
      <w:pPr>
        <w:spacing w:line="240" w:lineRule="exact"/>
        <w:rPr>
          <w:iCs/>
          <w:sz w:val="24"/>
          <w:szCs w:val="24"/>
          <w:lang w:val="en-GB"/>
        </w:rPr>
      </w:pPr>
    </w:p>
    <w:p w14:paraId="6CA9E791" w14:textId="3AFA4860" w:rsidR="003918A1" w:rsidRDefault="003918A1" w:rsidP="001804A1">
      <w:pPr>
        <w:spacing w:line="240" w:lineRule="exact"/>
        <w:rPr>
          <w:iCs/>
          <w:sz w:val="24"/>
          <w:szCs w:val="24"/>
        </w:rPr>
      </w:pPr>
      <w:r>
        <w:rPr>
          <w:iCs/>
          <w:sz w:val="24"/>
          <w:szCs w:val="24"/>
        </w:rPr>
        <w:t>10</w:t>
      </w:r>
      <w:r w:rsidR="00755B4B">
        <w:rPr>
          <w:iCs/>
          <w:sz w:val="24"/>
          <w:szCs w:val="24"/>
        </w:rPr>
        <w:t>4</w:t>
      </w:r>
      <w:r>
        <w:rPr>
          <w:iCs/>
          <w:sz w:val="24"/>
          <w:szCs w:val="24"/>
        </w:rPr>
        <w:t xml:space="preserve">) Nei giorni 12-13 settembre 2011 ho partecipato, a Modena, al convegno internazionale organizzato dall’École </w:t>
      </w:r>
      <w:proofErr w:type="spellStart"/>
      <w:r>
        <w:rPr>
          <w:iCs/>
          <w:sz w:val="24"/>
          <w:szCs w:val="24"/>
        </w:rPr>
        <w:t>Pratique</w:t>
      </w:r>
      <w:proofErr w:type="spellEnd"/>
      <w:r>
        <w:rPr>
          <w:iCs/>
          <w:sz w:val="24"/>
          <w:szCs w:val="24"/>
        </w:rPr>
        <w:t xml:space="preserve"> </w:t>
      </w:r>
      <w:proofErr w:type="spellStart"/>
      <w:r>
        <w:rPr>
          <w:iCs/>
          <w:sz w:val="24"/>
          <w:szCs w:val="24"/>
        </w:rPr>
        <w:t>des</w:t>
      </w:r>
      <w:proofErr w:type="spellEnd"/>
      <w:r>
        <w:rPr>
          <w:iCs/>
          <w:sz w:val="24"/>
          <w:szCs w:val="24"/>
        </w:rPr>
        <w:t xml:space="preserve"> </w:t>
      </w:r>
      <w:proofErr w:type="spellStart"/>
      <w:r>
        <w:rPr>
          <w:iCs/>
          <w:sz w:val="24"/>
          <w:szCs w:val="24"/>
        </w:rPr>
        <w:t>Hautes</w:t>
      </w:r>
      <w:proofErr w:type="spellEnd"/>
      <w:r>
        <w:rPr>
          <w:iCs/>
          <w:sz w:val="24"/>
          <w:szCs w:val="24"/>
        </w:rPr>
        <w:t xml:space="preserve"> </w:t>
      </w:r>
      <w:proofErr w:type="spellStart"/>
      <w:r>
        <w:rPr>
          <w:iCs/>
          <w:sz w:val="24"/>
          <w:szCs w:val="24"/>
        </w:rPr>
        <w:t>Études</w:t>
      </w:r>
      <w:proofErr w:type="spellEnd"/>
      <w:r>
        <w:rPr>
          <w:iCs/>
          <w:sz w:val="24"/>
          <w:szCs w:val="24"/>
        </w:rPr>
        <w:t xml:space="preserve"> di Parigi e dalla Fondazione San Carlo di Modena, su “Caratteri religiosi. Forme della parola scritta e pratiche rituali” con un intervento dal titolo </w:t>
      </w:r>
      <w:r>
        <w:rPr>
          <w:i/>
          <w:sz w:val="24"/>
          <w:szCs w:val="24"/>
        </w:rPr>
        <w:t xml:space="preserve">L’alfabeto invisibile di </w:t>
      </w:r>
      <w:proofErr w:type="spellStart"/>
      <w:r>
        <w:rPr>
          <w:i/>
          <w:sz w:val="24"/>
          <w:szCs w:val="24"/>
        </w:rPr>
        <w:t>Yehudah</w:t>
      </w:r>
      <w:proofErr w:type="spellEnd"/>
      <w:r>
        <w:rPr>
          <w:i/>
          <w:sz w:val="24"/>
          <w:szCs w:val="24"/>
        </w:rPr>
        <w:t xml:space="preserve"> ben Nissim </w:t>
      </w:r>
      <w:proofErr w:type="spellStart"/>
      <w:r>
        <w:rPr>
          <w:i/>
          <w:sz w:val="24"/>
          <w:szCs w:val="24"/>
        </w:rPr>
        <w:t>ibn</w:t>
      </w:r>
      <w:proofErr w:type="spellEnd"/>
      <w:r>
        <w:rPr>
          <w:i/>
          <w:sz w:val="24"/>
          <w:szCs w:val="24"/>
        </w:rPr>
        <w:t xml:space="preserve"> Malka</w:t>
      </w:r>
      <w:r>
        <w:rPr>
          <w:iCs/>
          <w:sz w:val="24"/>
          <w:szCs w:val="24"/>
        </w:rPr>
        <w:t xml:space="preserve">. Il testo di questo contributo </w:t>
      </w:r>
      <w:r w:rsidR="001804A1">
        <w:rPr>
          <w:iCs/>
          <w:sz w:val="24"/>
          <w:szCs w:val="24"/>
        </w:rPr>
        <w:t xml:space="preserve">in forma di registrazione audio e video, è disponibile presso la biblioteca della Fondazione San Carlo. </w:t>
      </w:r>
    </w:p>
    <w:p w14:paraId="4D259CBD" w14:textId="77777777" w:rsidR="003918A1" w:rsidRDefault="003918A1">
      <w:pPr>
        <w:spacing w:line="240" w:lineRule="exact"/>
        <w:rPr>
          <w:iCs/>
          <w:sz w:val="24"/>
          <w:szCs w:val="24"/>
        </w:rPr>
      </w:pPr>
    </w:p>
    <w:p w14:paraId="36FACA1D" w14:textId="59CA9111" w:rsidR="003918A1" w:rsidRDefault="003918A1" w:rsidP="003F1296">
      <w:pPr>
        <w:spacing w:line="240" w:lineRule="exact"/>
        <w:rPr>
          <w:iCs/>
          <w:sz w:val="24"/>
          <w:szCs w:val="24"/>
        </w:rPr>
      </w:pPr>
      <w:r>
        <w:rPr>
          <w:iCs/>
          <w:sz w:val="24"/>
          <w:szCs w:val="24"/>
        </w:rPr>
        <w:t>10</w:t>
      </w:r>
      <w:r w:rsidR="00755B4B">
        <w:rPr>
          <w:iCs/>
          <w:sz w:val="24"/>
          <w:szCs w:val="24"/>
        </w:rPr>
        <w:t>5</w:t>
      </w:r>
      <w:r>
        <w:rPr>
          <w:iCs/>
          <w:sz w:val="24"/>
          <w:szCs w:val="24"/>
        </w:rPr>
        <w:t>) Nei giorni 26-29 ottobre 2011 ho partecipato al convegno “</w:t>
      </w:r>
      <w:proofErr w:type="spellStart"/>
      <w:r>
        <w:rPr>
          <w:iCs/>
          <w:sz w:val="24"/>
          <w:szCs w:val="24"/>
        </w:rPr>
        <w:t>Kritik</w:t>
      </w:r>
      <w:proofErr w:type="spellEnd"/>
      <w:r>
        <w:rPr>
          <w:iCs/>
          <w:sz w:val="24"/>
          <w:szCs w:val="24"/>
        </w:rPr>
        <w:t xml:space="preserve"> </w:t>
      </w:r>
      <w:proofErr w:type="spellStart"/>
      <w:r>
        <w:rPr>
          <w:iCs/>
          <w:sz w:val="24"/>
          <w:szCs w:val="24"/>
        </w:rPr>
        <w:t>der</w:t>
      </w:r>
      <w:proofErr w:type="spellEnd"/>
      <w:r>
        <w:rPr>
          <w:iCs/>
          <w:sz w:val="24"/>
          <w:szCs w:val="24"/>
        </w:rPr>
        <w:t xml:space="preserve"> </w:t>
      </w:r>
      <w:proofErr w:type="spellStart"/>
      <w:r>
        <w:rPr>
          <w:iCs/>
          <w:sz w:val="24"/>
          <w:szCs w:val="24"/>
        </w:rPr>
        <w:t>Topik</w:t>
      </w:r>
      <w:proofErr w:type="spellEnd"/>
      <w:r>
        <w:rPr>
          <w:iCs/>
          <w:sz w:val="24"/>
          <w:szCs w:val="24"/>
        </w:rPr>
        <w:t xml:space="preserve">. </w:t>
      </w:r>
      <w:proofErr w:type="spellStart"/>
      <w:r>
        <w:rPr>
          <w:iCs/>
          <w:sz w:val="24"/>
          <w:szCs w:val="24"/>
        </w:rPr>
        <w:t>Topik</w:t>
      </w:r>
      <w:proofErr w:type="spellEnd"/>
      <w:r>
        <w:rPr>
          <w:iCs/>
          <w:sz w:val="24"/>
          <w:szCs w:val="24"/>
        </w:rPr>
        <w:t xml:space="preserve"> </w:t>
      </w:r>
      <w:proofErr w:type="spellStart"/>
      <w:r>
        <w:rPr>
          <w:iCs/>
          <w:sz w:val="24"/>
          <w:szCs w:val="24"/>
        </w:rPr>
        <w:t>als</w:t>
      </w:r>
      <w:proofErr w:type="spellEnd"/>
      <w:r>
        <w:rPr>
          <w:iCs/>
          <w:sz w:val="24"/>
          <w:szCs w:val="24"/>
        </w:rPr>
        <w:t xml:space="preserve"> </w:t>
      </w:r>
      <w:proofErr w:type="spellStart"/>
      <w:r>
        <w:rPr>
          <w:iCs/>
          <w:sz w:val="24"/>
          <w:szCs w:val="24"/>
        </w:rPr>
        <w:t>Kritik</w:t>
      </w:r>
      <w:proofErr w:type="spellEnd"/>
      <w:r>
        <w:rPr>
          <w:iCs/>
          <w:sz w:val="24"/>
          <w:szCs w:val="24"/>
        </w:rPr>
        <w:t>”, evento conclusivo del progetto interdisciplinare “</w:t>
      </w:r>
      <w:proofErr w:type="spellStart"/>
      <w:r>
        <w:rPr>
          <w:iCs/>
          <w:sz w:val="24"/>
          <w:szCs w:val="24"/>
        </w:rPr>
        <w:t>Topik</w:t>
      </w:r>
      <w:proofErr w:type="spellEnd"/>
      <w:r>
        <w:rPr>
          <w:iCs/>
          <w:sz w:val="24"/>
          <w:szCs w:val="24"/>
        </w:rPr>
        <w:t xml:space="preserve"> und </w:t>
      </w:r>
      <w:proofErr w:type="spellStart"/>
      <w:r>
        <w:rPr>
          <w:iCs/>
          <w:sz w:val="24"/>
          <w:szCs w:val="24"/>
        </w:rPr>
        <w:t>Tradition</w:t>
      </w:r>
      <w:proofErr w:type="spellEnd"/>
      <w:r>
        <w:rPr>
          <w:iCs/>
          <w:sz w:val="24"/>
          <w:szCs w:val="24"/>
        </w:rPr>
        <w:t xml:space="preserve">” presso la Freie </w:t>
      </w:r>
      <w:proofErr w:type="spellStart"/>
      <w:r>
        <w:rPr>
          <w:iCs/>
          <w:sz w:val="24"/>
          <w:szCs w:val="24"/>
        </w:rPr>
        <w:t>Universität</w:t>
      </w:r>
      <w:proofErr w:type="spellEnd"/>
      <w:r>
        <w:rPr>
          <w:iCs/>
          <w:sz w:val="24"/>
          <w:szCs w:val="24"/>
        </w:rPr>
        <w:t xml:space="preserve"> di Berlino con un intervento dal titolo: “</w:t>
      </w:r>
      <w:proofErr w:type="spellStart"/>
      <w:r>
        <w:rPr>
          <w:iCs/>
          <w:sz w:val="24"/>
          <w:szCs w:val="24"/>
        </w:rPr>
        <w:t>Der</w:t>
      </w:r>
      <w:proofErr w:type="spellEnd"/>
      <w:r>
        <w:rPr>
          <w:iCs/>
          <w:sz w:val="24"/>
          <w:szCs w:val="24"/>
        </w:rPr>
        <w:t xml:space="preserve"> </w:t>
      </w:r>
      <w:proofErr w:type="spellStart"/>
      <w:r>
        <w:rPr>
          <w:iCs/>
          <w:sz w:val="24"/>
          <w:szCs w:val="24"/>
        </w:rPr>
        <w:t>Sefirotbaum</w:t>
      </w:r>
      <w:proofErr w:type="spellEnd"/>
      <w:r>
        <w:rPr>
          <w:iCs/>
          <w:sz w:val="24"/>
          <w:szCs w:val="24"/>
        </w:rPr>
        <w:t xml:space="preserve">. </w:t>
      </w:r>
      <w:proofErr w:type="spellStart"/>
      <w:r>
        <w:rPr>
          <w:iCs/>
          <w:sz w:val="24"/>
          <w:szCs w:val="24"/>
        </w:rPr>
        <w:t>Ein</w:t>
      </w:r>
      <w:proofErr w:type="spellEnd"/>
      <w:r>
        <w:rPr>
          <w:iCs/>
          <w:sz w:val="24"/>
          <w:szCs w:val="24"/>
        </w:rPr>
        <w:t xml:space="preserve"> Topos </w:t>
      </w:r>
      <w:proofErr w:type="spellStart"/>
      <w:r>
        <w:rPr>
          <w:iCs/>
          <w:sz w:val="24"/>
          <w:szCs w:val="24"/>
        </w:rPr>
        <w:t>der</w:t>
      </w:r>
      <w:proofErr w:type="spellEnd"/>
      <w:r>
        <w:rPr>
          <w:iCs/>
          <w:sz w:val="24"/>
          <w:szCs w:val="24"/>
        </w:rPr>
        <w:t xml:space="preserve"> </w:t>
      </w:r>
      <w:proofErr w:type="spellStart"/>
      <w:r>
        <w:rPr>
          <w:iCs/>
          <w:sz w:val="24"/>
          <w:szCs w:val="24"/>
        </w:rPr>
        <w:t>christlichen</w:t>
      </w:r>
      <w:proofErr w:type="spellEnd"/>
      <w:r>
        <w:rPr>
          <w:iCs/>
          <w:sz w:val="24"/>
          <w:szCs w:val="24"/>
        </w:rPr>
        <w:t xml:space="preserve"> </w:t>
      </w:r>
      <w:proofErr w:type="spellStart"/>
      <w:r>
        <w:rPr>
          <w:iCs/>
          <w:sz w:val="24"/>
          <w:szCs w:val="24"/>
        </w:rPr>
        <w:t>Kabbala</w:t>
      </w:r>
      <w:proofErr w:type="spellEnd"/>
      <w:r>
        <w:rPr>
          <w:iCs/>
          <w:sz w:val="24"/>
          <w:szCs w:val="24"/>
        </w:rPr>
        <w:t xml:space="preserve">”. Il testo del contributo sarà pubblicato negli atti del congresso.  </w:t>
      </w:r>
    </w:p>
    <w:p w14:paraId="4E289100" w14:textId="77777777" w:rsidR="003918A1" w:rsidRDefault="003918A1">
      <w:pPr>
        <w:spacing w:line="240" w:lineRule="exact"/>
        <w:rPr>
          <w:iCs/>
          <w:sz w:val="24"/>
          <w:szCs w:val="24"/>
        </w:rPr>
      </w:pPr>
    </w:p>
    <w:p w14:paraId="054F9E5F" w14:textId="75160FCB" w:rsidR="003918A1" w:rsidRDefault="003918A1" w:rsidP="003F1296">
      <w:pPr>
        <w:spacing w:line="240" w:lineRule="exact"/>
        <w:rPr>
          <w:iCs/>
          <w:sz w:val="24"/>
          <w:szCs w:val="24"/>
        </w:rPr>
      </w:pPr>
      <w:r>
        <w:rPr>
          <w:iCs/>
          <w:sz w:val="24"/>
          <w:szCs w:val="24"/>
        </w:rPr>
        <w:t>10</w:t>
      </w:r>
      <w:r w:rsidR="00755B4B">
        <w:rPr>
          <w:iCs/>
          <w:sz w:val="24"/>
          <w:szCs w:val="24"/>
        </w:rPr>
        <w:t>6</w:t>
      </w:r>
      <w:r>
        <w:rPr>
          <w:iCs/>
          <w:sz w:val="24"/>
          <w:szCs w:val="24"/>
        </w:rPr>
        <w:t xml:space="preserve">) Il 3 novembre 2011 ho partecipato alla giornata di studi sul tema “Parallelismo tra tempio e persona. Un caso di sacramento?” organizzato a Verona dalla Fondazione Centro Studi Campostrini. Il testo del mio intervento, dal titolo </w:t>
      </w:r>
      <w:r>
        <w:rPr>
          <w:i/>
          <w:sz w:val="24"/>
          <w:szCs w:val="24"/>
        </w:rPr>
        <w:t>Il tempio come media armonica nella somiglianza tra Dio e l’uomo in Francesco Zorzi</w:t>
      </w:r>
      <w:r>
        <w:rPr>
          <w:iCs/>
          <w:sz w:val="24"/>
          <w:szCs w:val="24"/>
        </w:rPr>
        <w:t xml:space="preserve">, </w:t>
      </w:r>
      <w:r w:rsidR="00733894">
        <w:rPr>
          <w:iCs/>
          <w:sz w:val="24"/>
          <w:szCs w:val="24"/>
        </w:rPr>
        <w:t xml:space="preserve">è apparso in F. V. Tommasi (a cura di), </w:t>
      </w:r>
      <w:r w:rsidR="00733894" w:rsidRPr="00733894">
        <w:rPr>
          <w:i/>
          <w:sz w:val="24"/>
          <w:szCs w:val="24"/>
        </w:rPr>
        <w:t>Tempio e persona. Dall’analogia al sacramento</w:t>
      </w:r>
      <w:r w:rsidR="00733894">
        <w:rPr>
          <w:iCs/>
          <w:sz w:val="24"/>
          <w:szCs w:val="24"/>
        </w:rPr>
        <w:t xml:space="preserve">, </w:t>
      </w:r>
      <w:proofErr w:type="spellStart"/>
      <w:r w:rsidR="00733894">
        <w:rPr>
          <w:iCs/>
          <w:sz w:val="24"/>
          <w:szCs w:val="24"/>
        </w:rPr>
        <w:t>coll</w:t>
      </w:r>
      <w:proofErr w:type="spellEnd"/>
      <w:r w:rsidR="00733894">
        <w:rPr>
          <w:iCs/>
          <w:sz w:val="24"/>
          <w:szCs w:val="24"/>
        </w:rPr>
        <w:t xml:space="preserve">. «Filosofia della religione», Fondazione Centro Studi Campostrini, Verona 2013, pp. 237-251. </w:t>
      </w:r>
      <w:r>
        <w:rPr>
          <w:iCs/>
          <w:sz w:val="24"/>
          <w:szCs w:val="24"/>
        </w:rPr>
        <w:t xml:space="preserve"> </w:t>
      </w:r>
    </w:p>
    <w:p w14:paraId="5A7B4F2B" w14:textId="77777777" w:rsidR="003918A1" w:rsidRDefault="003918A1">
      <w:pPr>
        <w:spacing w:line="240" w:lineRule="exact"/>
        <w:rPr>
          <w:iCs/>
          <w:sz w:val="24"/>
          <w:szCs w:val="24"/>
        </w:rPr>
      </w:pPr>
    </w:p>
    <w:p w14:paraId="4799085A" w14:textId="548E5E67" w:rsidR="003918A1" w:rsidRDefault="003918A1" w:rsidP="003F1296">
      <w:pPr>
        <w:spacing w:line="240" w:lineRule="exact"/>
        <w:rPr>
          <w:iCs/>
          <w:sz w:val="24"/>
          <w:szCs w:val="24"/>
        </w:rPr>
      </w:pPr>
      <w:r>
        <w:rPr>
          <w:iCs/>
          <w:sz w:val="24"/>
          <w:szCs w:val="24"/>
        </w:rPr>
        <w:lastRenderedPageBreak/>
        <w:t>10</w:t>
      </w:r>
      <w:r w:rsidR="00755B4B">
        <w:rPr>
          <w:iCs/>
          <w:sz w:val="24"/>
          <w:szCs w:val="24"/>
        </w:rPr>
        <w:t>7</w:t>
      </w:r>
      <w:r>
        <w:rPr>
          <w:iCs/>
          <w:sz w:val="24"/>
          <w:szCs w:val="24"/>
        </w:rPr>
        <w:t>) Il 15 dicembre 2011 ho partecipato, quale ospite invitato, alla “</w:t>
      </w:r>
      <w:proofErr w:type="spellStart"/>
      <w:r>
        <w:rPr>
          <w:iCs/>
          <w:sz w:val="24"/>
          <w:szCs w:val="24"/>
        </w:rPr>
        <w:t>Ringvorlesung</w:t>
      </w:r>
      <w:proofErr w:type="spellEnd"/>
      <w:r>
        <w:rPr>
          <w:iCs/>
          <w:sz w:val="24"/>
          <w:szCs w:val="24"/>
        </w:rPr>
        <w:t>” organizzata dall’Università di Tubinga in occasione del quinto centenario della pubblicazione dell’</w:t>
      </w:r>
      <w:proofErr w:type="spellStart"/>
      <w:r>
        <w:rPr>
          <w:i/>
          <w:sz w:val="24"/>
          <w:szCs w:val="24"/>
        </w:rPr>
        <w:t>Augenspiegel</w:t>
      </w:r>
      <w:proofErr w:type="spellEnd"/>
      <w:r>
        <w:rPr>
          <w:iCs/>
          <w:sz w:val="24"/>
          <w:szCs w:val="24"/>
        </w:rPr>
        <w:t xml:space="preserve"> di Johannes </w:t>
      </w:r>
      <w:proofErr w:type="spellStart"/>
      <w:r>
        <w:rPr>
          <w:iCs/>
          <w:sz w:val="24"/>
          <w:szCs w:val="24"/>
        </w:rPr>
        <w:t>Reuchlin</w:t>
      </w:r>
      <w:proofErr w:type="spellEnd"/>
      <w:r>
        <w:rPr>
          <w:iCs/>
          <w:sz w:val="24"/>
          <w:szCs w:val="24"/>
        </w:rPr>
        <w:t xml:space="preserve">, con un intervento dal titolo </w:t>
      </w:r>
      <w:r>
        <w:rPr>
          <w:i/>
          <w:sz w:val="24"/>
          <w:szCs w:val="24"/>
        </w:rPr>
        <w:t xml:space="preserve">Johannes </w:t>
      </w:r>
      <w:proofErr w:type="spellStart"/>
      <w:r>
        <w:rPr>
          <w:i/>
          <w:sz w:val="24"/>
          <w:szCs w:val="24"/>
        </w:rPr>
        <w:t>Reuchlin</w:t>
      </w:r>
      <w:proofErr w:type="spellEnd"/>
      <w:r>
        <w:rPr>
          <w:i/>
          <w:sz w:val="24"/>
          <w:szCs w:val="24"/>
        </w:rPr>
        <w:t xml:space="preserve"> und die </w:t>
      </w:r>
      <w:proofErr w:type="spellStart"/>
      <w:r>
        <w:rPr>
          <w:i/>
          <w:sz w:val="24"/>
          <w:szCs w:val="24"/>
        </w:rPr>
        <w:t>Anfänge</w:t>
      </w:r>
      <w:proofErr w:type="spellEnd"/>
      <w:r>
        <w:rPr>
          <w:i/>
          <w:sz w:val="24"/>
          <w:szCs w:val="24"/>
        </w:rPr>
        <w:t xml:space="preserve"> </w:t>
      </w:r>
      <w:proofErr w:type="spellStart"/>
      <w:r>
        <w:rPr>
          <w:i/>
          <w:sz w:val="24"/>
          <w:szCs w:val="24"/>
        </w:rPr>
        <w:t>der</w:t>
      </w:r>
      <w:proofErr w:type="spellEnd"/>
      <w:r>
        <w:rPr>
          <w:i/>
          <w:sz w:val="24"/>
          <w:szCs w:val="24"/>
        </w:rPr>
        <w:t xml:space="preserve"> </w:t>
      </w:r>
      <w:proofErr w:type="spellStart"/>
      <w:r>
        <w:rPr>
          <w:i/>
          <w:sz w:val="24"/>
          <w:szCs w:val="24"/>
        </w:rPr>
        <w:t>christlichen</w:t>
      </w:r>
      <w:proofErr w:type="spellEnd"/>
      <w:r>
        <w:rPr>
          <w:i/>
          <w:sz w:val="24"/>
          <w:szCs w:val="24"/>
        </w:rPr>
        <w:t xml:space="preserve"> </w:t>
      </w:r>
      <w:proofErr w:type="spellStart"/>
      <w:r>
        <w:rPr>
          <w:i/>
          <w:sz w:val="24"/>
          <w:szCs w:val="24"/>
        </w:rPr>
        <w:t>Kabbala</w:t>
      </w:r>
      <w:proofErr w:type="spellEnd"/>
      <w:r w:rsidR="00F64E7C">
        <w:rPr>
          <w:iCs/>
          <w:sz w:val="24"/>
          <w:szCs w:val="24"/>
        </w:rPr>
        <w:t xml:space="preserve">, apparso in </w:t>
      </w:r>
      <w:proofErr w:type="spellStart"/>
      <w:r w:rsidR="00F64E7C">
        <w:rPr>
          <w:iCs/>
          <w:sz w:val="24"/>
          <w:szCs w:val="24"/>
        </w:rPr>
        <w:t>Sönke</w:t>
      </w:r>
      <w:proofErr w:type="spellEnd"/>
      <w:r w:rsidR="00F64E7C">
        <w:rPr>
          <w:iCs/>
          <w:sz w:val="24"/>
          <w:szCs w:val="24"/>
        </w:rPr>
        <w:t xml:space="preserve"> Lorenz (†) – Dieter Mertens (</w:t>
      </w:r>
      <w:proofErr w:type="spellStart"/>
      <w:r w:rsidR="00F64E7C">
        <w:rPr>
          <w:iCs/>
          <w:sz w:val="24"/>
          <w:szCs w:val="24"/>
        </w:rPr>
        <w:t>Hrsgg</w:t>
      </w:r>
      <w:proofErr w:type="spellEnd"/>
      <w:r w:rsidR="00F64E7C">
        <w:rPr>
          <w:iCs/>
          <w:sz w:val="24"/>
          <w:szCs w:val="24"/>
        </w:rPr>
        <w:t xml:space="preserve">.), </w:t>
      </w:r>
      <w:r w:rsidR="00F64E7C" w:rsidRPr="0081779A">
        <w:rPr>
          <w:i/>
          <w:sz w:val="24"/>
          <w:szCs w:val="24"/>
        </w:rPr>
        <w:t xml:space="preserve">Johannes </w:t>
      </w:r>
      <w:proofErr w:type="spellStart"/>
      <w:r w:rsidR="00F64E7C" w:rsidRPr="0081779A">
        <w:rPr>
          <w:i/>
          <w:sz w:val="24"/>
          <w:szCs w:val="24"/>
        </w:rPr>
        <w:t>Reuchlin</w:t>
      </w:r>
      <w:proofErr w:type="spellEnd"/>
      <w:r w:rsidR="00F64E7C" w:rsidRPr="0081779A">
        <w:rPr>
          <w:i/>
          <w:sz w:val="24"/>
          <w:szCs w:val="24"/>
        </w:rPr>
        <w:t xml:space="preserve"> und </w:t>
      </w:r>
      <w:proofErr w:type="spellStart"/>
      <w:r w:rsidR="00F64E7C" w:rsidRPr="0081779A">
        <w:rPr>
          <w:i/>
          <w:sz w:val="24"/>
          <w:szCs w:val="24"/>
        </w:rPr>
        <w:t>der</w:t>
      </w:r>
      <w:proofErr w:type="spellEnd"/>
      <w:r w:rsidR="00F64E7C" w:rsidRPr="0081779A">
        <w:rPr>
          <w:i/>
          <w:sz w:val="24"/>
          <w:szCs w:val="24"/>
        </w:rPr>
        <w:t xml:space="preserve"> »</w:t>
      </w:r>
      <w:proofErr w:type="spellStart"/>
      <w:r w:rsidR="00F64E7C" w:rsidRPr="0081779A">
        <w:rPr>
          <w:i/>
          <w:sz w:val="24"/>
          <w:szCs w:val="24"/>
        </w:rPr>
        <w:t>Judenbücherstreit</w:t>
      </w:r>
      <w:proofErr w:type="spellEnd"/>
      <w:r w:rsidR="00F64E7C" w:rsidRPr="0081779A">
        <w:rPr>
          <w:i/>
          <w:sz w:val="24"/>
          <w:szCs w:val="24"/>
        </w:rPr>
        <w:t>«</w:t>
      </w:r>
      <w:r w:rsidR="00F64E7C">
        <w:rPr>
          <w:iCs/>
          <w:sz w:val="24"/>
          <w:szCs w:val="24"/>
        </w:rPr>
        <w:t xml:space="preserve">, </w:t>
      </w:r>
      <w:proofErr w:type="spellStart"/>
      <w:r w:rsidR="00F64E7C">
        <w:rPr>
          <w:iCs/>
          <w:sz w:val="24"/>
          <w:szCs w:val="24"/>
        </w:rPr>
        <w:t>Tübinger</w:t>
      </w:r>
      <w:proofErr w:type="spellEnd"/>
      <w:r w:rsidR="00F64E7C">
        <w:rPr>
          <w:iCs/>
          <w:sz w:val="24"/>
          <w:szCs w:val="24"/>
        </w:rPr>
        <w:t xml:space="preserve"> </w:t>
      </w:r>
      <w:proofErr w:type="spellStart"/>
      <w:r w:rsidR="00F64E7C">
        <w:rPr>
          <w:iCs/>
          <w:sz w:val="24"/>
          <w:szCs w:val="24"/>
        </w:rPr>
        <w:t>Bausteine</w:t>
      </w:r>
      <w:proofErr w:type="spellEnd"/>
      <w:r w:rsidR="00F64E7C">
        <w:rPr>
          <w:iCs/>
          <w:sz w:val="24"/>
          <w:szCs w:val="24"/>
        </w:rPr>
        <w:t xml:space="preserve"> zur </w:t>
      </w:r>
      <w:proofErr w:type="spellStart"/>
      <w:r w:rsidR="00F64E7C">
        <w:rPr>
          <w:iCs/>
          <w:sz w:val="24"/>
          <w:szCs w:val="24"/>
        </w:rPr>
        <w:t>Landesgeschichte</w:t>
      </w:r>
      <w:proofErr w:type="spellEnd"/>
      <w:r w:rsidR="00F64E7C">
        <w:rPr>
          <w:iCs/>
          <w:sz w:val="24"/>
          <w:szCs w:val="24"/>
        </w:rPr>
        <w:t xml:space="preserve"> 22, </w:t>
      </w:r>
      <w:proofErr w:type="spellStart"/>
      <w:r w:rsidR="00F64E7C">
        <w:rPr>
          <w:iCs/>
          <w:sz w:val="24"/>
          <w:szCs w:val="24"/>
        </w:rPr>
        <w:t>Jan</w:t>
      </w:r>
      <w:proofErr w:type="spellEnd"/>
      <w:r w:rsidR="00F64E7C">
        <w:rPr>
          <w:iCs/>
          <w:sz w:val="24"/>
          <w:szCs w:val="24"/>
        </w:rPr>
        <w:t xml:space="preserve"> </w:t>
      </w:r>
      <w:proofErr w:type="spellStart"/>
      <w:r w:rsidR="00F64E7C">
        <w:rPr>
          <w:iCs/>
          <w:sz w:val="24"/>
          <w:szCs w:val="24"/>
        </w:rPr>
        <w:t>Thorbecke</w:t>
      </w:r>
      <w:proofErr w:type="spellEnd"/>
      <w:r w:rsidR="00F64E7C">
        <w:rPr>
          <w:iCs/>
          <w:sz w:val="24"/>
          <w:szCs w:val="24"/>
        </w:rPr>
        <w:t xml:space="preserve"> </w:t>
      </w:r>
      <w:proofErr w:type="spellStart"/>
      <w:r w:rsidR="00F64E7C">
        <w:rPr>
          <w:iCs/>
          <w:sz w:val="24"/>
          <w:szCs w:val="24"/>
        </w:rPr>
        <w:t>Verlag</w:t>
      </w:r>
      <w:proofErr w:type="spellEnd"/>
      <w:r w:rsidR="00F64E7C">
        <w:rPr>
          <w:iCs/>
          <w:sz w:val="24"/>
          <w:szCs w:val="24"/>
        </w:rPr>
        <w:t xml:space="preserve">, </w:t>
      </w:r>
      <w:r w:rsidR="00F47363">
        <w:rPr>
          <w:iCs/>
          <w:sz w:val="24"/>
          <w:szCs w:val="24"/>
        </w:rPr>
        <w:t xml:space="preserve">Tübingen - </w:t>
      </w:r>
      <w:proofErr w:type="spellStart"/>
      <w:r w:rsidR="00F47363">
        <w:rPr>
          <w:iCs/>
          <w:sz w:val="24"/>
          <w:szCs w:val="24"/>
        </w:rPr>
        <w:t>Ostfildern</w:t>
      </w:r>
      <w:proofErr w:type="spellEnd"/>
      <w:r w:rsidR="00F64E7C">
        <w:rPr>
          <w:iCs/>
          <w:sz w:val="24"/>
          <w:szCs w:val="24"/>
        </w:rPr>
        <w:t xml:space="preserve"> 2013, pp. </w:t>
      </w:r>
      <w:r w:rsidR="0081779A">
        <w:rPr>
          <w:iCs/>
          <w:sz w:val="24"/>
          <w:szCs w:val="24"/>
        </w:rPr>
        <w:t>107-117</w:t>
      </w:r>
      <w:r w:rsidR="00F64E7C">
        <w:rPr>
          <w:iCs/>
          <w:sz w:val="24"/>
          <w:szCs w:val="24"/>
        </w:rPr>
        <w:t xml:space="preserve">. </w:t>
      </w:r>
      <w:r>
        <w:rPr>
          <w:iCs/>
          <w:sz w:val="24"/>
          <w:szCs w:val="24"/>
        </w:rPr>
        <w:t xml:space="preserve">  </w:t>
      </w:r>
    </w:p>
    <w:p w14:paraId="54E23578" w14:textId="77777777" w:rsidR="003918A1" w:rsidRDefault="003918A1">
      <w:pPr>
        <w:spacing w:line="240" w:lineRule="exact"/>
        <w:rPr>
          <w:iCs/>
          <w:sz w:val="24"/>
          <w:szCs w:val="24"/>
        </w:rPr>
      </w:pPr>
    </w:p>
    <w:p w14:paraId="052A0F18" w14:textId="494F9DEA" w:rsidR="003918A1" w:rsidRDefault="003918A1" w:rsidP="003F1296">
      <w:pPr>
        <w:spacing w:line="240" w:lineRule="exact"/>
        <w:rPr>
          <w:iCs/>
          <w:sz w:val="24"/>
          <w:lang w:eastAsia="he-IL" w:bidi="he-IL"/>
        </w:rPr>
      </w:pPr>
      <w:r>
        <w:rPr>
          <w:iCs/>
          <w:sz w:val="24"/>
          <w:szCs w:val="24"/>
        </w:rPr>
        <w:t>10</w:t>
      </w:r>
      <w:r w:rsidR="00755B4B">
        <w:rPr>
          <w:iCs/>
          <w:sz w:val="24"/>
          <w:szCs w:val="24"/>
        </w:rPr>
        <w:t>8</w:t>
      </w:r>
      <w:r>
        <w:rPr>
          <w:iCs/>
          <w:sz w:val="24"/>
          <w:szCs w:val="24"/>
        </w:rPr>
        <w:t xml:space="preserve">) </w:t>
      </w:r>
      <w:proofErr w:type="spellStart"/>
      <w:r>
        <w:rPr>
          <w:i/>
          <w:sz w:val="24"/>
          <w:szCs w:val="24"/>
        </w:rPr>
        <w:t>Nomen</w:t>
      </w:r>
      <w:proofErr w:type="spellEnd"/>
      <w:r>
        <w:rPr>
          <w:i/>
          <w:sz w:val="24"/>
          <w:szCs w:val="24"/>
        </w:rPr>
        <w:t xml:space="preserve"> </w:t>
      </w:r>
      <w:proofErr w:type="spellStart"/>
      <w:r>
        <w:rPr>
          <w:i/>
          <w:sz w:val="24"/>
          <w:szCs w:val="24"/>
        </w:rPr>
        <w:t>officii</w:t>
      </w:r>
      <w:proofErr w:type="spellEnd"/>
      <w:r>
        <w:rPr>
          <w:i/>
          <w:sz w:val="24"/>
          <w:szCs w:val="24"/>
        </w:rPr>
        <w:t xml:space="preserve">, non personae. Peripezie d’angeli </w:t>
      </w:r>
      <w:proofErr w:type="spellStart"/>
      <w:r>
        <w:rPr>
          <w:i/>
          <w:sz w:val="24"/>
          <w:szCs w:val="24"/>
        </w:rPr>
        <w:t>cabbalistici</w:t>
      </w:r>
      <w:proofErr w:type="spellEnd"/>
      <w:r>
        <w:rPr>
          <w:iCs/>
          <w:sz w:val="24"/>
          <w:szCs w:val="24"/>
        </w:rPr>
        <w:t xml:space="preserve">, in «Rivista di Storia e Letteratura Religiosa» XLVII,3 (2011), pp. 573-593. </w:t>
      </w:r>
    </w:p>
    <w:p w14:paraId="3991BEAC" w14:textId="77777777" w:rsidR="003918A1" w:rsidRDefault="003918A1">
      <w:pPr>
        <w:spacing w:line="240" w:lineRule="exact"/>
        <w:rPr>
          <w:iCs/>
          <w:sz w:val="24"/>
          <w:lang w:eastAsia="he-IL" w:bidi="he-IL"/>
        </w:rPr>
      </w:pPr>
    </w:p>
    <w:p w14:paraId="274C93BE" w14:textId="09EF6E8C" w:rsidR="003918A1" w:rsidRDefault="003918A1" w:rsidP="003F1296">
      <w:pPr>
        <w:spacing w:line="240" w:lineRule="exact"/>
        <w:rPr>
          <w:iCs/>
          <w:sz w:val="24"/>
          <w:lang w:eastAsia="he-IL" w:bidi="he-IL"/>
        </w:rPr>
      </w:pPr>
      <w:r>
        <w:rPr>
          <w:iCs/>
          <w:sz w:val="24"/>
          <w:lang w:eastAsia="he-IL" w:bidi="he-IL"/>
        </w:rPr>
        <w:t>1</w:t>
      </w:r>
      <w:r w:rsidR="00755B4B">
        <w:rPr>
          <w:iCs/>
          <w:sz w:val="24"/>
          <w:lang w:eastAsia="he-IL" w:bidi="he-IL"/>
        </w:rPr>
        <w:t>09</w:t>
      </w:r>
      <w:r>
        <w:rPr>
          <w:iCs/>
          <w:sz w:val="24"/>
          <w:lang w:eastAsia="he-IL" w:bidi="he-IL"/>
        </w:rPr>
        <w:t xml:space="preserve">) </w:t>
      </w:r>
      <w:r>
        <w:rPr>
          <w:i/>
          <w:sz w:val="24"/>
          <w:lang w:eastAsia="he-IL" w:bidi="he-IL"/>
        </w:rPr>
        <w:t>Nota del curatore</w:t>
      </w:r>
      <w:r>
        <w:rPr>
          <w:iCs/>
          <w:sz w:val="24"/>
          <w:lang w:eastAsia="he-IL" w:bidi="he-IL"/>
        </w:rPr>
        <w:t xml:space="preserve">, in G. </w:t>
      </w:r>
      <w:proofErr w:type="spellStart"/>
      <w:r>
        <w:rPr>
          <w:iCs/>
          <w:sz w:val="24"/>
          <w:lang w:eastAsia="he-IL" w:bidi="he-IL"/>
        </w:rPr>
        <w:t>Scholem</w:t>
      </w:r>
      <w:proofErr w:type="spellEnd"/>
      <w:r>
        <w:rPr>
          <w:iCs/>
          <w:sz w:val="24"/>
          <w:lang w:eastAsia="he-IL" w:bidi="he-IL"/>
        </w:rPr>
        <w:t xml:space="preserve">, </w:t>
      </w:r>
      <w:r>
        <w:rPr>
          <w:i/>
          <w:sz w:val="24"/>
          <w:lang w:eastAsia="he-IL" w:bidi="he-IL"/>
        </w:rPr>
        <w:t>La figura mistica della divinità</w:t>
      </w:r>
      <w:r w:rsidR="001262EF">
        <w:rPr>
          <w:i/>
          <w:sz w:val="24"/>
          <w:lang w:eastAsia="he-IL" w:bidi="he-IL"/>
        </w:rPr>
        <w:t xml:space="preserve">. Studi sui concetti fondamentali della </w:t>
      </w:r>
      <w:proofErr w:type="spellStart"/>
      <w:r w:rsidR="001262EF">
        <w:rPr>
          <w:i/>
          <w:sz w:val="24"/>
          <w:lang w:eastAsia="he-IL" w:bidi="he-IL"/>
        </w:rPr>
        <w:t>Qabbalah</w:t>
      </w:r>
      <w:proofErr w:type="spellEnd"/>
      <w:r>
        <w:rPr>
          <w:iCs/>
          <w:sz w:val="24"/>
          <w:lang w:eastAsia="he-IL" w:bidi="he-IL"/>
        </w:rPr>
        <w:t xml:space="preserve">, Adelphi, Milano 2010, pp. 301-308. </w:t>
      </w:r>
    </w:p>
    <w:p w14:paraId="3FCCAFE6" w14:textId="77777777" w:rsidR="003918A1" w:rsidRDefault="003918A1">
      <w:pPr>
        <w:spacing w:line="240" w:lineRule="exact"/>
        <w:rPr>
          <w:iCs/>
          <w:sz w:val="24"/>
          <w:lang w:eastAsia="he-IL" w:bidi="he-IL"/>
        </w:rPr>
      </w:pPr>
    </w:p>
    <w:p w14:paraId="2A84D629" w14:textId="1A31FF59" w:rsidR="00F779DF" w:rsidRDefault="003918A1" w:rsidP="003F1296">
      <w:pPr>
        <w:spacing w:line="240" w:lineRule="exact"/>
        <w:rPr>
          <w:iCs/>
          <w:sz w:val="24"/>
          <w:lang w:eastAsia="he-IL" w:bidi="he-IL"/>
        </w:rPr>
      </w:pPr>
      <w:r>
        <w:rPr>
          <w:iCs/>
          <w:sz w:val="24"/>
          <w:lang w:eastAsia="he-IL" w:bidi="he-IL"/>
        </w:rPr>
        <w:t>11</w:t>
      </w:r>
      <w:r w:rsidR="00755B4B">
        <w:rPr>
          <w:iCs/>
          <w:sz w:val="24"/>
          <w:lang w:eastAsia="he-IL" w:bidi="he-IL"/>
        </w:rPr>
        <w:t>0</w:t>
      </w:r>
      <w:r>
        <w:rPr>
          <w:iCs/>
          <w:sz w:val="24"/>
          <w:lang w:eastAsia="he-IL" w:bidi="he-IL"/>
        </w:rPr>
        <w:t xml:space="preserve">) Art. </w:t>
      </w:r>
      <w:r>
        <w:rPr>
          <w:i/>
          <w:sz w:val="24"/>
          <w:lang w:eastAsia="he-IL" w:bidi="he-IL"/>
        </w:rPr>
        <w:t xml:space="preserve">Moscato, </w:t>
      </w:r>
      <w:proofErr w:type="spellStart"/>
      <w:r>
        <w:rPr>
          <w:i/>
          <w:sz w:val="24"/>
          <w:lang w:eastAsia="he-IL" w:bidi="he-IL"/>
        </w:rPr>
        <w:t>Yehudah</w:t>
      </w:r>
      <w:proofErr w:type="spellEnd"/>
      <w:r w:rsidR="006E3D96">
        <w:rPr>
          <w:i/>
          <w:sz w:val="24"/>
          <w:lang w:eastAsia="he-IL" w:bidi="he-IL"/>
        </w:rPr>
        <w:t xml:space="preserve"> ben Yosef </w:t>
      </w:r>
      <w:proofErr w:type="spellStart"/>
      <w:r w:rsidR="006E3D96">
        <w:rPr>
          <w:i/>
          <w:sz w:val="24"/>
          <w:lang w:eastAsia="he-IL" w:bidi="he-IL"/>
        </w:rPr>
        <w:t>Arieh</w:t>
      </w:r>
      <w:proofErr w:type="spellEnd"/>
      <w:r>
        <w:rPr>
          <w:iCs/>
          <w:sz w:val="24"/>
          <w:lang w:eastAsia="he-IL" w:bidi="he-IL"/>
        </w:rPr>
        <w:t xml:space="preserve">, in </w:t>
      </w:r>
      <w:r>
        <w:rPr>
          <w:i/>
          <w:sz w:val="24"/>
          <w:lang w:eastAsia="he-IL" w:bidi="he-IL"/>
        </w:rPr>
        <w:t>Dizionario Biografico degli Italiani</w:t>
      </w:r>
      <w:r>
        <w:rPr>
          <w:iCs/>
          <w:sz w:val="24"/>
          <w:lang w:eastAsia="he-IL" w:bidi="he-IL"/>
        </w:rPr>
        <w:t xml:space="preserve">, </w:t>
      </w:r>
      <w:r w:rsidR="00AF4359">
        <w:rPr>
          <w:iCs/>
          <w:sz w:val="24"/>
          <w:lang w:eastAsia="he-IL" w:bidi="he-IL"/>
        </w:rPr>
        <w:t xml:space="preserve">vol. 77, </w:t>
      </w:r>
      <w:r>
        <w:rPr>
          <w:iCs/>
          <w:sz w:val="24"/>
          <w:lang w:eastAsia="he-IL" w:bidi="he-IL"/>
        </w:rPr>
        <w:t>Istituto dell’Enciclopedia Italiana, Roma</w:t>
      </w:r>
      <w:r w:rsidR="00AF4359">
        <w:rPr>
          <w:iCs/>
          <w:sz w:val="24"/>
          <w:lang w:eastAsia="he-IL" w:bidi="he-IL"/>
        </w:rPr>
        <w:t xml:space="preserve"> 2012, anche online:</w:t>
      </w:r>
      <w:r w:rsidR="00F779DF">
        <w:rPr>
          <w:iCs/>
          <w:sz w:val="24"/>
          <w:lang w:eastAsia="he-IL" w:bidi="he-IL"/>
        </w:rPr>
        <w:t xml:space="preserve"> http://www.treccani.it/enciclopedia/yehudah-ben -</w:t>
      </w:r>
      <w:proofErr w:type="spellStart"/>
      <w:r w:rsidR="00F779DF">
        <w:rPr>
          <w:iCs/>
          <w:sz w:val="24"/>
          <w:lang w:eastAsia="he-IL" w:bidi="he-IL"/>
        </w:rPr>
        <w:t>yosef</w:t>
      </w:r>
      <w:proofErr w:type="spellEnd"/>
      <w:r w:rsidR="00F779DF">
        <w:rPr>
          <w:iCs/>
          <w:sz w:val="24"/>
          <w:lang w:eastAsia="he-IL" w:bidi="he-IL"/>
        </w:rPr>
        <w:t>-</w:t>
      </w:r>
      <w:proofErr w:type="spellStart"/>
      <w:r w:rsidR="00F779DF">
        <w:rPr>
          <w:iCs/>
          <w:sz w:val="24"/>
          <w:lang w:eastAsia="he-IL" w:bidi="he-IL"/>
        </w:rPr>
        <w:t>arieh</w:t>
      </w:r>
      <w:proofErr w:type="spellEnd"/>
      <w:r w:rsidR="00F779DF">
        <w:rPr>
          <w:iCs/>
          <w:sz w:val="24"/>
          <w:lang w:eastAsia="he-IL" w:bidi="he-IL"/>
        </w:rPr>
        <w:t>-moscato_(Dizionario-Biografico)</w:t>
      </w:r>
    </w:p>
    <w:p w14:paraId="4518A0EF" w14:textId="77777777" w:rsidR="003918A1" w:rsidRDefault="00F779DF" w:rsidP="00F779DF">
      <w:pPr>
        <w:spacing w:line="240" w:lineRule="exact"/>
        <w:rPr>
          <w:iCs/>
          <w:sz w:val="24"/>
          <w:lang w:eastAsia="he-IL" w:bidi="he-IL"/>
        </w:rPr>
      </w:pPr>
      <w:r>
        <w:rPr>
          <w:iCs/>
          <w:sz w:val="24"/>
          <w:lang w:eastAsia="he-IL" w:bidi="he-IL"/>
        </w:rPr>
        <w:t xml:space="preserve"> </w:t>
      </w:r>
    </w:p>
    <w:p w14:paraId="5CE2D9F2" w14:textId="0CB4D04A" w:rsidR="003918A1" w:rsidRDefault="003918A1" w:rsidP="0045156C">
      <w:pPr>
        <w:spacing w:line="240" w:lineRule="exact"/>
        <w:rPr>
          <w:iCs/>
          <w:sz w:val="24"/>
          <w:lang w:eastAsia="he-IL" w:bidi="he-IL"/>
        </w:rPr>
      </w:pPr>
      <w:r>
        <w:rPr>
          <w:iCs/>
          <w:sz w:val="24"/>
          <w:lang w:eastAsia="he-IL" w:bidi="he-IL"/>
        </w:rPr>
        <w:t>11</w:t>
      </w:r>
      <w:r w:rsidR="00755B4B">
        <w:rPr>
          <w:iCs/>
          <w:sz w:val="24"/>
          <w:lang w:eastAsia="he-IL" w:bidi="he-IL"/>
        </w:rPr>
        <w:t>1</w:t>
      </w:r>
      <w:r>
        <w:rPr>
          <w:iCs/>
          <w:sz w:val="24"/>
          <w:lang w:eastAsia="he-IL" w:bidi="he-IL"/>
        </w:rPr>
        <w:t xml:space="preserve">) Art. </w:t>
      </w:r>
      <w:r>
        <w:rPr>
          <w:i/>
          <w:sz w:val="24"/>
          <w:lang w:eastAsia="he-IL" w:bidi="he-IL"/>
        </w:rPr>
        <w:t xml:space="preserve">Pagnini, </w:t>
      </w:r>
      <w:r w:rsidR="0045156C">
        <w:rPr>
          <w:i/>
          <w:sz w:val="24"/>
          <w:lang w:eastAsia="he-IL" w:bidi="he-IL"/>
        </w:rPr>
        <w:t>Antonio Baldino (</w:t>
      </w:r>
      <w:r>
        <w:rPr>
          <w:i/>
          <w:sz w:val="24"/>
          <w:lang w:eastAsia="he-IL" w:bidi="he-IL"/>
        </w:rPr>
        <w:t>Sante</w:t>
      </w:r>
      <w:r w:rsidR="0045156C">
        <w:rPr>
          <w:i/>
          <w:sz w:val="24"/>
          <w:lang w:eastAsia="he-IL" w:bidi="he-IL"/>
        </w:rPr>
        <w:t>)</w:t>
      </w:r>
      <w:r>
        <w:rPr>
          <w:iCs/>
          <w:sz w:val="24"/>
          <w:lang w:eastAsia="he-IL" w:bidi="he-IL"/>
        </w:rPr>
        <w:t xml:space="preserve">, in </w:t>
      </w:r>
      <w:r>
        <w:rPr>
          <w:i/>
          <w:sz w:val="24"/>
          <w:lang w:eastAsia="he-IL" w:bidi="he-IL"/>
        </w:rPr>
        <w:t>Dizionario Biografico degli Italiani</w:t>
      </w:r>
      <w:r>
        <w:rPr>
          <w:iCs/>
          <w:sz w:val="24"/>
          <w:lang w:eastAsia="he-IL" w:bidi="he-IL"/>
        </w:rPr>
        <w:t xml:space="preserve">, </w:t>
      </w:r>
      <w:r w:rsidR="0023657A">
        <w:rPr>
          <w:iCs/>
          <w:sz w:val="24"/>
          <w:lang w:eastAsia="he-IL" w:bidi="he-IL"/>
        </w:rPr>
        <w:t xml:space="preserve">vol. 80, </w:t>
      </w:r>
      <w:r>
        <w:rPr>
          <w:iCs/>
          <w:sz w:val="24"/>
          <w:lang w:eastAsia="he-IL" w:bidi="he-IL"/>
        </w:rPr>
        <w:t>Istituto dell’Enciclopedia Italiana, Roma</w:t>
      </w:r>
      <w:r w:rsidR="0045156C">
        <w:rPr>
          <w:iCs/>
          <w:sz w:val="24"/>
          <w:lang w:eastAsia="he-IL" w:bidi="he-IL"/>
        </w:rPr>
        <w:t xml:space="preserve"> 201</w:t>
      </w:r>
      <w:r w:rsidR="0034521E">
        <w:rPr>
          <w:iCs/>
          <w:sz w:val="24"/>
          <w:lang w:eastAsia="he-IL" w:bidi="he-IL"/>
        </w:rPr>
        <w:t>4</w:t>
      </w:r>
      <w:r>
        <w:rPr>
          <w:iCs/>
          <w:sz w:val="24"/>
          <w:lang w:eastAsia="he-IL" w:bidi="he-IL"/>
        </w:rPr>
        <w:t xml:space="preserve">, </w:t>
      </w:r>
      <w:r w:rsidR="0045156C">
        <w:rPr>
          <w:iCs/>
          <w:sz w:val="24"/>
          <w:lang w:eastAsia="he-IL" w:bidi="he-IL"/>
        </w:rPr>
        <w:t>edizione online (</w:t>
      </w:r>
      <w:r w:rsidR="0045156C" w:rsidRPr="0045156C">
        <w:rPr>
          <w:iCs/>
          <w:sz w:val="24"/>
          <w:lang w:eastAsia="he-IL" w:bidi="he-IL"/>
        </w:rPr>
        <w:t>http://www.treccani.it/enciclopedia/antonio-baldino-pagnini_%28Dizionario-Biografico%29/</w:t>
      </w:r>
      <w:r w:rsidR="0045156C">
        <w:rPr>
          <w:iCs/>
          <w:sz w:val="24"/>
          <w:lang w:eastAsia="he-IL" w:bidi="he-IL"/>
        </w:rPr>
        <w:t>)</w:t>
      </w:r>
      <w:r>
        <w:rPr>
          <w:iCs/>
          <w:sz w:val="24"/>
          <w:lang w:eastAsia="he-IL" w:bidi="he-IL"/>
        </w:rPr>
        <w:t xml:space="preserve">. </w:t>
      </w:r>
    </w:p>
    <w:p w14:paraId="05D0130D" w14:textId="77777777" w:rsidR="003918A1" w:rsidRDefault="003918A1">
      <w:pPr>
        <w:spacing w:line="240" w:lineRule="exact"/>
        <w:rPr>
          <w:iCs/>
          <w:sz w:val="24"/>
          <w:lang w:eastAsia="he-IL" w:bidi="he-IL"/>
        </w:rPr>
      </w:pPr>
    </w:p>
    <w:p w14:paraId="1A77900C" w14:textId="215697B3" w:rsidR="003918A1" w:rsidRPr="009D4580" w:rsidRDefault="003918A1" w:rsidP="00720EE5">
      <w:pPr>
        <w:spacing w:line="240" w:lineRule="exact"/>
        <w:rPr>
          <w:iCs/>
          <w:sz w:val="24"/>
          <w:lang w:val="fr-FR" w:eastAsia="he-IL" w:bidi="he-IL"/>
        </w:rPr>
      </w:pPr>
      <w:r>
        <w:rPr>
          <w:iCs/>
          <w:sz w:val="24"/>
          <w:lang w:eastAsia="he-IL" w:bidi="he-IL"/>
        </w:rPr>
        <w:t>11</w:t>
      </w:r>
      <w:r w:rsidR="00755B4B">
        <w:rPr>
          <w:iCs/>
          <w:sz w:val="24"/>
          <w:lang w:eastAsia="he-IL" w:bidi="he-IL"/>
        </w:rPr>
        <w:t>2</w:t>
      </w:r>
      <w:r>
        <w:rPr>
          <w:iCs/>
          <w:sz w:val="24"/>
          <w:lang w:eastAsia="he-IL" w:bidi="he-IL"/>
        </w:rPr>
        <w:t xml:space="preserve">) Il 9 febbraio 2012 ho partecipato alla </w:t>
      </w:r>
      <w:proofErr w:type="spellStart"/>
      <w:r>
        <w:rPr>
          <w:iCs/>
          <w:sz w:val="24"/>
          <w:lang w:eastAsia="he-IL" w:bidi="he-IL"/>
        </w:rPr>
        <w:t>Journée</w:t>
      </w:r>
      <w:proofErr w:type="spellEnd"/>
      <w:r>
        <w:rPr>
          <w:iCs/>
          <w:sz w:val="24"/>
          <w:lang w:eastAsia="he-IL" w:bidi="he-IL"/>
        </w:rPr>
        <w:t xml:space="preserve"> d’</w:t>
      </w:r>
      <w:proofErr w:type="spellStart"/>
      <w:r>
        <w:rPr>
          <w:iCs/>
          <w:sz w:val="24"/>
          <w:lang w:eastAsia="he-IL" w:bidi="he-IL"/>
        </w:rPr>
        <w:t>études</w:t>
      </w:r>
      <w:proofErr w:type="spellEnd"/>
      <w:r>
        <w:rPr>
          <w:iCs/>
          <w:sz w:val="24"/>
          <w:lang w:eastAsia="he-IL" w:bidi="he-IL"/>
        </w:rPr>
        <w:t xml:space="preserve"> organizzata dal gruppo di studio TRADLAT, dedicata alle traduzioni in latino di opere in volgare, con un contributo dal titolo </w:t>
      </w:r>
      <w:r>
        <w:rPr>
          <w:i/>
          <w:sz w:val="24"/>
          <w:lang w:eastAsia="he-IL" w:bidi="he-IL"/>
        </w:rPr>
        <w:t xml:space="preserve">De Leone Ebreo à Leo </w:t>
      </w:r>
      <w:proofErr w:type="spellStart"/>
      <w:r>
        <w:rPr>
          <w:i/>
          <w:sz w:val="24"/>
          <w:lang w:eastAsia="he-IL" w:bidi="he-IL"/>
        </w:rPr>
        <w:t>Hebraeus</w:t>
      </w:r>
      <w:proofErr w:type="spellEnd"/>
      <w:r>
        <w:rPr>
          <w:i/>
          <w:sz w:val="24"/>
          <w:lang w:eastAsia="he-IL" w:bidi="he-IL"/>
        </w:rPr>
        <w:t xml:space="preserve">. </w:t>
      </w:r>
      <w:r w:rsidRPr="009D4580">
        <w:rPr>
          <w:i/>
          <w:sz w:val="24"/>
          <w:lang w:val="fr-FR" w:eastAsia="he-IL" w:bidi="he-IL"/>
        </w:rPr>
        <w:t>Un texte philosophique de la Renaissance et l’impact de sa traduction latine</w:t>
      </w:r>
      <w:r w:rsidRPr="009D4580">
        <w:rPr>
          <w:iCs/>
          <w:sz w:val="24"/>
          <w:lang w:val="fr-FR" w:eastAsia="he-IL" w:bidi="he-IL"/>
        </w:rPr>
        <w:t xml:space="preserve">, </w:t>
      </w:r>
      <w:proofErr w:type="spellStart"/>
      <w:r w:rsidR="009D4580">
        <w:rPr>
          <w:iCs/>
          <w:sz w:val="24"/>
          <w:lang w:val="fr-FR" w:eastAsia="he-IL" w:bidi="he-IL"/>
        </w:rPr>
        <w:t>nel</w:t>
      </w:r>
      <w:proofErr w:type="spellEnd"/>
      <w:r w:rsidR="009D4580">
        <w:rPr>
          <w:iCs/>
          <w:sz w:val="24"/>
          <w:lang w:val="fr-FR" w:eastAsia="he-IL" w:bidi="he-IL"/>
        </w:rPr>
        <w:t xml:space="preserve"> volume</w:t>
      </w:r>
      <w:r w:rsidR="009D4580" w:rsidRPr="009D4580">
        <w:rPr>
          <w:iCs/>
          <w:sz w:val="24"/>
          <w:lang w:val="fr-FR" w:eastAsia="he-IL" w:bidi="he-IL"/>
        </w:rPr>
        <w:t xml:space="preserve"> </w:t>
      </w:r>
      <w:r w:rsidR="009D4580" w:rsidRPr="009D4580">
        <w:rPr>
          <w:i/>
          <w:sz w:val="24"/>
          <w:lang w:val="fr-FR" w:eastAsia="he-IL" w:bidi="he-IL"/>
        </w:rPr>
        <w:t xml:space="preserve">Traduire de vernaculaire en latin au Moyen </w:t>
      </w:r>
      <w:r w:rsidR="009D4580">
        <w:rPr>
          <w:i/>
          <w:sz w:val="24"/>
          <w:lang w:val="fr-FR" w:eastAsia="he-IL" w:bidi="he-IL"/>
        </w:rPr>
        <w:t>Âge et à la Renaissance</w:t>
      </w:r>
      <w:r w:rsidR="008F1E41">
        <w:rPr>
          <w:i/>
          <w:sz w:val="24"/>
          <w:lang w:val="fr-FR" w:eastAsia="he-IL" w:bidi="he-IL"/>
        </w:rPr>
        <w:t>. Méthodes et finalités</w:t>
      </w:r>
      <w:r w:rsidR="009D4580">
        <w:rPr>
          <w:iCs/>
          <w:sz w:val="24"/>
          <w:lang w:val="fr-FR" w:eastAsia="he-IL" w:bidi="he-IL"/>
        </w:rPr>
        <w:t xml:space="preserve">, </w:t>
      </w:r>
      <w:r w:rsidR="008F1E41">
        <w:rPr>
          <w:iCs/>
          <w:sz w:val="24"/>
          <w:lang w:val="fr-FR" w:eastAsia="he-IL" w:bidi="he-IL"/>
        </w:rPr>
        <w:t xml:space="preserve">études réunies par Françoise </w:t>
      </w:r>
      <w:proofErr w:type="spellStart"/>
      <w:r w:rsidR="008F1E41">
        <w:rPr>
          <w:iCs/>
          <w:sz w:val="24"/>
          <w:lang w:val="fr-FR" w:eastAsia="he-IL" w:bidi="he-IL"/>
        </w:rPr>
        <w:t>Féry</w:t>
      </w:r>
      <w:proofErr w:type="spellEnd"/>
      <w:r w:rsidR="008F1E41">
        <w:rPr>
          <w:iCs/>
          <w:sz w:val="24"/>
          <w:lang w:val="fr-FR" w:eastAsia="he-IL" w:bidi="he-IL"/>
        </w:rPr>
        <w:t xml:space="preserve">-Hue, </w:t>
      </w:r>
      <w:r w:rsidR="00F8593A">
        <w:rPr>
          <w:iCs/>
          <w:sz w:val="24"/>
          <w:lang w:val="fr-FR" w:eastAsia="he-IL" w:bidi="he-IL"/>
        </w:rPr>
        <w:t>a</w:t>
      </w:r>
      <w:r w:rsidR="009D4580">
        <w:rPr>
          <w:iCs/>
          <w:sz w:val="24"/>
          <w:lang w:val="fr-FR" w:eastAsia="he-IL" w:bidi="he-IL"/>
        </w:rPr>
        <w:t xml:space="preserve">vant-propos par Nicole </w:t>
      </w:r>
      <w:proofErr w:type="spellStart"/>
      <w:r w:rsidR="009D4580">
        <w:rPr>
          <w:iCs/>
          <w:sz w:val="24"/>
          <w:lang w:val="fr-FR" w:eastAsia="he-IL" w:bidi="he-IL"/>
        </w:rPr>
        <w:t>Bériou</w:t>
      </w:r>
      <w:proofErr w:type="spellEnd"/>
      <w:r w:rsidR="009D4580">
        <w:rPr>
          <w:iCs/>
          <w:sz w:val="24"/>
          <w:lang w:val="fr-FR" w:eastAsia="he-IL" w:bidi="he-IL"/>
        </w:rPr>
        <w:t xml:space="preserve">, </w:t>
      </w:r>
      <w:r w:rsidR="00720EE5">
        <w:rPr>
          <w:iCs/>
          <w:sz w:val="24"/>
          <w:lang w:val="fr-FR" w:eastAsia="he-IL" w:bidi="he-IL"/>
        </w:rPr>
        <w:t>É</w:t>
      </w:r>
      <w:r w:rsidR="008F1E41">
        <w:rPr>
          <w:iCs/>
          <w:sz w:val="24"/>
          <w:lang w:val="fr-FR" w:eastAsia="he-IL" w:bidi="he-IL"/>
        </w:rPr>
        <w:t xml:space="preserve">cole des Chartes, </w:t>
      </w:r>
      <w:r w:rsidR="009D4580">
        <w:rPr>
          <w:iCs/>
          <w:sz w:val="24"/>
          <w:lang w:val="fr-FR" w:eastAsia="he-IL" w:bidi="he-IL"/>
        </w:rPr>
        <w:t xml:space="preserve">Paris 2013, </w:t>
      </w:r>
      <w:r w:rsidR="008F1E41">
        <w:rPr>
          <w:iCs/>
          <w:sz w:val="24"/>
          <w:lang w:val="fr-FR" w:eastAsia="he-IL" w:bidi="he-IL"/>
        </w:rPr>
        <w:t>pp. 221-247</w:t>
      </w:r>
      <w:r w:rsidRPr="009D4580">
        <w:rPr>
          <w:iCs/>
          <w:sz w:val="24"/>
          <w:lang w:val="fr-FR" w:eastAsia="he-IL" w:bidi="he-IL"/>
        </w:rPr>
        <w:t xml:space="preserve">. </w:t>
      </w:r>
    </w:p>
    <w:p w14:paraId="77DDEA48" w14:textId="77777777" w:rsidR="003918A1" w:rsidRPr="009D4580" w:rsidRDefault="003918A1">
      <w:pPr>
        <w:spacing w:line="240" w:lineRule="exact"/>
        <w:rPr>
          <w:iCs/>
          <w:sz w:val="24"/>
          <w:lang w:val="fr-FR" w:eastAsia="he-IL" w:bidi="he-IL"/>
        </w:rPr>
      </w:pPr>
    </w:p>
    <w:p w14:paraId="1771C8C4" w14:textId="1E6C2EC6" w:rsidR="003918A1" w:rsidRDefault="003918A1" w:rsidP="003F1296">
      <w:pPr>
        <w:spacing w:line="240" w:lineRule="exact"/>
        <w:rPr>
          <w:iCs/>
          <w:sz w:val="24"/>
          <w:lang w:eastAsia="he-IL" w:bidi="he-IL"/>
        </w:rPr>
      </w:pPr>
      <w:r>
        <w:rPr>
          <w:iCs/>
          <w:sz w:val="24"/>
          <w:lang w:eastAsia="he-IL" w:bidi="he-IL"/>
        </w:rPr>
        <w:t>11</w:t>
      </w:r>
      <w:r w:rsidR="00755B4B">
        <w:rPr>
          <w:iCs/>
          <w:sz w:val="24"/>
          <w:lang w:eastAsia="he-IL" w:bidi="he-IL"/>
        </w:rPr>
        <w:t>3</w:t>
      </w:r>
      <w:r>
        <w:rPr>
          <w:iCs/>
          <w:sz w:val="24"/>
          <w:lang w:eastAsia="he-IL" w:bidi="he-IL"/>
        </w:rPr>
        <w:t xml:space="preserve">) Nei giorni 20-22 febbraio 2012 ho partecipato al congresso internazionale, organizzato dalla </w:t>
      </w:r>
      <w:proofErr w:type="spellStart"/>
      <w:r>
        <w:rPr>
          <w:iCs/>
          <w:sz w:val="24"/>
          <w:lang w:eastAsia="he-IL" w:bidi="he-IL"/>
        </w:rPr>
        <w:t>Forschergruppe</w:t>
      </w:r>
      <w:proofErr w:type="spellEnd"/>
      <w:r>
        <w:rPr>
          <w:iCs/>
          <w:sz w:val="24"/>
          <w:lang w:eastAsia="he-IL" w:bidi="he-IL"/>
        </w:rPr>
        <w:t xml:space="preserve"> “</w:t>
      </w:r>
      <w:proofErr w:type="spellStart"/>
      <w:r>
        <w:rPr>
          <w:iCs/>
          <w:sz w:val="24"/>
          <w:lang w:eastAsia="he-IL" w:bidi="he-IL"/>
        </w:rPr>
        <w:t>Hermetik</w:t>
      </w:r>
      <w:proofErr w:type="spellEnd"/>
      <w:r>
        <w:rPr>
          <w:iCs/>
          <w:sz w:val="24"/>
          <w:lang w:eastAsia="he-IL" w:bidi="he-IL"/>
        </w:rPr>
        <w:t xml:space="preserve">” presso la Freie </w:t>
      </w:r>
      <w:proofErr w:type="spellStart"/>
      <w:r>
        <w:rPr>
          <w:iCs/>
          <w:sz w:val="24"/>
          <w:lang w:eastAsia="he-IL" w:bidi="he-IL"/>
        </w:rPr>
        <w:t>Universität</w:t>
      </w:r>
      <w:proofErr w:type="spellEnd"/>
      <w:r>
        <w:rPr>
          <w:iCs/>
          <w:sz w:val="24"/>
          <w:lang w:eastAsia="he-IL" w:bidi="he-IL"/>
        </w:rPr>
        <w:t xml:space="preserve"> di Berlino, dal titolo </w:t>
      </w:r>
      <w:proofErr w:type="spellStart"/>
      <w:r>
        <w:rPr>
          <w:i/>
          <w:sz w:val="24"/>
          <w:lang w:eastAsia="he-IL" w:bidi="he-IL"/>
        </w:rPr>
        <w:t>Totum</w:t>
      </w:r>
      <w:proofErr w:type="spellEnd"/>
      <w:r>
        <w:rPr>
          <w:i/>
          <w:sz w:val="24"/>
          <w:lang w:eastAsia="he-IL" w:bidi="he-IL"/>
        </w:rPr>
        <w:t xml:space="preserve"> unum et ex </w:t>
      </w:r>
      <w:proofErr w:type="gramStart"/>
      <w:r>
        <w:rPr>
          <w:i/>
          <w:sz w:val="24"/>
          <w:lang w:eastAsia="he-IL" w:bidi="he-IL"/>
        </w:rPr>
        <w:t>uno omnia</w:t>
      </w:r>
      <w:proofErr w:type="gramEnd"/>
      <w:r>
        <w:rPr>
          <w:i/>
          <w:sz w:val="24"/>
          <w:lang w:eastAsia="he-IL" w:bidi="he-IL"/>
        </w:rPr>
        <w:t xml:space="preserve">. </w:t>
      </w:r>
      <w:proofErr w:type="spellStart"/>
      <w:r>
        <w:rPr>
          <w:i/>
          <w:sz w:val="24"/>
          <w:lang w:eastAsia="he-IL" w:bidi="he-IL"/>
        </w:rPr>
        <w:t>Denkformen</w:t>
      </w:r>
      <w:proofErr w:type="spellEnd"/>
      <w:r>
        <w:rPr>
          <w:i/>
          <w:sz w:val="24"/>
          <w:lang w:eastAsia="he-IL" w:bidi="he-IL"/>
        </w:rPr>
        <w:t xml:space="preserve"> </w:t>
      </w:r>
      <w:proofErr w:type="spellStart"/>
      <w:r>
        <w:rPr>
          <w:i/>
          <w:sz w:val="24"/>
          <w:lang w:eastAsia="he-IL" w:bidi="he-IL"/>
        </w:rPr>
        <w:t>des</w:t>
      </w:r>
      <w:proofErr w:type="spellEnd"/>
      <w:r>
        <w:rPr>
          <w:i/>
          <w:sz w:val="24"/>
          <w:lang w:eastAsia="he-IL" w:bidi="he-IL"/>
        </w:rPr>
        <w:t xml:space="preserve"> </w:t>
      </w:r>
      <w:proofErr w:type="spellStart"/>
      <w:r>
        <w:rPr>
          <w:i/>
          <w:sz w:val="24"/>
          <w:lang w:eastAsia="he-IL" w:bidi="he-IL"/>
        </w:rPr>
        <w:t>Hermetismus</w:t>
      </w:r>
      <w:proofErr w:type="spellEnd"/>
      <w:r>
        <w:rPr>
          <w:i/>
          <w:sz w:val="24"/>
          <w:lang w:eastAsia="he-IL" w:bidi="he-IL"/>
        </w:rPr>
        <w:t xml:space="preserve"> in </w:t>
      </w:r>
      <w:proofErr w:type="spellStart"/>
      <w:r>
        <w:rPr>
          <w:i/>
          <w:sz w:val="24"/>
          <w:lang w:eastAsia="he-IL" w:bidi="he-IL"/>
        </w:rPr>
        <w:t>der</w:t>
      </w:r>
      <w:proofErr w:type="spellEnd"/>
      <w:r>
        <w:rPr>
          <w:i/>
          <w:sz w:val="24"/>
          <w:lang w:eastAsia="he-IL" w:bidi="he-IL"/>
        </w:rPr>
        <w:t xml:space="preserve"> </w:t>
      </w:r>
      <w:proofErr w:type="spellStart"/>
      <w:r>
        <w:rPr>
          <w:i/>
          <w:sz w:val="24"/>
          <w:lang w:eastAsia="he-IL" w:bidi="he-IL"/>
        </w:rPr>
        <w:t>frühen</w:t>
      </w:r>
      <w:proofErr w:type="spellEnd"/>
      <w:r>
        <w:rPr>
          <w:i/>
          <w:sz w:val="24"/>
          <w:lang w:eastAsia="he-IL" w:bidi="he-IL"/>
        </w:rPr>
        <w:t xml:space="preserve"> </w:t>
      </w:r>
      <w:proofErr w:type="spellStart"/>
      <w:r>
        <w:rPr>
          <w:i/>
          <w:sz w:val="24"/>
          <w:lang w:eastAsia="he-IL" w:bidi="he-IL"/>
        </w:rPr>
        <w:t>Neuzeit</w:t>
      </w:r>
      <w:proofErr w:type="spellEnd"/>
      <w:r>
        <w:rPr>
          <w:iCs/>
          <w:sz w:val="24"/>
          <w:lang w:eastAsia="he-IL" w:bidi="he-IL"/>
        </w:rPr>
        <w:t xml:space="preserve">, con un contributo dal titolo: </w:t>
      </w:r>
      <w:proofErr w:type="spellStart"/>
      <w:r>
        <w:rPr>
          <w:i/>
          <w:sz w:val="24"/>
          <w:lang w:eastAsia="he-IL" w:bidi="he-IL"/>
        </w:rPr>
        <w:t>Unde</w:t>
      </w:r>
      <w:proofErr w:type="spellEnd"/>
      <w:r>
        <w:rPr>
          <w:i/>
          <w:sz w:val="24"/>
          <w:lang w:eastAsia="he-IL" w:bidi="he-IL"/>
        </w:rPr>
        <w:t xml:space="preserve"> </w:t>
      </w:r>
      <w:proofErr w:type="spellStart"/>
      <w:r>
        <w:rPr>
          <w:i/>
          <w:sz w:val="24"/>
          <w:lang w:eastAsia="he-IL" w:bidi="he-IL"/>
        </w:rPr>
        <w:t>hausit</w:t>
      </w:r>
      <w:proofErr w:type="spellEnd"/>
      <w:r>
        <w:rPr>
          <w:i/>
          <w:sz w:val="24"/>
          <w:lang w:eastAsia="he-IL" w:bidi="he-IL"/>
        </w:rPr>
        <w:t xml:space="preserve"> </w:t>
      </w:r>
      <w:proofErr w:type="spellStart"/>
      <w:r>
        <w:rPr>
          <w:i/>
          <w:sz w:val="24"/>
          <w:lang w:eastAsia="he-IL" w:bidi="he-IL"/>
        </w:rPr>
        <w:t>Mercurius</w:t>
      </w:r>
      <w:proofErr w:type="spellEnd"/>
      <w:r>
        <w:rPr>
          <w:i/>
          <w:sz w:val="24"/>
          <w:lang w:eastAsia="he-IL" w:bidi="he-IL"/>
        </w:rPr>
        <w:t xml:space="preserve"> </w:t>
      </w:r>
      <w:proofErr w:type="spellStart"/>
      <w:r>
        <w:rPr>
          <w:i/>
          <w:sz w:val="24"/>
          <w:lang w:eastAsia="he-IL" w:bidi="he-IL"/>
        </w:rPr>
        <w:t>sapientiam</w:t>
      </w:r>
      <w:proofErr w:type="spellEnd"/>
      <w:r>
        <w:rPr>
          <w:i/>
          <w:sz w:val="24"/>
          <w:lang w:eastAsia="he-IL" w:bidi="he-IL"/>
        </w:rPr>
        <w:t xml:space="preserve"> </w:t>
      </w:r>
      <w:proofErr w:type="spellStart"/>
      <w:r>
        <w:rPr>
          <w:i/>
          <w:sz w:val="24"/>
          <w:lang w:eastAsia="he-IL" w:bidi="he-IL"/>
        </w:rPr>
        <w:t>suam</w:t>
      </w:r>
      <w:proofErr w:type="spellEnd"/>
      <w:r>
        <w:rPr>
          <w:i/>
          <w:sz w:val="24"/>
          <w:lang w:eastAsia="he-IL" w:bidi="he-IL"/>
        </w:rPr>
        <w:t>? Hermes-</w:t>
      </w:r>
      <w:proofErr w:type="spellStart"/>
      <w:r>
        <w:rPr>
          <w:i/>
          <w:sz w:val="24"/>
          <w:lang w:eastAsia="he-IL" w:bidi="he-IL"/>
        </w:rPr>
        <w:t>Rezeption</w:t>
      </w:r>
      <w:proofErr w:type="spellEnd"/>
      <w:r>
        <w:rPr>
          <w:i/>
          <w:sz w:val="24"/>
          <w:lang w:eastAsia="he-IL" w:bidi="he-IL"/>
        </w:rPr>
        <w:t xml:space="preserve"> in Francesco </w:t>
      </w:r>
      <w:proofErr w:type="spellStart"/>
      <w:r>
        <w:rPr>
          <w:i/>
          <w:sz w:val="24"/>
          <w:lang w:eastAsia="he-IL" w:bidi="he-IL"/>
        </w:rPr>
        <w:t>Zorzis</w:t>
      </w:r>
      <w:proofErr w:type="spellEnd"/>
      <w:r>
        <w:rPr>
          <w:i/>
          <w:sz w:val="24"/>
          <w:lang w:eastAsia="he-IL" w:bidi="he-IL"/>
        </w:rPr>
        <w:t xml:space="preserve"> </w:t>
      </w:r>
      <w:proofErr w:type="spellStart"/>
      <w:r>
        <w:rPr>
          <w:i/>
          <w:sz w:val="24"/>
          <w:lang w:eastAsia="he-IL" w:bidi="he-IL"/>
        </w:rPr>
        <w:t>Werken</w:t>
      </w:r>
      <w:proofErr w:type="spellEnd"/>
      <w:r>
        <w:rPr>
          <w:iCs/>
          <w:sz w:val="24"/>
          <w:lang w:eastAsia="he-IL" w:bidi="he-IL"/>
        </w:rPr>
        <w:t xml:space="preserve">, che sarà pubblicato negli atti del convegno, a cura di Anne </w:t>
      </w:r>
      <w:proofErr w:type="spellStart"/>
      <w:r>
        <w:rPr>
          <w:iCs/>
          <w:sz w:val="24"/>
          <w:lang w:eastAsia="he-IL" w:bidi="he-IL"/>
        </w:rPr>
        <w:t>Eusterschulte</w:t>
      </w:r>
      <w:proofErr w:type="spellEnd"/>
      <w:r>
        <w:rPr>
          <w:iCs/>
          <w:sz w:val="24"/>
          <w:lang w:eastAsia="he-IL" w:bidi="he-IL"/>
        </w:rPr>
        <w:t xml:space="preserve"> ed Esteban </w:t>
      </w:r>
      <w:proofErr w:type="spellStart"/>
      <w:r>
        <w:rPr>
          <w:iCs/>
          <w:sz w:val="24"/>
          <w:lang w:eastAsia="he-IL" w:bidi="he-IL"/>
        </w:rPr>
        <w:t>Law</w:t>
      </w:r>
      <w:proofErr w:type="spellEnd"/>
      <w:r>
        <w:rPr>
          <w:iCs/>
          <w:sz w:val="24"/>
          <w:lang w:eastAsia="he-IL" w:bidi="he-IL"/>
        </w:rPr>
        <w:t xml:space="preserve">. </w:t>
      </w:r>
    </w:p>
    <w:p w14:paraId="032FBD3B" w14:textId="77777777" w:rsidR="003918A1" w:rsidRDefault="003918A1">
      <w:pPr>
        <w:spacing w:line="240" w:lineRule="exact"/>
        <w:rPr>
          <w:iCs/>
          <w:sz w:val="24"/>
          <w:lang w:eastAsia="he-IL" w:bidi="he-IL"/>
        </w:rPr>
      </w:pPr>
    </w:p>
    <w:p w14:paraId="597B327C" w14:textId="576CBDD9" w:rsidR="003918A1" w:rsidRDefault="003918A1" w:rsidP="003F1296">
      <w:pPr>
        <w:spacing w:line="240" w:lineRule="exact"/>
        <w:rPr>
          <w:iCs/>
          <w:sz w:val="24"/>
          <w:lang w:eastAsia="he-IL" w:bidi="he-IL"/>
        </w:rPr>
      </w:pPr>
      <w:r>
        <w:rPr>
          <w:iCs/>
          <w:sz w:val="24"/>
          <w:lang w:eastAsia="he-IL" w:bidi="he-IL"/>
        </w:rPr>
        <w:t>11</w:t>
      </w:r>
      <w:r w:rsidR="00755B4B">
        <w:rPr>
          <w:iCs/>
          <w:sz w:val="24"/>
          <w:lang w:eastAsia="he-IL" w:bidi="he-IL"/>
        </w:rPr>
        <w:t>4</w:t>
      </w:r>
      <w:r>
        <w:rPr>
          <w:iCs/>
          <w:sz w:val="24"/>
          <w:lang w:eastAsia="he-IL" w:bidi="he-IL"/>
        </w:rPr>
        <w:t>) Dal 2 al 4 marzo 2012 ho partecipato al 4° Seminario «Prospettive Sacre d’Oriente e Occidente», organizzato dall’Officina di studi medievali e dall’associazione “</w:t>
      </w:r>
      <w:proofErr w:type="spellStart"/>
      <w:r>
        <w:rPr>
          <w:iCs/>
          <w:sz w:val="24"/>
          <w:lang w:eastAsia="he-IL" w:bidi="he-IL"/>
        </w:rPr>
        <w:t>Perennia</w:t>
      </w:r>
      <w:proofErr w:type="spellEnd"/>
      <w:r>
        <w:rPr>
          <w:iCs/>
          <w:sz w:val="24"/>
          <w:lang w:eastAsia="he-IL" w:bidi="he-IL"/>
        </w:rPr>
        <w:t xml:space="preserve"> </w:t>
      </w:r>
      <w:proofErr w:type="spellStart"/>
      <w:r>
        <w:rPr>
          <w:iCs/>
          <w:sz w:val="24"/>
          <w:lang w:eastAsia="he-IL" w:bidi="he-IL"/>
        </w:rPr>
        <w:t>Verba</w:t>
      </w:r>
      <w:proofErr w:type="spellEnd"/>
      <w:r>
        <w:rPr>
          <w:iCs/>
          <w:sz w:val="24"/>
          <w:lang w:eastAsia="he-IL" w:bidi="he-IL"/>
        </w:rPr>
        <w:t xml:space="preserve">”, su </w:t>
      </w:r>
      <w:r>
        <w:rPr>
          <w:i/>
          <w:sz w:val="24"/>
          <w:lang w:eastAsia="he-IL" w:bidi="he-IL"/>
        </w:rPr>
        <w:t>Il simbolismo. La grammatica del sacro</w:t>
      </w:r>
      <w:r>
        <w:rPr>
          <w:iCs/>
          <w:sz w:val="24"/>
          <w:lang w:eastAsia="he-IL" w:bidi="he-IL"/>
        </w:rPr>
        <w:t xml:space="preserve">, con un intervento dal titolo </w:t>
      </w:r>
      <w:r>
        <w:rPr>
          <w:i/>
          <w:sz w:val="24"/>
          <w:lang w:eastAsia="he-IL" w:bidi="he-IL"/>
        </w:rPr>
        <w:t xml:space="preserve">La stella di </w:t>
      </w:r>
      <w:proofErr w:type="spellStart"/>
      <w:r>
        <w:rPr>
          <w:i/>
          <w:sz w:val="24"/>
          <w:lang w:eastAsia="he-IL" w:bidi="he-IL"/>
        </w:rPr>
        <w:t>Scholem</w:t>
      </w:r>
      <w:proofErr w:type="spellEnd"/>
      <w:r>
        <w:rPr>
          <w:i/>
          <w:sz w:val="24"/>
          <w:lang w:eastAsia="he-IL" w:bidi="he-IL"/>
        </w:rPr>
        <w:t xml:space="preserve"> tra simbolo e storia</w:t>
      </w:r>
      <w:r>
        <w:rPr>
          <w:iCs/>
          <w:sz w:val="24"/>
          <w:lang w:eastAsia="he-IL" w:bidi="he-IL"/>
        </w:rPr>
        <w:t xml:space="preserve">. Tale contributo </w:t>
      </w:r>
      <w:r w:rsidR="00C2273F">
        <w:rPr>
          <w:iCs/>
          <w:sz w:val="24"/>
          <w:lang w:eastAsia="he-IL" w:bidi="he-IL"/>
        </w:rPr>
        <w:t xml:space="preserve">è apparso con il titolo </w:t>
      </w:r>
      <w:r w:rsidR="00C2273F" w:rsidRPr="00C2273F">
        <w:rPr>
          <w:i/>
          <w:sz w:val="24"/>
          <w:lang w:eastAsia="he-IL" w:bidi="he-IL"/>
        </w:rPr>
        <w:t xml:space="preserve">Astra </w:t>
      </w:r>
      <w:proofErr w:type="spellStart"/>
      <w:r w:rsidR="00C2273F" w:rsidRPr="00C2273F">
        <w:rPr>
          <w:i/>
          <w:sz w:val="24"/>
          <w:lang w:eastAsia="he-IL" w:bidi="he-IL"/>
        </w:rPr>
        <w:t>Scholemiana</w:t>
      </w:r>
      <w:proofErr w:type="spellEnd"/>
      <w:r w:rsidR="00C2273F" w:rsidRPr="00C2273F">
        <w:rPr>
          <w:i/>
          <w:sz w:val="24"/>
          <w:lang w:eastAsia="he-IL" w:bidi="he-IL"/>
        </w:rPr>
        <w:t>. Simbolo e storia</w:t>
      </w:r>
      <w:r w:rsidR="00C2273F">
        <w:rPr>
          <w:iCs/>
          <w:sz w:val="24"/>
          <w:lang w:eastAsia="he-IL" w:bidi="he-IL"/>
        </w:rPr>
        <w:t>, in «Schede Medievali» 53 (2015), pp. 75-93</w:t>
      </w:r>
      <w:r>
        <w:rPr>
          <w:iCs/>
          <w:sz w:val="24"/>
          <w:lang w:eastAsia="he-IL" w:bidi="he-IL"/>
        </w:rPr>
        <w:t xml:space="preserve">.  </w:t>
      </w:r>
    </w:p>
    <w:p w14:paraId="664CA5C6" w14:textId="77777777" w:rsidR="003918A1" w:rsidRDefault="003918A1">
      <w:pPr>
        <w:spacing w:line="240" w:lineRule="exact"/>
        <w:rPr>
          <w:iCs/>
          <w:sz w:val="24"/>
          <w:lang w:eastAsia="he-IL" w:bidi="he-IL"/>
        </w:rPr>
      </w:pPr>
    </w:p>
    <w:p w14:paraId="258077E5" w14:textId="26879743" w:rsidR="003918A1" w:rsidRDefault="003918A1" w:rsidP="003F1296">
      <w:pPr>
        <w:spacing w:line="240" w:lineRule="exact"/>
        <w:rPr>
          <w:iCs/>
          <w:sz w:val="24"/>
          <w:lang w:eastAsia="he-IL" w:bidi="he-IL"/>
        </w:rPr>
      </w:pPr>
      <w:r>
        <w:rPr>
          <w:iCs/>
          <w:sz w:val="24"/>
          <w:lang w:eastAsia="he-IL" w:bidi="he-IL"/>
        </w:rPr>
        <w:t>11</w:t>
      </w:r>
      <w:r w:rsidR="00755B4B">
        <w:rPr>
          <w:iCs/>
          <w:sz w:val="24"/>
          <w:lang w:eastAsia="he-IL" w:bidi="he-IL"/>
        </w:rPr>
        <w:t>5</w:t>
      </w:r>
      <w:r>
        <w:rPr>
          <w:iCs/>
          <w:sz w:val="24"/>
          <w:lang w:eastAsia="he-IL" w:bidi="he-IL"/>
        </w:rPr>
        <w:t xml:space="preserve">) Il 22 marzo 2012, nell’ambito del </w:t>
      </w:r>
      <w:proofErr w:type="spellStart"/>
      <w:r>
        <w:rPr>
          <w:iCs/>
          <w:sz w:val="24"/>
          <w:lang w:eastAsia="he-IL" w:bidi="he-IL"/>
        </w:rPr>
        <w:t>Laboratoire</w:t>
      </w:r>
      <w:proofErr w:type="spellEnd"/>
      <w:r>
        <w:rPr>
          <w:iCs/>
          <w:sz w:val="24"/>
          <w:lang w:eastAsia="he-IL" w:bidi="he-IL"/>
        </w:rPr>
        <w:t xml:space="preserve"> d’</w:t>
      </w:r>
      <w:proofErr w:type="spellStart"/>
      <w:r>
        <w:rPr>
          <w:iCs/>
          <w:sz w:val="24"/>
          <w:lang w:eastAsia="he-IL" w:bidi="he-IL"/>
        </w:rPr>
        <w:t>Excellence</w:t>
      </w:r>
      <w:proofErr w:type="spellEnd"/>
      <w:r>
        <w:rPr>
          <w:iCs/>
          <w:sz w:val="24"/>
          <w:lang w:eastAsia="he-IL" w:bidi="he-IL"/>
        </w:rPr>
        <w:t xml:space="preserve"> (Le </w:t>
      </w:r>
      <w:proofErr w:type="spellStart"/>
      <w:r>
        <w:rPr>
          <w:iCs/>
          <w:sz w:val="24"/>
          <w:lang w:eastAsia="he-IL" w:bidi="he-IL"/>
        </w:rPr>
        <w:t>Commentaire</w:t>
      </w:r>
      <w:proofErr w:type="spellEnd"/>
      <w:r>
        <w:rPr>
          <w:iCs/>
          <w:sz w:val="24"/>
          <w:lang w:eastAsia="he-IL" w:bidi="he-IL"/>
        </w:rPr>
        <w:t>) dedicato a “</w:t>
      </w:r>
      <w:proofErr w:type="spellStart"/>
      <w:r>
        <w:rPr>
          <w:iCs/>
          <w:sz w:val="24"/>
          <w:lang w:eastAsia="he-IL" w:bidi="he-IL"/>
        </w:rPr>
        <w:t>Les</w:t>
      </w:r>
      <w:proofErr w:type="spellEnd"/>
      <w:r>
        <w:rPr>
          <w:iCs/>
          <w:sz w:val="24"/>
          <w:lang w:eastAsia="he-IL" w:bidi="he-IL"/>
        </w:rPr>
        <w:t xml:space="preserve"> </w:t>
      </w:r>
      <w:proofErr w:type="spellStart"/>
      <w:r>
        <w:rPr>
          <w:iCs/>
          <w:sz w:val="24"/>
          <w:lang w:eastAsia="he-IL" w:bidi="he-IL"/>
        </w:rPr>
        <w:t>perles</w:t>
      </w:r>
      <w:proofErr w:type="spellEnd"/>
      <w:r>
        <w:rPr>
          <w:iCs/>
          <w:sz w:val="24"/>
          <w:lang w:eastAsia="he-IL" w:bidi="he-IL"/>
        </w:rPr>
        <w:t xml:space="preserve"> </w:t>
      </w:r>
      <w:proofErr w:type="spellStart"/>
      <w:r>
        <w:rPr>
          <w:iCs/>
          <w:sz w:val="24"/>
          <w:lang w:eastAsia="he-IL" w:bidi="he-IL"/>
        </w:rPr>
        <w:t>exégétiques</w:t>
      </w:r>
      <w:proofErr w:type="spellEnd"/>
      <w:r>
        <w:rPr>
          <w:iCs/>
          <w:sz w:val="24"/>
          <w:lang w:eastAsia="he-IL" w:bidi="he-IL"/>
        </w:rPr>
        <w:t xml:space="preserve">”, ho tenuto una relazione dal titolo: </w:t>
      </w:r>
      <w:r>
        <w:rPr>
          <w:i/>
          <w:sz w:val="24"/>
          <w:lang w:eastAsia="he-IL" w:bidi="he-IL"/>
        </w:rPr>
        <w:t xml:space="preserve">Une perle </w:t>
      </w:r>
      <w:proofErr w:type="spellStart"/>
      <w:r>
        <w:rPr>
          <w:i/>
          <w:sz w:val="24"/>
          <w:lang w:eastAsia="he-IL" w:bidi="he-IL"/>
        </w:rPr>
        <w:t>bibliographique</w:t>
      </w:r>
      <w:proofErr w:type="spellEnd"/>
      <w:r>
        <w:rPr>
          <w:i/>
          <w:sz w:val="24"/>
          <w:lang w:eastAsia="he-IL" w:bidi="he-IL"/>
        </w:rPr>
        <w:t xml:space="preserve">: le “Liber de </w:t>
      </w:r>
      <w:proofErr w:type="spellStart"/>
      <w:r>
        <w:rPr>
          <w:i/>
          <w:sz w:val="24"/>
          <w:lang w:eastAsia="he-IL" w:bidi="he-IL"/>
        </w:rPr>
        <w:t>Bdelio</w:t>
      </w:r>
      <w:proofErr w:type="spellEnd"/>
      <w:r>
        <w:rPr>
          <w:i/>
          <w:sz w:val="24"/>
          <w:lang w:eastAsia="he-IL" w:bidi="he-IL"/>
        </w:rPr>
        <w:t xml:space="preserve">” </w:t>
      </w:r>
      <w:proofErr w:type="spellStart"/>
      <w:r>
        <w:rPr>
          <w:i/>
          <w:sz w:val="24"/>
          <w:lang w:eastAsia="he-IL" w:bidi="he-IL"/>
        </w:rPr>
        <w:t>du</w:t>
      </w:r>
      <w:proofErr w:type="spellEnd"/>
      <w:r>
        <w:rPr>
          <w:i/>
          <w:sz w:val="24"/>
          <w:lang w:eastAsia="he-IL" w:bidi="he-IL"/>
        </w:rPr>
        <w:t xml:space="preserve"> </w:t>
      </w:r>
      <w:proofErr w:type="spellStart"/>
      <w:r>
        <w:rPr>
          <w:i/>
          <w:sz w:val="24"/>
          <w:lang w:eastAsia="he-IL" w:bidi="he-IL"/>
        </w:rPr>
        <w:t>Moyen</w:t>
      </w:r>
      <w:proofErr w:type="spellEnd"/>
      <w:r>
        <w:rPr>
          <w:i/>
          <w:sz w:val="24"/>
          <w:lang w:eastAsia="he-IL" w:bidi="he-IL"/>
        </w:rPr>
        <w:t xml:space="preserve"> </w:t>
      </w:r>
      <w:proofErr w:type="spellStart"/>
      <w:r>
        <w:rPr>
          <w:i/>
          <w:sz w:val="24"/>
          <w:lang w:eastAsia="he-IL" w:bidi="he-IL"/>
        </w:rPr>
        <w:t>Âge</w:t>
      </w:r>
      <w:proofErr w:type="spellEnd"/>
      <w:r>
        <w:rPr>
          <w:i/>
          <w:sz w:val="24"/>
          <w:lang w:eastAsia="he-IL" w:bidi="he-IL"/>
        </w:rPr>
        <w:t xml:space="preserve"> à la Renaissance</w:t>
      </w:r>
      <w:r>
        <w:rPr>
          <w:iCs/>
          <w:sz w:val="24"/>
          <w:lang w:eastAsia="he-IL" w:bidi="he-IL"/>
        </w:rPr>
        <w:t xml:space="preserve">, che sarà pubblicata negli atti del convegno, a cura di Dominique </w:t>
      </w:r>
      <w:proofErr w:type="spellStart"/>
      <w:r>
        <w:rPr>
          <w:iCs/>
          <w:sz w:val="24"/>
          <w:lang w:eastAsia="he-IL" w:bidi="he-IL"/>
        </w:rPr>
        <w:t>Poirel</w:t>
      </w:r>
      <w:proofErr w:type="spellEnd"/>
      <w:r>
        <w:rPr>
          <w:iCs/>
          <w:sz w:val="24"/>
          <w:lang w:eastAsia="he-IL" w:bidi="he-IL"/>
        </w:rPr>
        <w:t xml:space="preserve"> e Philippe </w:t>
      </w:r>
      <w:proofErr w:type="spellStart"/>
      <w:r>
        <w:rPr>
          <w:iCs/>
          <w:sz w:val="24"/>
          <w:lang w:eastAsia="he-IL" w:bidi="he-IL"/>
        </w:rPr>
        <w:t>Bobichon</w:t>
      </w:r>
      <w:proofErr w:type="spellEnd"/>
      <w:r>
        <w:rPr>
          <w:iCs/>
          <w:sz w:val="24"/>
          <w:lang w:eastAsia="he-IL" w:bidi="he-IL"/>
        </w:rPr>
        <w:t xml:space="preserve">.  </w:t>
      </w:r>
    </w:p>
    <w:p w14:paraId="4C84534C" w14:textId="77777777" w:rsidR="003918A1" w:rsidRDefault="003918A1">
      <w:pPr>
        <w:spacing w:line="240" w:lineRule="exact"/>
        <w:rPr>
          <w:iCs/>
          <w:sz w:val="24"/>
          <w:lang w:eastAsia="he-IL" w:bidi="he-IL"/>
        </w:rPr>
      </w:pPr>
    </w:p>
    <w:p w14:paraId="0B7C72EA" w14:textId="5708AB9E" w:rsidR="003918A1" w:rsidRDefault="003918A1" w:rsidP="003F1296">
      <w:pPr>
        <w:spacing w:line="240" w:lineRule="exact"/>
        <w:rPr>
          <w:iCs/>
          <w:sz w:val="24"/>
          <w:lang w:eastAsia="he-IL" w:bidi="he-IL"/>
        </w:rPr>
      </w:pPr>
      <w:r>
        <w:rPr>
          <w:iCs/>
          <w:sz w:val="24"/>
          <w:lang w:eastAsia="he-IL" w:bidi="he-IL"/>
        </w:rPr>
        <w:t>11</w:t>
      </w:r>
      <w:r w:rsidR="00755B4B">
        <w:rPr>
          <w:iCs/>
          <w:sz w:val="24"/>
          <w:lang w:eastAsia="he-IL" w:bidi="he-IL"/>
        </w:rPr>
        <w:t>6</w:t>
      </w:r>
      <w:r>
        <w:rPr>
          <w:iCs/>
          <w:sz w:val="24"/>
          <w:lang w:eastAsia="he-IL" w:bidi="he-IL"/>
        </w:rPr>
        <w:t xml:space="preserve">) Il 16 maggio 2012 ho tenuto una conferenza presso il Centro Cardinal Bea della Pontificia Università Gregoriana, dal titolo: </w:t>
      </w:r>
      <w:r>
        <w:rPr>
          <w:i/>
          <w:sz w:val="24"/>
          <w:lang w:eastAsia="he-IL" w:bidi="he-IL"/>
        </w:rPr>
        <w:t>La nascita degli studi ebraici nel rinascimento: luci e ombre</w:t>
      </w:r>
      <w:r>
        <w:rPr>
          <w:iCs/>
          <w:sz w:val="24"/>
          <w:lang w:eastAsia="he-IL" w:bidi="he-IL"/>
        </w:rPr>
        <w:t xml:space="preserve">. </w:t>
      </w:r>
    </w:p>
    <w:p w14:paraId="4051287D" w14:textId="77777777" w:rsidR="003918A1" w:rsidRDefault="003918A1">
      <w:pPr>
        <w:spacing w:line="240" w:lineRule="exact"/>
        <w:rPr>
          <w:iCs/>
          <w:sz w:val="24"/>
          <w:lang w:eastAsia="he-IL" w:bidi="he-IL"/>
        </w:rPr>
      </w:pPr>
    </w:p>
    <w:p w14:paraId="048B2712" w14:textId="298BF13F" w:rsidR="003918A1" w:rsidRDefault="003918A1" w:rsidP="003F1296">
      <w:pPr>
        <w:spacing w:line="240" w:lineRule="exact"/>
        <w:rPr>
          <w:iCs/>
          <w:sz w:val="24"/>
          <w:lang w:eastAsia="he-IL" w:bidi="he-IL"/>
        </w:rPr>
      </w:pPr>
      <w:r>
        <w:rPr>
          <w:iCs/>
          <w:sz w:val="24"/>
          <w:lang w:eastAsia="he-IL" w:bidi="he-IL"/>
        </w:rPr>
        <w:t>11</w:t>
      </w:r>
      <w:r w:rsidR="00755B4B">
        <w:rPr>
          <w:iCs/>
          <w:sz w:val="24"/>
          <w:lang w:eastAsia="he-IL" w:bidi="he-IL"/>
        </w:rPr>
        <w:t>7</w:t>
      </w:r>
      <w:r>
        <w:rPr>
          <w:iCs/>
          <w:sz w:val="24"/>
          <w:lang w:eastAsia="he-IL" w:bidi="he-IL"/>
        </w:rPr>
        <w:t xml:space="preserve">) Nei giorni 21-22 maggio 2012 ho partecipato al convegno, organizzato dalla </w:t>
      </w:r>
      <w:proofErr w:type="spellStart"/>
      <w:r>
        <w:rPr>
          <w:iCs/>
          <w:sz w:val="24"/>
          <w:lang w:eastAsia="he-IL" w:bidi="he-IL"/>
        </w:rPr>
        <w:t>Gastprofessur</w:t>
      </w:r>
      <w:proofErr w:type="spellEnd"/>
      <w:r>
        <w:rPr>
          <w:iCs/>
          <w:sz w:val="24"/>
          <w:lang w:eastAsia="he-IL" w:bidi="he-IL"/>
        </w:rPr>
        <w:t xml:space="preserve"> “</w:t>
      </w:r>
      <w:proofErr w:type="spellStart"/>
      <w:r>
        <w:rPr>
          <w:iCs/>
          <w:sz w:val="24"/>
          <w:lang w:eastAsia="he-IL" w:bidi="he-IL"/>
        </w:rPr>
        <w:t>Judentum</w:t>
      </w:r>
      <w:proofErr w:type="spellEnd"/>
      <w:r>
        <w:rPr>
          <w:iCs/>
          <w:sz w:val="24"/>
          <w:lang w:eastAsia="he-IL" w:bidi="he-IL"/>
        </w:rPr>
        <w:t xml:space="preserve"> und </w:t>
      </w:r>
      <w:proofErr w:type="spellStart"/>
      <w:r>
        <w:rPr>
          <w:iCs/>
          <w:sz w:val="24"/>
          <w:lang w:eastAsia="he-IL" w:bidi="he-IL"/>
        </w:rPr>
        <w:t>Wissenschaft</w:t>
      </w:r>
      <w:proofErr w:type="spellEnd"/>
      <w:r>
        <w:rPr>
          <w:iCs/>
          <w:sz w:val="24"/>
          <w:lang w:eastAsia="he-IL" w:bidi="he-IL"/>
        </w:rPr>
        <w:t xml:space="preserve">” (proff. Andreas B. </w:t>
      </w:r>
      <w:proofErr w:type="spellStart"/>
      <w:r>
        <w:rPr>
          <w:iCs/>
          <w:sz w:val="24"/>
          <w:lang w:eastAsia="he-IL" w:bidi="he-IL"/>
        </w:rPr>
        <w:t>Kilcher</w:t>
      </w:r>
      <w:proofErr w:type="spellEnd"/>
      <w:r>
        <w:rPr>
          <w:iCs/>
          <w:sz w:val="24"/>
          <w:lang w:eastAsia="he-IL" w:bidi="he-IL"/>
        </w:rPr>
        <w:t xml:space="preserve"> – David </w:t>
      </w:r>
      <w:proofErr w:type="spellStart"/>
      <w:r>
        <w:rPr>
          <w:iCs/>
          <w:sz w:val="24"/>
          <w:lang w:eastAsia="he-IL" w:bidi="he-IL"/>
        </w:rPr>
        <w:t>Ruderman</w:t>
      </w:r>
      <w:proofErr w:type="spellEnd"/>
      <w:r>
        <w:rPr>
          <w:iCs/>
          <w:sz w:val="24"/>
          <w:lang w:eastAsia="he-IL" w:bidi="he-IL"/>
        </w:rPr>
        <w:t xml:space="preserve">) della </w:t>
      </w:r>
      <w:proofErr w:type="spellStart"/>
      <w:r>
        <w:rPr>
          <w:iCs/>
          <w:sz w:val="24"/>
          <w:lang w:eastAsia="he-IL" w:bidi="he-IL"/>
        </w:rPr>
        <w:t>Eidgenossische</w:t>
      </w:r>
      <w:proofErr w:type="spellEnd"/>
      <w:r>
        <w:rPr>
          <w:iCs/>
          <w:sz w:val="24"/>
          <w:lang w:eastAsia="he-IL" w:bidi="he-IL"/>
        </w:rPr>
        <w:t xml:space="preserve"> </w:t>
      </w:r>
      <w:proofErr w:type="spellStart"/>
      <w:r>
        <w:rPr>
          <w:iCs/>
          <w:sz w:val="24"/>
          <w:lang w:eastAsia="he-IL" w:bidi="he-IL"/>
        </w:rPr>
        <w:t>Technische</w:t>
      </w:r>
      <w:proofErr w:type="spellEnd"/>
      <w:r>
        <w:rPr>
          <w:iCs/>
          <w:sz w:val="24"/>
          <w:lang w:eastAsia="he-IL" w:bidi="he-IL"/>
        </w:rPr>
        <w:t xml:space="preserve"> </w:t>
      </w:r>
      <w:proofErr w:type="spellStart"/>
      <w:r>
        <w:rPr>
          <w:iCs/>
          <w:sz w:val="24"/>
          <w:lang w:eastAsia="he-IL" w:bidi="he-IL"/>
        </w:rPr>
        <w:t>Hochschule</w:t>
      </w:r>
      <w:proofErr w:type="spellEnd"/>
      <w:r>
        <w:rPr>
          <w:iCs/>
          <w:sz w:val="24"/>
          <w:lang w:eastAsia="he-IL" w:bidi="he-IL"/>
        </w:rPr>
        <w:t xml:space="preserve"> di Zurigo, su “</w:t>
      </w:r>
      <w:proofErr w:type="spellStart"/>
      <w:r>
        <w:rPr>
          <w:iCs/>
          <w:sz w:val="24"/>
          <w:lang w:eastAsia="he-IL" w:bidi="he-IL"/>
        </w:rPr>
        <w:t>Kabbalah</w:t>
      </w:r>
      <w:proofErr w:type="spellEnd"/>
      <w:r>
        <w:rPr>
          <w:iCs/>
          <w:sz w:val="24"/>
          <w:lang w:eastAsia="he-IL" w:bidi="he-IL"/>
        </w:rPr>
        <w:t xml:space="preserve"> and Science in </w:t>
      </w:r>
      <w:proofErr w:type="spellStart"/>
      <w:r>
        <w:rPr>
          <w:iCs/>
          <w:sz w:val="24"/>
          <w:lang w:eastAsia="he-IL" w:bidi="he-IL"/>
        </w:rPr>
        <w:t>Modern</w:t>
      </w:r>
      <w:proofErr w:type="spellEnd"/>
      <w:r>
        <w:rPr>
          <w:iCs/>
          <w:sz w:val="24"/>
          <w:lang w:eastAsia="he-IL" w:bidi="he-IL"/>
        </w:rPr>
        <w:t xml:space="preserve"> </w:t>
      </w:r>
      <w:proofErr w:type="spellStart"/>
      <w:r>
        <w:rPr>
          <w:iCs/>
          <w:sz w:val="24"/>
          <w:lang w:eastAsia="he-IL" w:bidi="he-IL"/>
        </w:rPr>
        <w:t>Jewish</w:t>
      </w:r>
      <w:proofErr w:type="spellEnd"/>
      <w:r>
        <w:rPr>
          <w:iCs/>
          <w:sz w:val="24"/>
          <w:lang w:eastAsia="he-IL" w:bidi="he-IL"/>
        </w:rPr>
        <w:t xml:space="preserve"> Culture”, con un intervento dal titolo </w:t>
      </w:r>
      <w:proofErr w:type="spellStart"/>
      <w:r>
        <w:rPr>
          <w:i/>
          <w:sz w:val="24"/>
          <w:lang w:eastAsia="he-IL" w:bidi="he-IL"/>
        </w:rPr>
        <w:t>Experimental</w:t>
      </w:r>
      <w:proofErr w:type="spellEnd"/>
      <w:r>
        <w:rPr>
          <w:i/>
          <w:sz w:val="24"/>
          <w:lang w:eastAsia="he-IL" w:bidi="he-IL"/>
        </w:rPr>
        <w:t xml:space="preserve"> Science and </w:t>
      </w:r>
      <w:proofErr w:type="spellStart"/>
      <w:r>
        <w:rPr>
          <w:i/>
          <w:sz w:val="24"/>
          <w:lang w:eastAsia="he-IL" w:bidi="he-IL"/>
        </w:rPr>
        <w:t>Kabbalah</w:t>
      </w:r>
      <w:proofErr w:type="spellEnd"/>
      <w:r>
        <w:rPr>
          <w:i/>
          <w:sz w:val="24"/>
          <w:lang w:eastAsia="he-IL" w:bidi="he-IL"/>
        </w:rPr>
        <w:t xml:space="preserve"> in the works of Francesco Giorgio (1466-1540)</w:t>
      </w:r>
      <w:r>
        <w:rPr>
          <w:iCs/>
          <w:sz w:val="24"/>
          <w:lang w:eastAsia="he-IL" w:bidi="he-IL"/>
        </w:rPr>
        <w:t xml:space="preserve">.  </w:t>
      </w:r>
    </w:p>
    <w:p w14:paraId="696680FA" w14:textId="77777777" w:rsidR="003918A1" w:rsidRDefault="003918A1">
      <w:pPr>
        <w:spacing w:line="240" w:lineRule="exact"/>
        <w:rPr>
          <w:iCs/>
          <w:sz w:val="24"/>
          <w:lang w:eastAsia="he-IL" w:bidi="he-IL"/>
        </w:rPr>
      </w:pPr>
    </w:p>
    <w:p w14:paraId="1C6EF3CE" w14:textId="6AC0A961" w:rsidR="003918A1" w:rsidRDefault="003918A1" w:rsidP="003F1296">
      <w:pPr>
        <w:spacing w:line="240" w:lineRule="exact"/>
        <w:rPr>
          <w:iCs/>
          <w:sz w:val="24"/>
          <w:lang w:eastAsia="he-IL" w:bidi="he-IL"/>
        </w:rPr>
      </w:pPr>
      <w:r>
        <w:rPr>
          <w:iCs/>
          <w:sz w:val="24"/>
          <w:lang w:eastAsia="he-IL" w:bidi="he-IL"/>
        </w:rPr>
        <w:lastRenderedPageBreak/>
        <w:t>11</w:t>
      </w:r>
      <w:r w:rsidR="00755B4B">
        <w:rPr>
          <w:iCs/>
          <w:sz w:val="24"/>
          <w:lang w:eastAsia="he-IL" w:bidi="he-IL"/>
        </w:rPr>
        <w:t>8</w:t>
      </w:r>
      <w:r>
        <w:rPr>
          <w:iCs/>
          <w:sz w:val="24"/>
          <w:lang w:eastAsia="he-IL" w:bidi="he-IL"/>
        </w:rPr>
        <w:t xml:space="preserve">) Nei giorni 2-4 luglio 2012 ho preso parte al convegno, organizzato dall’Università di </w:t>
      </w:r>
      <w:proofErr w:type="spellStart"/>
      <w:r>
        <w:rPr>
          <w:iCs/>
          <w:sz w:val="24"/>
          <w:lang w:eastAsia="he-IL" w:bidi="he-IL"/>
        </w:rPr>
        <w:t>Greifswald</w:t>
      </w:r>
      <w:proofErr w:type="spellEnd"/>
      <w:r>
        <w:rPr>
          <w:iCs/>
          <w:sz w:val="24"/>
          <w:lang w:eastAsia="he-IL" w:bidi="he-IL"/>
        </w:rPr>
        <w:t>, dal titolo: “</w:t>
      </w:r>
      <w:proofErr w:type="spellStart"/>
      <w:r>
        <w:rPr>
          <w:iCs/>
          <w:sz w:val="24"/>
          <w:lang w:eastAsia="he-IL" w:bidi="he-IL"/>
        </w:rPr>
        <w:t>Hebrew</w:t>
      </w:r>
      <w:proofErr w:type="spellEnd"/>
      <w:r>
        <w:rPr>
          <w:iCs/>
          <w:sz w:val="24"/>
          <w:lang w:eastAsia="he-IL" w:bidi="he-IL"/>
        </w:rPr>
        <w:t xml:space="preserve"> </w:t>
      </w:r>
      <w:proofErr w:type="spellStart"/>
      <w:r>
        <w:rPr>
          <w:iCs/>
          <w:sz w:val="24"/>
          <w:lang w:eastAsia="he-IL" w:bidi="he-IL"/>
        </w:rPr>
        <w:t>Between</w:t>
      </w:r>
      <w:proofErr w:type="spellEnd"/>
      <w:r>
        <w:rPr>
          <w:iCs/>
          <w:sz w:val="24"/>
          <w:lang w:eastAsia="he-IL" w:bidi="he-IL"/>
        </w:rPr>
        <w:t xml:space="preserve"> </w:t>
      </w:r>
      <w:proofErr w:type="spellStart"/>
      <w:r>
        <w:rPr>
          <w:iCs/>
          <w:sz w:val="24"/>
          <w:lang w:eastAsia="he-IL" w:bidi="he-IL"/>
        </w:rPr>
        <w:t>Jews</w:t>
      </w:r>
      <w:proofErr w:type="spellEnd"/>
      <w:r>
        <w:rPr>
          <w:iCs/>
          <w:sz w:val="24"/>
          <w:lang w:eastAsia="he-IL" w:bidi="he-IL"/>
        </w:rPr>
        <w:t xml:space="preserve"> and </w:t>
      </w:r>
      <w:proofErr w:type="spellStart"/>
      <w:r>
        <w:rPr>
          <w:iCs/>
          <w:sz w:val="24"/>
          <w:lang w:eastAsia="he-IL" w:bidi="he-IL"/>
        </w:rPr>
        <w:t>Christians</w:t>
      </w:r>
      <w:proofErr w:type="spellEnd"/>
      <w:r>
        <w:rPr>
          <w:iCs/>
          <w:sz w:val="24"/>
          <w:lang w:eastAsia="he-IL" w:bidi="he-IL"/>
        </w:rPr>
        <w:t xml:space="preserve">” con un contributo dal titolo </w:t>
      </w:r>
      <w:bookmarkStart w:id="14" w:name="_Hlk168986376"/>
      <w:r>
        <w:rPr>
          <w:i/>
          <w:sz w:val="24"/>
          <w:lang w:eastAsia="he-IL" w:bidi="he-IL"/>
        </w:rPr>
        <w:t xml:space="preserve">Learning </w:t>
      </w:r>
      <w:proofErr w:type="spellStart"/>
      <w:r>
        <w:rPr>
          <w:i/>
          <w:sz w:val="24"/>
          <w:lang w:eastAsia="he-IL" w:bidi="he-IL"/>
        </w:rPr>
        <w:t>Hebrew</w:t>
      </w:r>
      <w:proofErr w:type="spellEnd"/>
      <w:r>
        <w:rPr>
          <w:i/>
          <w:sz w:val="24"/>
          <w:lang w:eastAsia="he-IL" w:bidi="he-IL"/>
        </w:rPr>
        <w:t xml:space="preserve"> in the Renaissance: </w:t>
      </w:r>
      <w:proofErr w:type="spellStart"/>
      <w:r>
        <w:rPr>
          <w:i/>
          <w:sz w:val="24"/>
          <w:lang w:eastAsia="he-IL" w:bidi="he-IL"/>
        </w:rPr>
        <w:t>Towards</w:t>
      </w:r>
      <w:proofErr w:type="spellEnd"/>
      <w:r>
        <w:rPr>
          <w:i/>
          <w:sz w:val="24"/>
          <w:lang w:eastAsia="he-IL" w:bidi="he-IL"/>
        </w:rPr>
        <w:t xml:space="preserve"> a </w:t>
      </w:r>
      <w:proofErr w:type="spellStart"/>
      <w:r>
        <w:rPr>
          <w:i/>
          <w:sz w:val="24"/>
          <w:lang w:eastAsia="he-IL" w:bidi="he-IL"/>
        </w:rPr>
        <w:t>Typology</w:t>
      </w:r>
      <w:proofErr w:type="spellEnd"/>
      <w:r w:rsidR="00BD53AB">
        <w:rPr>
          <w:iCs/>
          <w:sz w:val="24"/>
          <w:lang w:eastAsia="he-IL" w:bidi="he-IL"/>
        </w:rPr>
        <w:t>, pubblicato in D. Stein-</w:t>
      </w:r>
      <w:proofErr w:type="spellStart"/>
      <w:r w:rsidR="00BD53AB">
        <w:rPr>
          <w:iCs/>
          <w:sz w:val="24"/>
          <w:lang w:eastAsia="he-IL" w:bidi="he-IL"/>
        </w:rPr>
        <w:t>Kokin</w:t>
      </w:r>
      <w:proofErr w:type="spellEnd"/>
      <w:r w:rsidR="00BD53AB">
        <w:rPr>
          <w:iCs/>
          <w:sz w:val="24"/>
          <w:lang w:eastAsia="he-IL" w:bidi="he-IL"/>
        </w:rPr>
        <w:t xml:space="preserve"> (ed.), </w:t>
      </w:r>
      <w:proofErr w:type="spellStart"/>
      <w:r w:rsidR="00BD53AB">
        <w:rPr>
          <w:i/>
          <w:sz w:val="24"/>
          <w:lang w:eastAsia="he-IL" w:bidi="he-IL"/>
        </w:rPr>
        <w:t>Hebrew</w:t>
      </w:r>
      <w:proofErr w:type="spellEnd"/>
      <w:r w:rsidR="00BD53AB">
        <w:rPr>
          <w:i/>
          <w:sz w:val="24"/>
          <w:lang w:eastAsia="he-IL" w:bidi="he-IL"/>
        </w:rPr>
        <w:t xml:space="preserve"> </w:t>
      </w:r>
      <w:proofErr w:type="spellStart"/>
      <w:r w:rsidR="00BD53AB">
        <w:rPr>
          <w:i/>
          <w:sz w:val="24"/>
          <w:lang w:eastAsia="he-IL" w:bidi="he-IL"/>
        </w:rPr>
        <w:t>Between</w:t>
      </w:r>
      <w:proofErr w:type="spellEnd"/>
      <w:r w:rsidR="00BD53AB">
        <w:rPr>
          <w:i/>
          <w:sz w:val="24"/>
          <w:lang w:eastAsia="he-IL" w:bidi="he-IL"/>
        </w:rPr>
        <w:t xml:space="preserve"> </w:t>
      </w:r>
      <w:proofErr w:type="spellStart"/>
      <w:r w:rsidR="00BD53AB">
        <w:rPr>
          <w:i/>
          <w:sz w:val="24"/>
          <w:lang w:eastAsia="he-IL" w:bidi="he-IL"/>
        </w:rPr>
        <w:t>Jews</w:t>
      </w:r>
      <w:proofErr w:type="spellEnd"/>
      <w:r w:rsidR="00BD53AB">
        <w:rPr>
          <w:i/>
          <w:sz w:val="24"/>
          <w:lang w:eastAsia="he-IL" w:bidi="he-IL"/>
        </w:rPr>
        <w:t xml:space="preserve"> and </w:t>
      </w:r>
      <w:proofErr w:type="spellStart"/>
      <w:r w:rsidR="00BD53AB">
        <w:rPr>
          <w:i/>
          <w:sz w:val="24"/>
          <w:lang w:eastAsia="he-IL" w:bidi="he-IL"/>
        </w:rPr>
        <w:t>Christians</w:t>
      </w:r>
      <w:proofErr w:type="spellEnd"/>
      <w:r w:rsidR="00BD53AB">
        <w:rPr>
          <w:iCs/>
          <w:sz w:val="24"/>
          <w:lang w:eastAsia="he-IL" w:bidi="he-IL"/>
        </w:rPr>
        <w:t xml:space="preserve">, «Studia </w:t>
      </w:r>
      <w:proofErr w:type="spellStart"/>
      <w:r w:rsidR="00BD53AB">
        <w:rPr>
          <w:iCs/>
          <w:sz w:val="24"/>
          <w:lang w:eastAsia="he-IL" w:bidi="he-IL"/>
        </w:rPr>
        <w:t>Judaica</w:t>
      </w:r>
      <w:proofErr w:type="spellEnd"/>
      <w:r w:rsidR="00BD53AB">
        <w:rPr>
          <w:iCs/>
          <w:sz w:val="24"/>
          <w:lang w:eastAsia="he-IL" w:bidi="he-IL"/>
        </w:rPr>
        <w:t xml:space="preserve">» 77, De </w:t>
      </w:r>
      <w:proofErr w:type="spellStart"/>
      <w:r w:rsidR="00BD53AB">
        <w:rPr>
          <w:iCs/>
          <w:sz w:val="24"/>
          <w:lang w:eastAsia="he-IL" w:bidi="he-IL"/>
        </w:rPr>
        <w:t>Gruyter</w:t>
      </w:r>
      <w:proofErr w:type="spellEnd"/>
      <w:r w:rsidR="00BD53AB">
        <w:rPr>
          <w:iCs/>
          <w:sz w:val="24"/>
          <w:lang w:eastAsia="he-IL" w:bidi="he-IL"/>
        </w:rPr>
        <w:t xml:space="preserve">, </w:t>
      </w:r>
      <w:proofErr w:type="spellStart"/>
      <w:r w:rsidR="00BD53AB">
        <w:rPr>
          <w:iCs/>
          <w:sz w:val="24"/>
          <w:lang w:eastAsia="he-IL" w:bidi="he-IL"/>
        </w:rPr>
        <w:t>Berlin</w:t>
      </w:r>
      <w:proofErr w:type="spellEnd"/>
      <w:r w:rsidR="00BD53AB">
        <w:rPr>
          <w:iCs/>
          <w:sz w:val="24"/>
          <w:lang w:eastAsia="he-IL" w:bidi="he-IL"/>
        </w:rPr>
        <w:t xml:space="preserve"> – Boston 2023, pp. 137-157. </w:t>
      </w:r>
      <w:bookmarkEnd w:id="14"/>
    </w:p>
    <w:p w14:paraId="678BD869" w14:textId="77777777" w:rsidR="003918A1" w:rsidRDefault="003918A1">
      <w:pPr>
        <w:spacing w:line="240" w:lineRule="exact"/>
        <w:rPr>
          <w:iCs/>
          <w:sz w:val="24"/>
          <w:lang w:eastAsia="he-IL" w:bidi="he-IL"/>
        </w:rPr>
      </w:pPr>
    </w:p>
    <w:p w14:paraId="7AFA2548" w14:textId="5B41069D" w:rsidR="003918A1" w:rsidRDefault="003918A1" w:rsidP="00BA687E">
      <w:pPr>
        <w:spacing w:line="240" w:lineRule="exact"/>
        <w:rPr>
          <w:iCs/>
          <w:sz w:val="24"/>
          <w:lang w:eastAsia="he-IL" w:bidi="he-IL"/>
        </w:rPr>
      </w:pPr>
      <w:r>
        <w:rPr>
          <w:iCs/>
          <w:sz w:val="24"/>
          <w:lang w:eastAsia="he-IL" w:bidi="he-IL"/>
        </w:rPr>
        <w:t>1</w:t>
      </w:r>
      <w:r w:rsidR="00755B4B">
        <w:rPr>
          <w:iCs/>
          <w:sz w:val="24"/>
          <w:lang w:eastAsia="he-IL" w:bidi="he-IL"/>
        </w:rPr>
        <w:t>19</w:t>
      </w:r>
      <w:r>
        <w:rPr>
          <w:iCs/>
          <w:sz w:val="24"/>
          <w:lang w:eastAsia="he-IL" w:bidi="he-IL"/>
        </w:rPr>
        <w:t xml:space="preserve">) </w:t>
      </w:r>
      <w:r w:rsidR="00A76D8A">
        <w:rPr>
          <w:iCs/>
          <w:sz w:val="24"/>
          <w:lang w:eastAsia="he-IL" w:bidi="he-IL"/>
        </w:rPr>
        <w:t xml:space="preserve">Il 10 </w:t>
      </w:r>
      <w:r>
        <w:rPr>
          <w:iCs/>
          <w:sz w:val="24"/>
          <w:lang w:eastAsia="he-IL" w:bidi="he-IL"/>
        </w:rPr>
        <w:t xml:space="preserve">settembre 2012 </w:t>
      </w:r>
      <w:r w:rsidR="00A76D8A">
        <w:rPr>
          <w:iCs/>
          <w:sz w:val="24"/>
          <w:lang w:eastAsia="he-IL" w:bidi="he-IL"/>
        </w:rPr>
        <w:t xml:space="preserve">a Ravenna ho partecipato </w:t>
      </w:r>
      <w:r>
        <w:rPr>
          <w:iCs/>
          <w:sz w:val="24"/>
          <w:lang w:eastAsia="he-IL" w:bidi="he-IL"/>
        </w:rPr>
        <w:t xml:space="preserve">al convegno internazionale dell’Associazione Italiana per lo Studio del Giudaismo </w:t>
      </w:r>
      <w:r w:rsidR="00A76D8A">
        <w:rPr>
          <w:iCs/>
          <w:sz w:val="24"/>
          <w:lang w:eastAsia="he-IL" w:bidi="he-IL"/>
        </w:rPr>
        <w:t xml:space="preserve">dal titolo “Antropologia, concezioni e rituali della morte nelle religioni del libro. Focus sull’ebraismo” </w:t>
      </w:r>
      <w:r>
        <w:rPr>
          <w:iCs/>
          <w:sz w:val="24"/>
          <w:lang w:eastAsia="he-IL" w:bidi="he-IL"/>
        </w:rPr>
        <w:t xml:space="preserve">con un </w:t>
      </w:r>
      <w:r w:rsidR="00A76D8A">
        <w:rPr>
          <w:iCs/>
          <w:sz w:val="24"/>
          <w:lang w:eastAsia="he-IL" w:bidi="he-IL"/>
        </w:rPr>
        <w:t>intervento</w:t>
      </w:r>
      <w:r>
        <w:rPr>
          <w:iCs/>
          <w:sz w:val="24"/>
          <w:lang w:eastAsia="he-IL" w:bidi="he-IL"/>
        </w:rPr>
        <w:t xml:space="preserve"> </w:t>
      </w:r>
      <w:r w:rsidR="00A76D8A">
        <w:rPr>
          <w:iCs/>
          <w:sz w:val="24"/>
          <w:lang w:eastAsia="he-IL" w:bidi="he-IL"/>
        </w:rPr>
        <w:t>su</w:t>
      </w:r>
      <w:r>
        <w:rPr>
          <w:iCs/>
          <w:sz w:val="24"/>
          <w:lang w:eastAsia="he-IL" w:bidi="he-IL"/>
        </w:rPr>
        <w:t xml:space="preserve">: </w:t>
      </w:r>
      <w:r>
        <w:rPr>
          <w:i/>
          <w:sz w:val="24"/>
          <w:lang w:eastAsia="he-IL" w:bidi="he-IL"/>
        </w:rPr>
        <w:t>Ancora sulla “morte di bacio” e la sua fortuna tra Rinascimento e Barocco</w:t>
      </w:r>
      <w:r>
        <w:rPr>
          <w:iCs/>
          <w:sz w:val="24"/>
          <w:lang w:eastAsia="he-IL" w:bidi="he-IL"/>
        </w:rPr>
        <w:t xml:space="preserve">. Tale contributo </w:t>
      </w:r>
      <w:r w:rsidR="00B7269F">
        <w:rPr>
          <w:iCs/>
          <w:sz w:val="24"/>
          <w:lang w:eastAsia="he-IL" w:bidi="he-IL"/>
        </w:rPr>
        <w:t>è apparso in «Materia Giudaica» 17-18 (2012-2013), pp. 99-108</w:t>
      </w:r>
      <w:r>
        <w:rPr>
          <w:iCs/>
          <w:sz w:val="24"/>
          <w:lang w:eastAsia="he-IL" w:bidi="he-IL"/>
        </w:rPr>
        <w:t xml:space="preserve">.  </w:t>
      </w:r>
    </w:p>
    <w:p w14:paraId="697545FF" w14:textId="77777777" w:rsidR="003918A1" w:rsidRDefault="003918A1">
      <w:pPr>
        <w:spacing w:line="240" w:lineRule="exact"/>
        <w:rPr>
          <w:iCs/>
          <w:sz w:val="24"/>
          <w:lang w:eastAsia="he-IL" w:bidi="he-IL"/>
        </w:rPr>
      </w:pPr>
    </w:p>
    <w:p w14:paraId="530B37A7" w14:textId="7FEA2FFE" w:rsidR="003918A1" w:rsidRPr="00A13633" w:rsidRDefault="003918A1" w:rsidP="00CA7CA3">
      <w:pPr>
        <w:spacing w:line="240" w:lineRule="exact"/>
        <w:rPr>
          <w:iCs/>
          <w:sz w:val="24"/>
          <w:lang w:val="de-DE" w:eastAsia="he-IL" w:bidi="he-IL"/>
        </w:rPr>
      </w:pPr>
      <w:r>
        <w:rPr>
          <w:iCs/>
          <w:sz w:val="24"/>
          <w:lang w:eastAsia="he-IL" w:bidi="he-IL"/>
        </w:rPr>
        <w:t>12</w:t>
      </w:r>
      <w:r w:rsidR="00755B4B">
        <w:rPr>
          <w:iCs/>
          <w:sz w:val="24"/>
          <w:lang w:eastAsia="he-IL" w:bidi="he-IL"/>
        </w:rPr>
        <w:t>0</w:t>
      </w:r>
      <w:r>
        <w:rPr>
          <w:iCs/>
          <w:sz w:val="24"/>
          <w:lang w:eastAsia="he-IL" w:bidi="he-IL"/>
        </w:rPr>
        <w:t xml:space="preserve">) Nei giorni 11-14 settembre 2012 </w:t>
      </w:r>
      <w:r w:rsidR="00A13633">
        <w:rPr>
          <w:iCs/>
          <w:sz w:val="24"/>
          <w:lang w:eastAsia="he-IL" w:bidi="he-IL"/>
        </w:rPr>
        <w:t xml:space="preserve">ho preso parte </w:t>
      </w:r>
      <w:r>
        <w:rPr>
          <w:iCs/>
          <w:sz w:val="24"/>
          <w:lang w:eastAsia="he-IL" w:bidi="he-IL"/>
        </w:rPr>
        <w:t xml:space="preserve">alla </w:t>
      </w:r>
      <w:r w:rsidR="00A13633">
        <w:rPr>
          <w:iCs/>
          <w:sz w:val="24"/>
          <w:lang w:eastAsia="he-IL" w:bidi="he-IL"/>
        </w:rPr>
        <w:t xml:space="preserve">38. </w:t>
      </w:r>
      <w:proofErr w:type="spellStart"/>
      <w:r>
        <w:rPr>
          <w:iCs/>
          <w:sz w:val="24"/>
          <w:lang w:eastAsia="he-IL" w:bidi="he-IL"/>
        </w:rPr>
        <w:t>Mediävistentagung</w:t>
      </w:r>
      <w:proofErr w:type="spellEnd"/>
      <w:r>
        <w:rPr>
          <w:iCs/>
          <w:sz w:val="24"/>
          <w:lang w:eastAsia="he-IL" w:bidi="he-IL"/>
        </w:rPr>
        <w:t xml:space="preserve"> di Colonia, dedicata al tema “</w:t>
      </w:r>
      <w:proofErr w:type="spellStart"/>
      <w:r>
        <w:rPr>
          <w:iCs/>
          <w:sz w:val="24"/>
          <w:lang w:eastAsia="he-IL" w:bidi="he-IL"/>
        </w:rPr>
        <w:t>Das</w:t>
      </w:r>
      <w:proofErr w:type="spellEnd"/>
      <w:r>
        <w:rPr>
          <w:iCs/>
          <w:sz w:val="24"/>
          <w:lang w:eastAsia="he-IL" w:bidi="he-IL"/>
        </w:rPr>
        <w:t xml:space="preserve"> </w:t>
      </w:r>
      <w:proofErr w:type="spellStart"/>
      <w:r>
        <w:rPr>
          <w:iCs/>
          <w:sz w:val="24"/>
          <w:lang w:eastAsia="he-IL" w:bidi="he-IL"/>
        </w:rPr>
        <w:t>Gesetz</w:t>
      </w:r>
      <w:proofErr w:type="spellEnd"/>
      <w:r>
        <w:rPr>
          <w:iCs/>
          <w:sz w:val="24"/>
          <w:lang w:eastAsia="he-IL" w:bidi="he-IL"/>
        </w:rPr>
        <w:t xml:space="preserve">” con un intervento dal titolo </w:t>
      </w:r>
      <w:proofErr w:type="spellStart"/>
      <w:r>
        <w:rPr>
          <w:i/>
          <w:sz w:val="24"/>
          <w:lang w:eastAsia="he-IL" w:bidi="he-IL"/>
        </w:rPr>
        <w:t>Talmudisten</w:t>
      </w:r>
      <w:proofErr w:type="spellEnd"/>
      <w:r>
        <w:rPr>
          <w:i/>
          <w:sz w:val="24"/>
          <w:lang w:eastAsia="he-IL" w:bidi="he-IL"/>
        </w:rPr>
        <w:t xml:space="preserve"> vs. </w:t>
      </w:r>
      <w:proofErr w:type="spellStart"/>
      <w:r>
        <w:rPr>
          <w:i/>
          <w:sz w:val="24"/>
          <w:lang w:eastAsia="he-IL" w:bidi="he-IL"/>
        </w:rPr>
        <w:t>Kabbalisten</w:t>
      </w:r>
      <w:proofErr w:type="spellEnd"/>
      <w:r>
        <w:rPr>
          <w:i/>
          <w:sz w:val="24"/>
          <w:lang w:eastAsia="he-IL" w:bidi="he-IL"/>
        </w:rPr>
        <w:t xml:space="preserve">? </w:t>
      </w:r>
      <w:r w:rsidRPr="00A13633">
        <w:rPr>
          <w:i/>
          <w:sz w:val="24"/>
          <w:lang w:val="de-DE" w:eastAsia="he-IL" w:bidi="he-IL"/>
        </w:rPr>
        <w:t>Der Streit um die Hermeneutik der Gebote im mittelalterlichen Judentu</w:t>
      </w:r>
      <w:r w:rsidR="00CA7CA3">
        <w:rPr>
          <w:i/>
          <w:sz w:val="24"/>
          <w:lang w:val="de-DE" w:eastAsia="he-IL" w:bidi="he-IL"/>
        </w:rPr>
        <w:t>m</w:t>
      </w:r>
      <w:r w:rsidR="00CA7CA3" w:rsidRPr="00CA7CA3">
        <w:rPr>
          <w:iCs/>
          <w:sz w:val="24"/>
          <w:lang w:val="de-DE" w:eastAsia="he-IL" w:bidi="he-IL"/>
        </w:rPr>
        <w:t>,</w:t>
      </w:r>
      <w:r w:rsidR="00CA7CA3">
        <w:rPr>
          <w:i/>
          <w:sz w:val="24"/>
          <w:lang w:val="de-DE" w:eastAsia="he-IL" w:bidi="he-IL"/>
        </w:rPr>
        <w:t xml:space="preserve"> </w:t>
      </w:r>
      <w:proofErr w:type="spellStart"/>
      <w:r w:rsidRPr="00A13633">
        <w:rPr>
          <w:iCs/>
          <w:sz w:val="24"/>
          <w:lang w:val="de-DE" w:eastAsia="he-IL" w:bidi="he-IL"/>
        </w:rPr>
        <w:t>pubblicato</w:t>
      </w:r>
      <w:proofErr w:type="spellEnd"/>
      <w:r w:rsidRPr="00A13633">
        <w:rPr>
          <w:iCs/>
          <w:sz w:val="24"/>
          <w:lang w:val="de-DE" w:eastAsia="he-IL" w:bidi="he-IL"/>
        </w:rPr>
        <w:t xml:space="preserve"> </w:t>
      </w:r>
      <w:r w:rsidR="00A13633" w:rsidRPr="00A13633">
        <w:rPr>
          <w:iCs/>
          <w:sz w:val="24"/>
          <w:lang w:val="de-DE" w:eastAsia="he-IL" w:bidi="he-IL"/>
        </w:rPr>
        <w:t xml:space="preserve">in </w:t>
      </w:r>
      <w:r w:rsidR="00CA7CA3">
        <w:rPr>
          <w:iCs/>
          <w:sz w:val="24"/>
          <w:lang w:val="de-DE" w:eastAsia="he-IL" w:bidi="he-IL"/>
        </w:rPr>
        <w:t xml:space="preserve">A. Speer – G. </w:t>
      </w:r>
      <w:proofErr w:type="spellStart"/>
      <w:r w:rsidR="00CA7CA3">
        <w:rPr>
          <w:iCs/>
          <w:sz w:val="24"/>
          <w:lang w:val="de-DE" w:eastAsia="he-IL" w:bidi="he-IL"/>
        </w:rPr>
        <w:t>Guldentops</w:t>
      </w:r>
      <w:proofErr w:type="spellEnd"/>
      <w:r w:rsidR="00CA7CA3">
        <w:rPr>
          <w:iCs/>
          <w:sz w:val="24"/>
          <w:lang w:val="de-DE" w:eastAsia="he-IL" w:bidi="he-IL"/>
        </w:rPr>
        <w:t xml:space="preserve"> (edd.), </w:t>
      </w:r>
      <w:r w:rsidR="00CA7CA3" w:rsidRPr="00B7748F">
        <w:rPr>
          <w:i/>
          <w:sz w:val="24"/>
          <w:lang w:val="de-DE" w:eastAsia="he-IL" w:bidi="he-IL"/>
        </w:rPr>
        <w:t>Das Gesetz – The Law – La Loi</w:t>
      </w:r>
      <w:r w:rsidR="00CA7CA3">
        <w:rPr>
          <w:iCs/>
          <w:sz w:val="24"/>
          <w:lang w:val="de-DE" w:eastAsia="he-IL" w:bidi="he-IL"/>
        </w:rPr>
        <w:t>, «</w:t>
      </w:r>
      <w:r w:rsidR="00A13633" w:rsidRPr="00CA7CA3">
        <w:rPr>
          <w:iCs/>
          <w:sz w:val="24"/>
          <w:lang w:val="de-DE" w:eastAsia="he-IL" w:bidi="he-IL"/>
        </w:rPr>
        <w:t xml:space="preserve">Miscellanea </w:t>
      </w:r>
      <w:proofErr w:type="spellStart"/>
      <w:r w:rsidR="00A13633" w:rsidRPr="00CA7CA3">
        <w:rPr>
          <w:iCs/>
          <w:sz w:val="24"/>
          <w:lang w:val="de-DE" w:eastAsia="he-IL" w:bidi="he-IL"/>
        </w:rPr>
        <w:t>Mediaevalia</w:t>
      </w:r>
      <w:proofErr w:type="spellEnd"/>
      <w:r w:rsidR="00CA7CA3">
        <w:rPr>
          <w:iCs/>
          <w:sz w:val="24"/>
          <w:lang w:val="de-DE" w:eastAsia="he-IL" w:bidi="he-IL"/>
        </w:rPr>
        <w:t>» 38, Walter De Gruyter Verlag, Berlin – New York 2014, pp. 263-277</w:t>
      </w:r>
      <w:r w:rsidRPr="00A13633">
        <w:rPr>
          <w:iCs/>
          <w:sz w:val="24"/>
          <w:lang w:val="de-DE" w:eastAsia="he-IL" w:bidi="he-IL"/>
        </w:rPr>
        <w:t xml:space="preserve">. </w:t>
      </w:r>
    </w:p>
    <w:p w14:paraId="7062F0B6" w14:textId="77777777" w:rsidR="003918A1" w:rsidRPr="00A13633" w:rsidRDefault="003918A1">
      <w:pPr>
        <w:spacing w:line="240" w:lineRule="exact"/>
        <w:rPr>
          <w:iCs/>
          <w:sz w:val="24"/>
          <w:lang w:val="de-DE" w:eastAsia="he-IL" w:bidi="he-IL"/>
        </w:rPr>
      </w:pPr>
    </w:p>
    <w:p w14:paraId="1EB9574D" w14:textId="728FF43E" w:rsidR="003918A1" w:rsidRPr="00B43FDE" w:rsidRDefault="003918A1" w:rsidP="00914A20">
      <w:pPr>
        <w:spacing w:line="240" w:lineRule="exact"/>
        <w:rPr>
          <w:iCs/>
          <w:sz w:val="24"/>
          <w:lang w:val="de-DE" w:eastAsia="he-IL" w:bidi="he-IL"/>
        </w:rPr>
      </w:pPr>
      <w:r>
        <w:rPr>
          <w:iCs/>
          <w:sz w:val="24"/>
          <w:lang w:eastAsia="he-IL" w:bidi="he-IL"/>
        </w:rPr>
        <w:t>12</w:t>
      </w:r>
      <w:r w:rsidR="00755B4B">
        <w:rPr>
          <w:iCs/>
          <w:sz w:val="24"/>
          <w:lang w:eastAsia="he-IL" w:bidi="he-IL"/>
        </w:rPr>
        <w:t>1</w:t>
      </w:r>
      <w:r>
        <w:rPr>
          <w:iCs/>
          <w:sz w:val="24"/>
          <w:lang w:eastAsia="he-IL" w:bidi="he-IL"/>
        </w:rPr>
        <w:t xml:space="preserve">) Nei giorni 19-20 settembre 2012 </w:t>
      </w:r>
      <w:r w:rsidR="00B43FDE">
        <w:rPr>
          <w:iCs/>
          <w:sz w:val="24"/>
          <w:lang w:eastAsia="he-IL" w:bidi="he-IL"/>
        </w:rPr>
        <w:t>ho partecipato</w:t>
      </w:r>
      <w:r>
        <w:rPr>
          <w:iCs/>
          <w:sz w:val="24"/>
          <w:lang w:eastAsia="he-IL" w:bidi="he-IL"/>
        </w:rPr>
        <w:t xml:space="preserve"> al convegno su “</w:t>
      </w:r>
      <w:proofErr w:type="spellStart"/>
      <w:r>
        <w:rPr>
          <w:iCs/>
          <w:sz w:val="24"/>
          <w:lang w:eastAsia="he-IL" w:bidi="he-IL"/>
        </w:rPr>
        <w:t>Seelenverwandtschaft</w:t>
      </w:r>
      <w:proofErr w:type="spellEnd"/>
      <w:r>
        <w:rPr>
          <w:iCs/>
          <w:sz w:val="24"/>
          <w:lang w:eastAsia="he-IL" w:bidi="he-IL"/>
        </w:rPr>
        <w:t xml:space="preserve"> und </w:t>
      </w:r>
      <w:proofErr w:type="spellStart"/>
      <w:r>
        <w:rPr>
          <w:iCs/>
          <w:sz w:val="24"/>
          <w:lang w:eastAsia="he-IL" w:bidi="he-IL"/>
        </w:rPr>
        <w:t>Sprachlosigkeit</w:t>
      </w:r>
      <w:proofErr w:type="spellEnd"/>
      <w:r>
        <w:rPr>
          <w:iCs/>
          <w:sz w:val="24"/>
          <w:lang w:eastAsia="he-IL" w:bidi="he-IL"/>
        </w:rPr>
        <w:t xml:space="preserve">. </w:t>
      </w:r>
      <w:proofErr w:type="spellStart"/>
      <w:r w:rsidRPr="00CE0C5C">
        <w:rPr>
          <w:iCs/>
          <w:sz w:val="24"/>
          <w:lang w:eastAsia="he-IL" w:bidi="he-IL"/>
        </w:rPr>
        <w:t>Gershom</w:t>
      </w:r>
      <w:proofErr w:type="spellEnd"/>
      <w:r w:rsidRPr="00CE0C5C">
        <w:rPr>
          <w:iCs/>
          <w:sz w:val="24"/>
          <w:lang w:eastAsia="he-IL" w:bidi="he-IL"/>
        </w:rPr>
        <w:t xml:space="preserve"> Gerhard </w:t>
      </w:r>
      <w:proofErr w:type="spellStart"/>
      <w:r w:rsidRPr="00CE0C5C">
        <w:rPr>
          <w:iCs/>
          <w:sz w:val="24"/>
          <w:lang w:eastAsia="he-IL" w:bidi="he-IL"/>
        </w:rPr>
        <w:t>Scholem</w:t>
      </w:r>
      <w:proofErr w:type="spellEnd"/>
      <w:r w:rsidRPr="00CE0C5C">
        <w:rPr>
          <w:iCs/>
          <w:sz w:val="24"/>
          <w:lang w:eastAsia="he-IL" w:bidi="he-IL"/>
        </w:rPr>
        <w:t xml:space="preserve"> (5.12.1897-21.2.1982) und </w:t>
      </w:r>
      <w:proofErr w:type="spellStart"/>
      <w:r w:rsidRPr="00CE0C5C">
        <w:rPr>
          <w:iCs/>
          <w:sz w:val="24"/>
          <w:lang w:eastAsia="he-IL" w:bidi="he-IL"/>
        </w:rPr>
        <w:t>seine</w:t>
      </w:r>
      <w:proofErr w:type="spellEnd"/>
      <w:r w:rsidRPr="00CE0C5C">
        <w:rPr>
          <w:iCs/>
          <w:sz w:val="24"/>
          <w:lang w:eastAsia="he-IL" w:bidi="he-IL"/>
        </w:rPr>
        <w:t xml:space="preserve"> ambivalente </w:t>
      </w:r>
      <w:proofErr w:type="spellStart"/>
      <w:r w:rsidRPr="00CE0C5C">
        <w:rPr>
          <w:iCs/>
          <w:sz w:val="24"/>
          <w:lang w:eastAsia="he-IL" w:bidi="he-IL"/>
        </w:rPr>
        <w:t>Beziehung</w:t>
      </w:r>
      <w:proofErr w:type="spellEnd"/>
      <w:r w:rsidRPr="00CE0C5C">
        <w:rPr>
          <w:iCs/>
          <w:sz w:val="24"/>
          <w:lang w:eastAsia="he-IL" w:bidi="he-IL"/>
        </w:rPr>
        <w:t xml:space="preserve"> </w:t>
      </w:r>
      <w:proofErr w:type="spellStart"/>
      <w:r w:rsidRPr="00CE0C5C">
        <w:rPr>
          <w:iCs/>
          <w:sz w:val="24"/>
          <w:lang w:eastAsia="he-IL" w:bidi="he-IL"/>
        </w:rPr>
        <w:t>zu</w:t>
      </w:r>
      <w:proofErr w:type="spellEnd"/>
      <w:r w:rsidRPr="00CE0C5C">
        <w:rPr>
          <w:iCs/>
          <w:sz w:val="24"/>
          <w:lang w:eastAsia="he-IL" w:bidi="he-IL"/>
        </w:rPr>
        <w:t xml:space="preserve"> Deutschland” organizzato dall’Università di Tübingen, con un intervento dal titolo: </w:t>
      </w:r>
      <w:r w:rsidR="00CE0C5C">
        <w:rPr>
          <w:rFonts w:hint="cs"/>
          <w:iCs/>
          <w:sz w:val="24"/>
          <w:rtl/>
          <w:lang w:val="de-DE" w:eastAsia="he-IL" w:bidi="he-IL"/>
        </w:rPr>
        <w:t>עלו עם שלום</w:t>
      </w:r>
      <w:r w:rsidR="00CE0C5C">
        <w:rPr>
          <w:iCs/>
          <w:sz w:val="24"/>
          <w:lang w:eastAsia="he-IL" w:bidi="he-IL"/>
        </w:rPr>
        <w:t xml:space="preserve"> (‘</w:t>
      </w:r>
      <w:proofErr w:type="spellStart"/>
      <w:r w:rsidRPr="00CE0C5C">
        <w:rPr>
          <w:i/>
          <w:sz w:val="24"/>
          <w:lang w:eastAsia="he-IL" w:bidi="he-IL"/>
        </w:rPr>
        <w:t>Alu</w:t>
      </w:r>
      <w:proofErr w:type="spellEnd"/>
      <w:r w:rsidRPr="00CE0C5C">
        <w:rPr>
          <w:i/>
          <w:sz w:val="24"/>
          <w:lang w:eastAsia="he-IL" w:bidi="he-IL"/>
        </w:rPr>
        <w:t xml:space="preserve"> ‘</w:t>
      </w:r>
      <w:proofErr w:type="spellStart"/>
      <w:r w:rsidRPr="00CE0C5C">
        <w:rPr>
          <w:i/>
          <w:sz w:val="24"/>
          <w:lang w:eastAsia="he-IL" w:bidi="he-IL"/>
        </w:rPr>
        <w:t>im</w:t>
      </w:r>
      <w:proofErr w:type="spellEnd"/>
      <w:r w:rsidRPr="00CE0C5C">
        <w:rPr>
          <w:i/>
          <w:sz w:val="24"/>
          <w:lang w:eastAsia="he-IL" w:bidi="he-IL"/>
        </w:rPr>
        <w:t xml:space="preserve"> Shalom</w:t>
      </w:r>
      <w:r w:rsidR="00CE0C5C">
        <w:rPr>
          <w:i/>
          <w:sz w:val="24"/>
          <w:lang w:eastAsia="he-IL" w:bidi="he-IL"/>
        </w:rPr>
        <w:t>)</w:t>
      </w:r>
      <w:r w:rsidRPr="00CE0C5C">
        <w:rPr>
          <w:i/>
          <w:sz w:val="24"/>
          <w:lang w:eastAsia="he-IL" w:bidi="he-IL"/>
        </w:rPr>
        <w:t xml:space="preserve">. </w:t>
      </w:r>
      <w:r w:rsidRPr="00B43FDE">
        <w:rPr>
          <w:i/>
          <w:sz w:val="24"/>
          <w:lang w:val="de-DE" w:eastAsia="he-IL" w:bidi="he-IL"/>
        </w:rPr>
        <w:t>Die Bibliothek Gershom Scholems bis zur Auswanderung</w:t>
      </w:r>
      <w:r w:rsidRPr="00B43FDE">
        <w:rPr>
          <w:iCs/>
          <w:sz w:val="24"/>
          <w:lang w:val="de-DE" w:eastAsia="he-IL" w:bidi="he-IL"/>
        </w:rPr>
        <w:t xml:space="preserve">, </w:t>
      </w:r>
      <w:r w:rsidR="00810CB5">
        <w:rPr>
          <w:iCs/>
          <w:sz w:val="24"/>
          <w:lang w:val="de-DE" w:eastAsia="he-IL" w:bidi="he-IL"/>
        </w:rPr>
        <w:t xml:space="preserve">in </w:t>
      </w:r>
      <w:r w:rsidRPr="00B43FDE">
        <w:rPr>
          <w:iCs/>
          <w:sz w:val="24"/>
          <w:lang w:val="de-DE" w:eastAsia="he-IL" w:bidi="he-IL"/>
        </w:rPr>
        <w:t>Gerold Necker</w:t>
      </w:r>
      <w:r w:rsidR="00AE2785" w:rsidRPr="00B43FDE">
        <w:rPr>
          <w:iCs/>
          <w:sz w:val="24"/>
          <w:lang w:val="de-DE" w:eastAsia="he-IL" w:bidi="he-IL"/>
        </w:rPr>
        <w:t>,</w:t>
      </w:r>
      <w:r w:rsidRPr="00B43FDE">
        <w:rPr>
          <w:iCs/>
          <w:sz w:val="24"/>
          <w:lang w:val="de-DE" w:eastAsia="he-IL" w:bidi="he-IL"/>
        </w:rPr>
        <w:t xml:space="preserve"> Elke Morlok</w:t>
      </w:r>
      <w:r w:rsidR="00810CB5">
        <w:rPr>
          <w:iCs/>
          <w:sz w:val="24"/>
          <w:lang w:val="de-DE" w:eastAsia="he-IL" w:bidi="he-IL"/>
        </w:rPr>
        <w:t>,</w:t>
      </w:r>
      <w:r w:rsidR="00AE2785" w:rsidRPr="00B43FDE">
        <w:rPr>
          <w:iCs/>
          <w:sz w:val="24"/>
          <w:lang w:val="de-DE" w:eastAsia="he-IL" w:bidi="he-IL"/>
        </w:rPr>
        <w:t xml:space="preserve"> Matthias Morgenstern</w:t>
      </w:r>
      <w:r w:rsidR="00810CB5">
        <w:rPr>
          <w:iCs/>
          <w:sz w:val="24"/>
          <w:lang w:val="de-DE" w:eastAsia="he-IL" w:bidi="he-IL"/>
        </w:rPr>
        <w:t xml:space="preserve"> (</w:t>
      </w:r>
      <w:proofErr w:type="spellStart"/>
      <w:r w:rsidR="00810CB5">
        <w:rPr>
          <w:iCs/>
          <w:sz w:val="24"/>
          <w:lang w:val="de-DE" w:eastAsia="he-IL" w:bidi="he-IL"/>
        </w:rPr>
        <w:t>Hrsgg</w:t>
      </w:r>
      <w:proofErr w:type="spellEnd"/>
      <w:r w:rsidR="00810CB5">
        <w:rPr>
          <w:iCs/>
          <w:sz w:val="24"/>
          <w:lang w:val="de-DE" w:eastAsia="he-IL" w:bidi="he-IL"/>
        </w:rPr>
        <w:t xml:space="preserve">.), </w:t>
      </w:r>
      <w:r w:rsidR="00810CB5" w:rsidRPr="00810CB5">
        <w:rPr>
          <w:i/>
          <w:sz w:val="24"/>
          <w:lang w:val="de-DE" w:eastAsia="he-IL" w:bidi="he-IL"/>
        </w:rPr>
        <w:t>Gershom Scholem in Deutschland. Zwischen Seelenverwandtsch</w:t>
      </w:r>
      <w:r w:rsidR="00B01119">
        <w:rPr>
          <w:i/>
          <w:sz w:val="24"/>
          <w:lang w:val="de-DE" w:eastAsia="he-IL" w:bidi="he-IL"/>
        </w:rPr>
        <w:t>a</w:t>
      </w:r>
      <w:r w:rsidR="00810CB5" w:rsidRPr="00810CB5">
        <w:rPr>
          <w:i/>
          <w:sz w:val="24"/>
          <w:lang w:val="de-DE" w:eastAsia="he-IL" w:bidi="he-IL"/>
        </w:rPr>
        <w:t>ft und Sprachlosigkeit</w:t>
      </w:r>
      <w:r w:rsidR="00810CB5">
        <w:rPr>
          <w:iCs/>
          <w:sz w:val="24"/>
          <w:lang w:val="de-DE" w:eastAsia="he-IL" w:bidi="he-IL"/>
        </w:rPr>
        <w:t xml:space="preserve">, </w:t>
      </w:r>
      <w:r w:rsidR="00B43FDE" w:rsidRPr="00B43FDE">
        <w:rPr>
          <w:iCs/>
          <w:sz w:val="24"/>
          <w:lang w:val="de-DE" w:eastAsia="he-IL" w:bidi="he-IL"/>
        </w:rPr>
        <w:t>Mohr-Siebeck Verlag</w:t>
      </w:r>
      <w:r w:rsidR="00810CB5">
        <w:rPr>
          <w:iCs/>
          <w:sz w:val="24"/>
          <w:lang w:val="de-DE" w:eastAsia="he-IL" w:bidi="he-IL"/>
        </w:rPr>
        <w:t xml:space="preserve">, Tübingen 2014, </w:t>
      </w:r>
      <w:r w:rsidR="00914A20">
        <w:rPr>
          <w:iCs/>
          <w:sz w:val="24"/>
          <w:lang w:val="de-DE" w:eastAsia="he-IL" w:bidi="he-IL"/>
        </w:rPr>
        <w:t>pp. 73-96</w:t>
      </w:r>
      <w:r w:rsidRPr="00B43FDE">
        <w:rPr>
          <w:iCs/>
          <w:sz w:val="24"/>
          <w:lang w:val="de-DE" w:eastAsia="he-IL" w:bidi="he-IL"/>
        </w:rPr>
        <w:t xml:space="preserve">. </w:t>
      </w:r>
    </w:p>
    <w:p w14:paraId="4756EEED" w14:textId="77777777" w:rsidR="003918A1" w:rsidRPr="00B43FDE" w:rsidRDefault="003918A1">
      <w:pPr>
        <w:spacing w:line="240" w:lineRule="exact"/>
        <w:rPr>
          <w:iCs/>
          <w:sz w:val="24"/>
          <w:lang w:val="de-DE" w:eastAsia="he-IL" w:bidi="he-IL"/>
        </w:rPr>
      </w:pPr>
    </w:p>
    <w:p w14:paraId="6D18DEA6" w14:textId="03E46FE0" w:rsidR="003918A1" w:rsidRDefault="003918A1" w:rsidP="00BA687E">
      <w:pPr>
        <w:spacing w:line="240" w:lineRule="exact"/>
        <w:rPr>
          <w:iCs/>
          <w:sz w:val="24"/>
          <w:lang w:eastAsia="he-IL" w:bidi="he-IL"/>
        </w:rPr>
      </w:pPr>
      <w:r w:rsidRPr="00D551F1">
        <w:rPr>
          <w:iCs/>
          <w:sz w:val="24"/>
          <w:lang w:val="de-DE" w:eastAsia="he-IL" w:bidi="he-IL"/>
        </w:rPr>
        <w:t>12</w:t>
      </w:r>
      <w:r w:rsidR="00755B4B" w:rsidRPr="00D551F1">
        <w:rPr>
          <w:iCs/>
          <w:sz w:val="24"/>
          <w:lang w:val="de-DE" w:eastAsia="he-IL" w:bidi="he-IL"/>
        </w:rPr>
        <w:t>2</w:t>
      </w:r>
      <w:r w:rsidRPr="00D551F1">
        <w:rPr>
          <w:iCs/>
          <w:sz w:val="24"/>
          <w:lang w:val="de-DE" w:eastAsia="he-IL" w:bidi="he-IL"/>
        </w:rPr>
        <w:t xml:space="preserve">) L’8 </w:t>
      </w:r>
      <w:proofErr w:type="spellStart"/>
      <w:r w:rsidRPr="00D551F1">
        <w:rPr>
          <w:iCs/>
          <w:sz w:val="24"/>
          <w:lang w:val="de-DE" w:eastAsia="he-IL" w:bidi="he-IL"/>
        </w:rPr>
        <w:t>novembre</w:t>
      </w:r>
      <w:proofErr w:type="spellEnd"/>
      <w:r w:rsidRPr="00D551F1">
        <w:rPr>
          <w:iCs/>
          <w:sz w:val="24"/>
          <w:lang w:val="de-DE" w:eastAsia="he-IL" w:bidi="he-IL"/>
        </w:rPr>
        <w:t xml:space="preserve"> 2012 </w:t>
      </w:r>
      <w:r w:rsidR="007D6794" w:rsidRPr="00D551F1">
        <w:rPr>
          <w:iCs/>
          <w:sz w:val="24"/>
          <w:lang w:val="de-DE" w:eastAsia="he-IL" w:bidi="he-IL"/>
        </w:rPr>
        <w:t xml:space="preserve">ho </w:t>
      </w:r>
      <w:proofErr w:type="spellStart"/>
      <w:r w:rsidR="007D6794" w:rsidRPr="00D551F1">
        <w:rPr>
          <w:iCs/>
          <w:sz w:val="24"/>
          <w:lang w:val="de-DE" w:eastAsia="he-IL" w:bidi="he-IL"/>
        </w:rPr>
        <w:t>partecipato</w:t>
      </w:r>
      <w:proofErr w:type="spellEnd"/>
      <w:r w:rsidRPr="00D551F1">
        <w:rPr>
          <w:iCs/>
          <w:sz w:val="24"/>
          <w:lang w:val="de-DE" w:eastAsia="he-IL" w:bidi="he-IL"/>
        </w:rPr>
        <w:t xml:space="preserve">, a </w:t>
      </w:r>
      <w:proofErr w:type="spellStart"/>
      <w:r w:rsidRPr="00D551F1">
        <w:rPr>
          <w:iCs/>
          <w:sz w:val="24"/>
          <w:lang w:val="de-DE" w:eastAsia="he-IL" w:bidi="he-IL"/>
        </w:rPr>
        <w:t>Parigi</w:t>
      </w:r>
      <w:proofErr w:type="spellEnd"/>
      <w:r w:rsidRPr="00D551F1">
        <w:rPr>
          <w:iCs/>
          <w:sz w:val="24"/>
          <w:lang w:val="de-DE" w:eastAsia="he-IL" w:bidi="he-IL"/>
        </w:rPr>
        <w:t xml:space="preserve">, in </w:t>
      </w:r>
      <w:proofErr w:type="spellStart"/>
      <w:r w:rsidRPr="00D551F1">
        <w:rPr>
          <w:iCs/>
          <w:sz w:val="24"/>
          <w:lang w:val="de-DE" w:eastAsia="he-IL" w:bidi="he-IL"/>
        </w:rPr>
        <w:t>qualità</w:t>
      </w:r>
      <w:proofErr w:type="spellEnd"/>
      <w:r w:rsidRPr="00D551F1">
        <w:rPr>
          <w:iCs/>
          <w:sz w:val="24"/>
          <w:lang w:val="de-DE" w:eastAsia="he-IL" w:bidi="he-IL"/>
        </w:rPr>
        <w:t xml:space="preserve"> di </w:t>
      </w:r>
      <w:proofErr w:type="spellStart"/>
      <w:r w:rsidRPr="00D551F1">
        <w:rPr>
          <w:iCs/>
          <w:sz w:val="24"/>
          <w:lang w:val="de-DE" w:eastAsia="he-IL" w:bidi="he-IL"/>
        </w:rPr>
        <w:t>organizzatore</w:t>
      </w:r>
      <w:proofErr w:type="spellEnd"/>
      <w:r w:rsidRPr="00D551F1">
        <w:rPr>
          <w:iCs/>
          <w:sz w:val="24"/>
          <w:lang w:val="de-DE" w:eastAsia="he-IL" w:bidi="he-IL"/>
        </w:rPr>
        <w:t xml:space="preserve"> e di </w:t>
      </w:r>
      <w:proofErr w:type="spellStart"/>
      <w:r w:rsidRPr="00D551F1">
        <w:rPr>
          <w:iCs/>
          <w:sz w:val="24"/>
          <w:lang w:val="de-DE" w:eastAsia="he-IL" w:bidi="he-IL"/>
        </w:rPr>
        <w:t>relatore</w:t>
      </w:r>
      <w:proofErr w:type="spellEnd"/>
      <w:r w:rsidRPr="00D551F1">
        <w:rPr>
          <w:iCs/>
          <w:sz w:val="24"/>
          <w:lang w:val="de-DE" w:eastAsia="he-IL" w:bidi="he-IL"/>
        </w:rPr>
        <w:t xml:space="preserve"> alla </w:t>
      </w:r>
      <w:proofErr w:type="spellStart"/>
      <w:r w:rsidRPr="00D551F1">
        <w:rPr>
          <w:iCs/>
          <w:sz w:val="24"/>
          <w:lang w:val="de-DE" w:eastAsia="he-IL" w:bidi="he-IL"/>
        </w:rPr>
        <w:t>Journée</w:t>
      </w:r>
      <w:proofErr w:type="spellEnd"/>
      <w:r w:rsidRPr="00D551F1">
        <w:rPr>
          <w:iCs/>
          <w:sz w:val="24"/>
          <w:lang w:val="de-DE" w:eastAsia="he-IL" w:bidi="he-IL"/>
        </w:rPr>
        <w:t xml:space="preserve"> </w:t>
      </w:r>
      <w:proofErr w:type="spellStart"/>
      <w:r w:rsidRPr="00D551F1">
        <w:rPr>
          <w:iCs/>
          <w:sz w:val="24"/>
          <w:lang w:val="de-DE" w:eastAsia="he-IL" w:bidi="he-IL"/>
        </w:rPr>
        <w:t>d’études</w:t>
      </w:r>
      <w:proofErr w:type="spellEnd"/>
      <w:r w:rsidRPr="00D551F1">
        <w:rPr>
          <w:iCs/>
          <w:sz w:val="24"/>
          <w:lang w:val="de-DE" w:eastAsia="he-IL" w:bidi="he-IL"/>
        </w:rPr>
        <w:t xml:space="preserve"> della </w:t>
      </w:r>
      <w:proofErr w:type="spellStart"/>
      <w:r w:rsidRPr="00D551F1">
        <w:rPr>
          <w:iCs/>
          <w:sz w:val="24"/>
          <w:lang w:val="de-DE" w:eastAsia="he-IL" w:bidi="he-IL"/>
        </w:rPr>
        <w:t>Section</w:t>
      </w:r>
      <w:proofErr w:type="spellEnd"/>
      <w:r w:rsidRPr="00D551F1">
        <w:rPr>
          <w:iCs/>
          <w:sz w:val="24"/>
          <w:lang w:val="de-DE" w:eastAsia="he-IL" w:bidi="he-IL"/>
        </w:rPr>
        <w:t xml:space="preserve"> </w:t>
      </w:r>
      <w:proofErr w:type="spellStart"/>
      <w:r w:rsidRPr="00D551F1">
        <w:rPr>
          <w:iCs/>
          <w:sz w:val="24"/>
          <w:lang w:val="de-DE" w:eastAsia="he-IL" w:bidi="he-IL"/>
        </w:rPr>
        <w:t>hébraïque</w:t>
      </w:r>
      <w:proofErr w:type="spellEnd"/>
      <w:r w:rsidRPr="00D551F1">
        <w:rPr>
          <w:iCs/>
          <w:sz w:val="24"/>
          <w:lang w:val="de-DE" w:eastAsia="he-IL" w:bidi="he-IL"/>
        </w:rPr>
        <w:t xml:space="preserve"> </w:t>
      </w:r>
      <w:proofErr w:type="spellStart"/>
      <w:r w:rsidRPr="00D551F1">
        <w:rPr>
          <w:iCs/>
          <w:sz w:val="24"/>
          <w:lang w:val="de-DE" w:eastAsia="he-IL" w:bidi="he-IL"/>
        </w:rPr>
        <w:t>dell’IRHT</w:t>
      </w:r>
      <w:proofErr w:type="spellEnd"/>
      <w:r w:rsidRPr="00D551F1">
        <w:rPr>
          <w:iCs/>
          <w:sz w:val="24"/>
          <w:lang w:val="de-DE" w:eastAsia="he-IL" w:bidi="he-IL"/>
        </w:rPr>
        <w:t xml:space="preserve"> </w:t>
      </w:r>
      <w:proofErr w:type="spellStart"/>
      <w:r w:rsidRPr="00D551F1">
        <w:rPr>
          <w:iCs/>
          <w:sz w:val="24"/>
          <w:lang w:val="de-DE" w:eastAsia="he-IL" w:bidi="he-IL"/>
        </w:rPr>
        <w:t>dal</w:t>
      </w:r>
      <w:proofErr w:type="spellEnd"/>
      <w:r w:rsidRPr="00D551F1">
        <w:rPr>
          <w:iCs/>
          <w:sz w:val="24"/>
          <w:lang w:val="de-DE" w:eastAsia="he-IL" w:bidi="he-IL"/>
        </w:rPr>
        <w:t xml:space="preserve"> </w:t>
      </w:r>
      <w:proofErr w:type="spellStart"/>
      <w:r w:rsidRPr="00D551F1">
        <w:rPr>
          <w:iCs/>
          <w:sz w:val="24"/>
          <w:lang w:val="de-DE" w:eastAsia="he-IL" w:bidi="he-IL"/>
        </w:rPr>
        <w:t>titolo</w:t>
      </w:r>
      <w:proofErr w:type="spellEnd"/>
      <w:r w:rsidRPr="00D551F1">
        <w:rPr>
          <w:iCs/>
          <w:sz w:val="24"/>
          <w:lang w:val="de-DE" w:eastAsia="he-IL" w:bidi="he-IL"/>
        </w:rPr>
        <w:t xml:space="preserve"> “</w:t>
      </w:r>
      <w:proofErr w:type="spellStart"/>
      <w:r w:rsidRPr="00D551F1">
        <w:rPr>
          <w:iCs/>
          <w:sz w:val="24"/>
          <w:lang w:val="de-DE" w:eastAsia="he-IL" w:bidi="he-IL"/>
        </w:rPr>
        <w:t>Écriture</w:t>
      </w:r>
      <w:proofErr w:type="spellEnd"/>
      <w:r w:rsidRPr="00D551F1">
        <w:rPr>
          <w:iCs/>
          <w:sz w:val="24"/>
          <w:lang w:val="de-DE" w:eastAsia="he-IL" w:bidi="he-IL"/>
        </w:rPr>
        <w:t xml:space="preserve"> et </w:t>
      </w:r>
      <w:proofErr w:type="spellStart"/>
      <w:r w:rsidRPr="00D551F1">
        <w:rPr>
          <w:iCs/>
          <w:sz w:val="24"/>
          <w:lang w:val="de-DE" w:eastAsia="he-IL" w:bidi="he-IL"/>
        </w:rPr>
        <w:t>écritures</w:t>
      </w:r>
      <w:proofErr w:type="spellEnd"/>
      <w:r w:rsidRPr="00D551F1">
        <w:rPr>
          <w:iCs/>
          <w:sz w:val="24"/>
          <w:lang w:val="de-DE" w:eastAsia="he-IL" w:bidi="he-IL"/>
        </w:rPr>
        <w:t xml:space="preserve">. </w:t>
      </w:r>
      <w:r>
        <w:rPr>
          <w:iCs/>
          <w:sz w:val="24"/>
          <w:lang w:eastAsia="he-IL" w:bidi="he-IL"/>
        </w:rPr>
        <w:t>La langue, l’image</w:t>
      </w:r>
      <w:r w:rsidR="00432B33">
        <w:rPr>
          <w:iCs/>
          <w:sz w:val="24"/>
          <w:lang w:eastAsia="he-IL" w:bidi="he-IL"/>
        </w:rPr>
        <w:t>,</w:t>
      </w:r>
      <w:r>
        <w:rPr>
          <w:iCs/>
          <w:sz w:val="24"/>
          <w:lang w:eastAsia="he-IL" w:bidi="he-IL"/>
        </w:rPr>
        <w:t xml:space="preserve"> le </w:t>
      </w:r>
      <w:proofErr w:type="spellStart"/>
      <w:r>
        <w:rPr>
          <w:iCs/>
          <w:sz w:val="24"/>
          <w:lang w:eastAsia="he-IL" w:bidi="he-IL"/>
        </w:rPr>
        <w:t>quotidien</w:t>
      </w:r>
      <w:proofErr w:type="spellEnd"/>
      <w:r>
        <w:rPr>
          <w:iCs/>
          <w:sz w:val="24"/>
          <w:lang w:eastAsia="he-IL" w:bidi="he-IL"/>
        </w:rPr>
        <w:t xml:space="preserve">” con un contributo dal titolo </w:t>
      </w:r>
      <w:proofErr w:type="spellStart"/>
      <w:r w:rsidR="005606C5">
        <w:rPr>
          <w:i/>
          <w:sz w:val="24"/>
          <w:lang w:eastAsia="he-IL" w:bidi="he-IL"/>
        </w:rPr>
        <w:t>Hébreu</w:t>
      </w:r>
      <w:proofErr w:type="spellEnd"/>
      <w:r w:rsidR="005606C5">
        <w:rPr>
          <w:i/>
          <w:sz w:val="24"/>
          <w:lang w:eastAsia="he-IL" w:bidi="he-IL"/>
        </w:rPr>
        <w:t xml:space="preserve"> et c</w:t>
      </w:r>
      <w:r>
        <w:rPr>
          <w:i/>
          <w:sz w:val="24"/>
          <w:lang w:eastAsia="he-IL" w:bidi="he-IL"/>
        </w:rPr>
        <w:t xml:space="preserve">abbale </w:t>
      </w:r>
      <w:proofErr w:type="spellStart"/>
      <w:r>
        <w:rPr>
          <w:i/>
          <w:sz w:val="24"/>
          <w:lang w:eastAsia="he-IL" w:bidi="he-IL"/>
        </w:rPr>
        <w:t>dans</w:t>
      </w:r>
      <w:proofErr w:type="spellEnd"/>
      <w:r>
        <w:rPr>
          <w:i/>
          <w:sz w:val="24"/>
          <w:lang w:eastAsia="he-IL" w:bidi="he-IL"/>
        </w:rPr>
        <w:t xml:space="preserve"> l’</w:t>
      </w:r>
      <w:proofErr w:type="spellStart"/>
      <w:r>
        <w:rPr>
          <w:i/>
          <w:sz w:val="24"/>
          <w:lang w:eastAsia="he-IL" w:bidi="he-IL"/>
        </w:rPr>
        <w:t>écriture</w:t>
      </w:r>
      <w:proofErr w:type="spellEnd"/>
      <w:r>
        <w:rPr>
          <w:i/>
          <w:sz w:val="24"/>
          <w:lang w:eastAsia="he-IL" w:bidi="he-IL"/>
        </w:rPr>
        <w:t xml:space="preserve"> monumentale de Palazzo Bocchi à Bologne</w:t>
      </w:r>
      <w:r>
        <w:rPr>
          <w:iCs/>
          <w:sz w:val="24"/>
          <w:lang w:eastAsia="he-IL" w:bidi="he-IL"/>
        </w:rPr>
        <w:t xml:space="preserve">. Tale contributo sarà pubblicato negli atti del convegno.  </w:t>
      </w:r>
    </w:p>
    <w:p w14:paraId="6E227D5D" w14:textId="77777777" w:rsidR="003918A1" w:rsidRDefault="003918A1">
      <w:pPr>
        <w:spacing w:line="240" w:lineRule="exact"/>
        <w:rPr>
          <w:iCs/>
          <w:sz w:val="24"/>
          <w:lang w:eastAsia="he-IL" w:bidi="he-IL"/>
        </w:rPr>
      </w:pPr>
    </w:p>
    <w:p w14:paraId="3C304A9A" w14:textId="5E3CF98C" w:rsidR="004657D2" w:rsidRDefault="004657D2" w:rsidP="00BA687E">
      <w:pPr>
        <w:spacing w:line="240" w:lineRule="exact"/>
        <w:rPr>
          <w:iCs/>
          <w:sz w:val="24"/>
          <w:lang w:eastAsia="he-IL" w:bidi="he-IL"/>
        </w:rPr>
      </w:pPr>
      <w:r>
        <w:rPr>
          <w:iCs/>
          <w:sz w:val="24"/>
          <w:lang w:eastAsia="he-IL" w:bidi="he-IL"/>
        </w:rPr>
        <w:t>12</w:t>
      </w:r>
      <w:r w:rsidR="00755B4B">
        <w:rPr>
          <w:iCs/>
          <w:sz w:val="24"/>
          <w:lang w:eastAsia="he-IL" w:bidi="he-IL"/>
        </w:rPr>
        <w:t>3</w:t>
      </w:r>
      <w:r>
        <w:rPr>
          <w:iCs/>
          <w:sz w:val="24"/>
          <w:lang w:eastAsia="he-IL" w:bidi="he-IL"/>
        </w:rPr>
        <w:t xml:space="preserve">) Il 14 novembre 2012 ho tenuto, presso il dipartimento di conservazione dei beni culturali di Ravenna, su invito del titolare della cattedra di Lingua ebraica, prof. Mauro Perani, una conferenza su “Che cos’è la </w:t>
      </w:r>
      <w:proofErr w:type="spellStart"/>
      <w:r w:rsidRPr="004657D2">
        <w:rPr>
          <w:i/>
          <w:sz w:val="24"/>
          <w:lang w:eastAsia="he-IL" w:bidi="he-IL"/>
        </w:rPr>
        <w:t>qabbalah</w:t>
      </w:r>
      <w:proofErr w:type="spellEnd"/>
      <w:r>
        <w:rPr>
          <w:iCs/>
          <w:sz w:val="24"/>
          <w:lang w:eastAsia="he-IL" w:bidi="he-IL"/>
        </w:rPr>
        <w:t xml:space="preserve"> e a che cosa serve?”. Il testo della conferenza sarà pubblicato. </w:t>
      </w:r>
    </w:p>
    <w:p w14:paraId="23AACC57" w14:textId="77777777" w:rsidR="004657D2" w:rsidRDefault="004657D2">
      <w:pPr>
        <w:spacing w:line="240" w:lineRule="exact"/>
        <w:rPr>
          <w:iCs/>
          <w:sz w:val="24"/>
          <w:lang w:eastAsia="he-IL" w:bidi="he-IL"/>
        </w:rPr>
      </w:pPr>
    </w:p>
    <w:p w14:paraId="6A6DE9A3" w14:textId="46D75018" w:rsidR="003918A1" w:rsidRDefault="003918A1" w:rsidP="00BA687E">
      <w:pPr>
        <w:spacing w:line="240" w:lineRule="exact"/>
        <w:rPr>
          <w:iCs/>
          <w:sz w:val="24"/>
          <w:lang w:eastAsia="he-IL" w:bidi="he-IL"/>
        </w:rPr>
      </w:pPr>
      <w:r>
        <w:rPr>
          <w:iCs/>
          <w:sz w:val="24"/>
          <w:lang w:eastAsia="he-IL" w:bidi="he-IL"/>
        </w:rPr>
        <w:t>12</w:t>
      </w:r>
      <w:r w:rsidR="00755B4B">
        <w:rPr>
          <w:iCs/>
          <w:sz w:val="24"/>
          <w:lang w:eastAsia="he-IL" w:bidi="he-IL"/>
        </w:rPr>
        <w:t>4</w:t>
      </w:r>
      <w:r>
        <w:rPr>
          <w:iCs/>
          <w:sz w:val="24"/>
          <w:lang w:eastAsia="he-IL" w:bidi="he-IL"/>
        </w:rPr>
        <w:t xml:space="preserve">) Nei giorni 17-18 gennaio 2013 </w:t>
      </w:r>
      <w:r w:rsidR="00174254">
        <w:rPr>
          <w:iCs/>
          <w:sz w:val="24"/>
          <w:lang w:eastAsia="he-IL" w:bidi="he-IL"/>
        </w:rPr>
        <w:t>ho partecipato</w:t>
      </w:r>
      <w:r>
        <w:rPr>
          <w:iCs/>
          <w:sz w:val="24"/>
          <w:lang w:eastAsia="he-IL" w:bidi="he-IL"/>
        </w:rPr>
        <w:t xml:space="preserve"> al convegno, organizzato dall’università di Caen, dal titolo “</w:t>
      </w:r>
      <w:r w:rsidR="00174254">
        <w:rPr>
          <w:iCs/>
          <w:sz w:val="24"/>
          <w:lang w:eastAsia="he-IL" w:bidi="he-IL"/>
        </w:rPr>
        <w:t xml:space="preserve">Italica Biblia. </w:t>
      </w:r>
      <w:r w:rsidRPr="00174254">
        <w:rPr>
          <w:iCs/>
          <w:sz w:val="24"/>
          <w:lang w:val="fr-FR" w:eastAsia="he-IL" w:bidi="he-IL"/>
        </w:rPr>
        <w:t>La Bible e</w:t>
      </w:r>
      <w:r w:rsidR="00174254" w:rsidRPr="00174254">
        <w:rPr>
          <w:iCs/>
          <w:sz w:val="24"/>
          <w:lang w:val="fr-FR" w:eastAsia="he-IL" w:bidi="he-IL"/>
        </w:rPr>
        <w:t>t l’</w:t>
      </w:r>
      <w:r w:rsidRPr="00174254">
        <w:rPr>
          <w:iCs/>
          <w:sz w:val="24"/>
          <w:lang w:val="fr-FR" w:eastAsia="he-IL" w:bidi="he-IL"/>
        </w:rPr>
        <w:t xml:space="preserve">Italie </w:t>
      </w:r>
      <w:r w:rsidR="00174254">
        <w:rPr>
          <w:iCs/>
          <w:sz w:val="24"/>
          <w:lang w:val="fr-FR" w:eastAsia="he-IL" w:bidi="he-IL"/>
        </w:rPr>
        <w:t xml:space="preserve">entre </w:t>
      </w:r>
      <w:r w:rsidRPr="00174254">
        <w:rPr>
          <w:iCs/>
          <w:sz w:val="24"/>
          <w:lang w:val="fr-FR" w:eastAsia="he-IL" w:bidi="he-IL"/>
        </w:rPr>
        <w:t>Renaissance</w:t>
      </w:r>
      <w:r w:rsidR="00174254">
        <w:rPr>
          <w:iCs/>
          <w:sz w:val="24"/>
          <w:lang w:val="fr-FR" w:eastAsia="he-IL" w:bidi="he-IL"/>
        </w:rPr>
        <w:t xml:space="preserve"> et Réforme</w:t>
      </w:r>
      <w:r w:rsidRPr="00174254">
        <w:rPr>
          <w:iCs/>
          <w:sz w:val="24"/>
          <w:lang w:val="fr-FR" w:eastAsia="he-IL" w:bidi="he-IL"/>
        </w:rPr>
        <w:t xml:space="preserve">”, con un </w:t>
      </w:r>
      <w:proofErr w:type="spellStart"/>
      <w:r w:rsidRPr="00174254">
        <w:rPr>
          <w:iCs/>
          <w:sz w:val="24"/>
          <w:lang w:val="fr-FR" w:eastAsia="he-IL" w:bidi="he-IL"/>
        </w:rPr>
        <w:t>contributo</w:t>
      </w:r>
      <w:proofErr w:type="spellEnd"/>
      <w:r w:rsidRPr="00174254">
        <w:rPr>
          <w:iCs/>
          <w:sz w:val="24"/>
          <w:lang w:val="fr-FR" w:eastAsia="he-IL" w:bidi="he-IL"/>
        </w:rPr>
        <w:t xml:space="preserve"> dal </w:t>
      </w:r>
      <w:proofErr w:type="spellStart"/>
      <w:proofErr w:type="gramStart"/>
      <w:r w:rsidRPr="00174254">
        <w:rPr>
          <w:iCs/>
          <w:sz w:val="24"/>
          <w:lang w:val="fr-FR" w:eastAsia="he-IL" w:bidi="he-IL"/>
        </w:rPr>
        <w:t>titolo</w:t>
      </w:r>
      <w:proofErr w:type="spellEnd"/>
      <w:r w:rsidRPr="00174254">
        <w:rPr>
          <w:iCs/>
          <w:sz w:val="24"/>
          <w:lang w:val="fr-FR" w:eastAsia="he-IL" w:bidi="he-IL"/>
        </w:rPr>
        <w:t>:</w:t>
      </w:r>
      <w:proofErr w:type="gramEnd"/>
      <w:r w:rsidRPr="00174254">
        <w:rPr>
          <w:iCs/>
          <w:sz w:val="24"/>
          <w:lang w:val="fr-FR" w:eastAsia="he-IL" w:bidi="he-IL"/>
        </w:rPr>
        <w:t xml:space="preserve"> </w:t>
      </w:r>
      <w:r w:rsidRPr="00174254">
        <w:rPr>
          <w:i/>
          <w:sz w:val="24"/>
          <w:lang w:val="fr-FR" w:eastAsia="he-IL" w:bidi="he-IL"/>
        </w:rPr>
        <w:t xml:space="preserve">Kabbale chrétienne et exégèse: les gloses du Psautier polyglotte d’Agostino </w:t>
      </w:r>
      <w:proofErr w:type="spellStart"/>
      <w:r w:rsidRPr="00174254">
        <w:rPr>
          <w:i/>
          <w:sz w:val="24"/>
          <w:lang w:val="fr-FR" w:eastAsia="he-IL" w:bidi="he-IL"/>
        </w:rPr>
        <w:t>Giustiniani</w:t>
      </w:r>
      <w:proofErr w:type="spellEnd"/>
      <w:r w:rsidR="00174254">
        <w:rPr>
          <w:i/>
          <w:sz w:val="24"/>
          <w:lang w:val="fr-FR" w:eastAsia="he-IL" w:bidi="he-IL"/>
        </w:rPr>
        <w:t xml:space="preserve"> (1516)</w:t>
      </w:r>
      <w:r w:rsidRPr="00174254">
        <w:rPr>
          <w:iCs/>
          <w:sz w:val="24"/>
          <w:lang w:val="fr-FR" w:eastAsia="he-IL" w:bidi="he-IL"/>
        </w:rPr>
        <w:t xml:space="preserve">. </w:t>
      </w:r>
      <w:r>
        <w:rPr>
          <w:iCs/>
          <w:sz w:val="24"/>
          <w:lang w:eastAsia="he-IL" w:bidi="he-IL"/>
        </w:rPr>
        <w:t xml:space="preserve">Tale contributo sarà pubblicato negli atti del convegno, a cura di François </w:t>
      </w:r>
      <w:proofErr w:type="spellStart"/>
      <w:r>
        <w:rPr>
          <w:iCs/>
          <w:sz w:val="24"/>
          <w:lang w:eastAsia="he-IL" w:bidi="he-IL"/>
        </w:rPr>
        <w:t>Dupuigrenet</w:t>
      </w:r>
      <w:proofErr w:type="spellEnd"/>
      <w:r>
        <w:rPr>
          <w:iCs/>
          <w:sz w:val="24"/>
          <w:lang w:eastAsia="he-IL" w:bidi="he-IL"/>
        </w:rPr>
        <w:t xml:space="preserve"> </w:t>
      </w:r>
      <w:proofErr w:type="spellStart"/>
      <w:r>
        <w:rPr>
          <w:iCs/>
          <w:sz w:val="24"/>
          <w:lang w:eastAsia="he-IL" w:bidi="he-IL"/>
        </w:rPr>
        <w:t>Desroussilles</w:t>
      </w:r>
      <w:proofErr w:type="spellEnd"/>
      <w:r>
        <w:rPr>
          <w:iCs/>
          <w:sz w:val="24"/>
          <w:lang w:eastAsia="he-IL" w:bidi="he-IL"/>
        </w:rPr>
        <w:t xml:space="preserve">.  </w:t>
      </w:r>
    </w:p>
    <w:p w14:paraId="15A90FB9" w14:textId="77777777" w:rsidR="003918A1" w:rsidRDefault="003918A1">
      <w:pPr>
        <w:spacing w:line="240" w:lineRule="exact"/>
        <w:rPr>
          <w:iCs/>
          <w:sz w:val="24"/>
          <w:lang w:eastAsia="he-IL" w:bidi="he-IL"/>
        </w:rPr>
      </w:pPr>
    </w:p>
    <w:p w14:paraId="11CCE934" w14:textId="24878C3F" w:rsidR="00B9703D" w:rsidRDefault="00B9703D" w:rsidP="00BA687E">
      <w:pPr>
        <w:rPr>
          <w:iCs/>
          <w:sz w:val="24"/>
          <w:lang w:eastAsia="he-IL" w:bidi="he-IL"/>
        </w:rPr>
      </w:pPr>
      <w:r>
        <w:rPr>
          <w:iCs/>
          <w:sz w:val="24"/>
          <w:lang w:eastAsia="he-IL" w:bidi="he-IL"/>
        </w:rPr>
        <w:t>12</w:t>
      </w:r>
      <w:r w:rsidR="00755B4B">
        <w:rPr>
          <w:iCs/>
          <w:sz w:val="24"/>
          <w:lang w:eastAsia="he-IL" w:bidi="he-IL"/>
        </w:rPr>
        <w:t>5</w:t>
      </w:r>
      <w:r>
        <w:rPr>
          <w:iCs/>
          <w:sz w:val="24"/>
          <w:lang w:eastAsia="he-IL" w:bidi="he-IL"/>
        </w:rPr>
        <w:t>) Il 16 febbraio 2013 ho tenuto, presso la Fondazione Nils Stensen di Firenze, una conferenza, nell’ambito del ciclo di incontri “Dubito ergo sum” su “Il dubbio nell’ebraismo”. Il testo della conferenza è stato pubblicato online in due puntate sulla rivista “Cultura commestibile”</w:t>
      </w:r>
      <w:r w:rsidR="005E5318">
        <w:rPr>
          <w:iCs/>
          <w:sz w:val="24"/>
          <w:lang w:eastAsia="he-IL" w:bidi="he-IL"/>
        </w:rPr>
        <w:t xml:space="preserve"> 21 e 22</w:t>
      </w:r>
      <w:r>
        <w:rPr>
          <w:iCs/>
          <w:sz w:val="24"/>
          <w:lang w:eastAsia="he-IL" w:bidi="he-IL"/>
        </w:rPr>
        <w:t xml:space="preserve">, consultabile all’indirizzo </w:t>
      </w:r>
      <w:r w:rsidR="00F779DF">
        <w:rPr>
          <w:iCs/>
          <w:sz w:val="24"/>
          <w:lang w:eastAsia="he-IL" w:bidi="he-IL"/>
        </w:rPr>
        <w:t>http://www.culturacommestibile.com/rivista</w:t>
      </w:r>
      <w:r>
        <w:rPr>
          <w:iCs/>
          <w:sz w:val="24"/>
          <w:lang w:eastAsia="he-IL" w:bidi="he-IL"/>
        </w:rPr>
        <w:t xml:space="preserve">.  </w:t>
      </w:r>
    </w:p>
    <w:p w14:paraId="7D1B1DD1" w14:textId="77777777" w:rsidR="00B9703D" w:rsidRDefault="00B9703D" w:rsidP="00837AE6">
      <w:pPr>
        <w:rPr>
          <w:iCs/>
          <w:sz w:val="24"/>
          <w:lang w:eastAsia="he-IL" w:bidi="he-IL"/>
        </w:rPr>
      </w:pPr>
    </w:p>
    <w:p w14:paraId="1453E865" w14:textId="72E76331" w:rsidR="003918A1" w:rsidRDefault="003918A1" w:rsidP="00BA687E">
      <w:pPr>
        <w:rPr>
          <w:iCs/>
          <w:sz w:val="24"/>
          <w:lang w:eastAsia="he-IL" w:bidi="he-IL"/>
        </w:rPr>
      </w:pPr>
      <w:r>
        <w:rPr>
          <w:iCs/>
          <w:sz w:val="24"/>
          <w:lang w:eastAsia="he-IL" w:bidi="he-IL"/>
        </w:rPr>
        <w:t>12</w:t>
      </w:r>
      <w:r w:rsidR="00755B4B">
        <w:rPr>
          <w:iCs/>
          <w:sz w:val="24"/>
          <w:lang w:eastAsia="he-IL" w:bidi="he-IL"/>
        </w:rPr>
        <w:t>6</w:t>
      </w:r>
      <w:r>
        <w:rPr>
          <w:iCs/>
          <w:sz w:val="24"/>
          <w:lang w:eastAsia="he-IL" w:bidi="he-IL"/>
        </w:rPr>
        <w:t xml:space="preserve">) Il 22 </w:t>
      </w:r>
      <w:r w:rsidR="00401472">
        <w:rPr>
          <w:iCs/>
          <w:sz w:val="24"/>
          <w:lang w:eastAsia="he-IL" w:bidi="he-IL"/>
        </w:rPr>
        <w:t>febbraio</w:t>
      </w:r>
      <w:r>
        <w:rPr>
          <w:iCs/>
          <w:sz w:val="24"/>
          <w:lang w:eastAsia="he-IL" w:bidi="he-IL"/>
        </w:rPr>
        <w:t xml:space="preserve"> 2013 </w:t>
      </w:r>
      <w:r w:rsidR="00837AE6">
        <w:rPr>
          <w:iCs/>
          <w:sz w:val="24"/>
          <w:lang w:eastAsia="he-IL" w:bidi="he-IL"/>
        </w:rPr>
        <w:t>ho partecipato</w:t>
      </w:r>
      <w:r>
        <w:rPr>
          <w:iCs/>
          <w:sz w:val="24"/>
          <w:lang w:eastAsia="he-IL" w:bidi="he-IL"/>
        </w:rPr>
        <w:t xml:space="preserve"> al colloquio “</w:t>
      </w:r>
      <w:proofErr w:type="spellStart"/>
      <w:r>
        <w:rPr>
          <w:iCs/>
          <w:sz w:val="24"/>
          <w:lang w:eastAsia="he-IL" w:bidi="he-IL"/>
        </w:rPr>
        <w:t>Bruissements</w:t>
      </w:r>
      <w:proofErr w:type="spellEnd"/>
      <w:r>
        <w:rPr>
          <w:iCs/>
          <w:sz w:val="24"/>
          <w:lang w:eastAsia="he-IL" w:bidi="he-IL"/>
        </w:rPr>
        <w:t xml:space="preserve">, </w:t>
      </w:r>
      <w:proofErr w:type="spellStart"/>
      <w:r>
        <w:rPr>
          <w:iCs/>
          <w:sz w:val="24"/>
          <w:lang w:eastAsia="he-IL" w:bidi="he-IL"/>
        </w:rPr>
        <w:t>élans</w:t>
      </w:r>
      <w:proofErr w:type="spellEnd"/>
      <w:r>
        <w:rPr>
          <w:iCs/>
          <w:sz w:val="24"/>
          <w:lang w:eastAsia="he-IL" w:bidi="he-IL"/>
        </w:rPr>
        <w:t xml:space="preserve">, </w:t>
      </w:r>
      <w:proofErr w:type="spellStart"/>
      <w:r>
        <w:rPr>
          <w:iCs/>
          <w:sz w:val="24"/>
          <w:lang w:eastAsia="he-IL" w:bidi="he-IL"/>
        </w:rPr>
        <w:t>échos</w:t>
      </w:r>
      <w:proofErr w:type="spellEnd"/>
      <w:r>
        <w:rPr>
          <w:iCs/>
          <w:sz w:val="24"/>
          <w:lang w:eastAsia="he-IL" w:bidi="he-IL"/>
        </w:rPr>
        <w:t xml:space="preserve">: </w:t>
      </w:r>
      <w:proofErr w:type="spellStart"/>
      <w:r>
        <w:rPr>
          <w:iCs/>
          <w:sz w:val="24"/>
          <w:lang w:eastAsia="he-IL" w:bidi="he-IL"/>
        </w:rPr>
        <w:t>aux</w:t>
      </w:r>
      <w:proofErr w:type="spellEnd"/>
      <w:r>
        <w:rPr>
          <w:iCs/>
          <w:sz w:val="24"/>
          <w:lang w:eastAsia="he-IL" w:bidi="he-IL"/>
        </w:rPr>
        <w:t xml:space="preserve"> </w:t>
      </w:r>
      <w:proofErr w:type="spellStart"/>
      <w:r>
        <w:rPr>
          <w:iCs/>
          <w:sz w:val="24"/>
          <w:lang w:eastAsia="he-IL" w:bidi="he-IL"/>
        </w:rPr>
        <w:t>marges</w:t>
      </w:r>
      <w:proofErr w:type="spellEnd"/>
      <w:r>
        <w:rPr>
          <w:iCs/>
          <w:sz w:val="24"/>
          <w:lang w:eastAsia="he-IL" w:bidi="he-IL"/>
        </w:rPr>
        <w:t xml:space="preserve"> de </w:t>
      </w:r>
      <w:proofErr w:type="spellStart"/>
      <w:r>
        <w:rPr>
          <w:iCs/>
          <w:sz w:val="24"/>
          <w:lang w:eastAsia="he-IL" w:bidi="he-IL"/>
        </w:rPr>
        <w:t>mystique</w:t>
      </w:r>
      <w:proofErr w:type="spellEnd"/>
      <w:r>
        <w:rPr>
          <w:iCs/>
          <w:sz w:val="24"/>
          <w:lang w:eastAsia="he-IL" w:bidi="he-IL"/>
        </w:rPr>
        <w:t xml:space="preserve"> et </w:t>
      </w:r>
      <w:proofErr w:type="spellStart"/>
      <w:r>
        <w:rPr>
          <w:iCs/>
          <w:sz w:val="24"/>
          <w:lang w:eastAsia="he-IL" w:bidi="he-IL"/>
        </w:rPr>
        <w:t>musique</w:t>
      </w:r>
      <w:proofErr w:type="spellEnd"/>
      <w:r>
        <w:rPr>
          <w:iCs/>
          <w:sz w:val="24"/>
          <w:lang w:eastAsia="he-IL" w:bidi="he-IL"/>
        </w:rPr>
        <w:t xml:space="preserve">” organizzato da Carlo Ossola presso il </w:t>
      </w:r>
      <w:proofErr w:type="spellStart"/>
      <w:r>
        <w:rPr>
          <w:iCs/>
          <w:sz w:val="24"/>
          <w:lang w:eastAsia="he-IL" w:bidi="he-IL"/>
        </w:rPr>
        <w:t>Collège</w:t>
      </w:r>
      <w:proofErr w:type="spellEnd"/>
      <w:r>
        <w:rPr>
          <w:iCs/>
          <w:sz w:val="24"/>
          <w:lang w:eastAsia="he-IL" w:bidi="he-IL"/>
        </w:rPr>
        <w:t xml:space="preserve"> de France con un intervento dal titolo </w:t>
      </w:r>
      <w:proofErr w:type="spellStart"/>
      <w:r w:rsidRPr="00B81D0A">
        <w:rPr>
          <w:i/>
          <w:sz w:val="24"/>
          <w:lang w:eastAsia="he-IL" w:bidi="he-IL"/>
        </w:rPr>
        <w:t>Des</w:t>
      </w:r>
      <w:proofErr w:type="spellEnd"/>
      <w:r w:rsidRPr="00B81D0A">
        <w:rPr>
          <w:i/>
          <w:sz w:val="24"/>
          <w:lang w:eastAsia="he-IL" w:bidi="he-IL"/>
        </w:rPr>
        <w:t xml:space="preserve"> </w:t>
      </w:r>
      <w:proofErr w:type="spellStart"/>
      <w:r w:rsidRPr="00B81D0A">
        <w:rPr>
          <w:i/>
          <w:sz w:val="24"/>
          <w:lang w:eastAsia="he-IL" w:bidi="he-IL"/>
        </w:rPr>
        <w:t>oiseaux</w:t>
      </w:r>
      <w:proofErr w:type="spellEnd"/>
      <w:r w:rsidRPr="00B81D0A">
        <w:rPr>
          <w:i/>
          <w:sz w:val="24"/>
          <w:lang w:eastAsia="he-IL" w:bidi="he-IL"/>
        </w:rPr>
        <w:t xml:space="preserve"> à la langue </w:t>
      </w:r>
      <w:proofErr w:type="spellStart"/>
      <w:r w:rsidRPr="00B81D0A">
        <w:rPr>
          <w:i/>
          <w:sz w:val="24"/>
          <w:lang w:eastAsia="he-IL" w:bidi="he-IL"/>
        </w:rPr>
        <w:t>percée</w:t>
      </w:r>
      <w:proofErr w:type="spellEnd"/>
      <w:r w:rsidR="00B81D0A">
        <w:rPr>
          <w:i/>
          <w:sz w:val="24"/>
          <w:lang w:eastAsia="he-IL" w:bidi="he-IL"/>
        </w:rPr>
        <w:t xml:space="preserve">. Sur </w:t>
      </w:r>
      <w:r w:rsidRPr="00B81D0A">
        <w:rPr>
          <w:i/>
          <w:sz w:val="24"/>
          <w:lang w:eastAsia="he-IL" w:bidi="he-IL"/>
        </w:rPr>
        <w:t xml:space="preserve">une parabole </w:t>
      </w:r>
      <w:proofErr w:type="spellStart"/>
      <w:r w:rsidRPr="00B81D0A">
        <w:rPr>
          <w:i/>
          <w:sz w:val="24"/>
          <w:lang w:eastAsia="he-IL" w:bidi="he-IL"/>
        </w:rPr>
        <w:t>zoharique</w:t>
      </w:r>
      <w:proofErr w:type="spellEnd"/>
      <w:r w:rsidR="00B81D0A">
        <w:rPr>
          <w:iCs/>
          <w:sz w:val="24"/>
          <w:lang w:eastAsia="he-IL" w:bidi="he-IL"/>
        </w:rPr>
        <w:t>, apparso in «R</w:t>
      </w:r>
      <w:r w:rsidR="00B866B4">
        <w:rPr>
          <w:iCs/>
          <w:sz w:val="24"/>
          <w:lang w:eastAsia="he-IL" w:bidi="he-IL"/>
        </w:rPr>
        <w:t>ivista di Storia e Letteratura Religiosa»</w:t>
      </w:r>
      <w:r w:rsidR="00B81D0A">
        <w:rPr>
          <w:iCs/>
          <w:sz w:val="24"/>
          <w:lang w:eastAsia="he-IL" w:bidi="he-IL"/>
        </w:rPr>
        <w:t xml:space="preserve"> 49,2 (2013), pp. 413-423</w:t>
      </w:r>
      <w:r>
        <w:rPr>
          <w:iCs/>
          <w:sz w:val="24"/>
          <w:lang w:eastAsia="he-IL" w:bidi="he-IL"/>
        </w:rPr>
        <w:t xml:space="preserve">. </w:t>
      </w:r>
    </w:p>
    <w:p w14:paraId="72071B9E" w14:textId="77777777" w:rsidR="00B9703D" w:rsidRDefault="00B9703D" w:rsidP="004657D2">
      <w:pPr>
        <w:rPr>
          <w:iCs/>
          <w:sz w:val="24"/>
          <w:lang w:eastAsia="he-IL" w:bidi="he-IL"/>
        </w:rPr>
      </w:pPr>
    </w:p>
    <w:p w14:paraId="15BB6DB1" w14:textId="5E6A34F0" w:rsidR="00401472" w:rsidRDefault="00401472" w:rsidP="00BA687E">
      <w:pPr>
        <w:rPr>
          <w:iCs/>
          <w:sz w:val="24"/>
          <w:lang w:eastAsia="he-IL" w:bidi="he-IL"/>
        </w:rPr>
      </w:pPr>
      <w:r>
        <w:rPr>
          <w:iCs/>
          <w:sz w:val="24"/>
          <w:lang w:eastAsia="he-IL" w:bidi="he-IL"/>
        </w:rPr>
        <w:t>12</w:t>
      </w:r>
      <w:r w:rsidR="00755B4B">
        <w:rPr>
          <w:iCs/>
          <w:sz w:val="24"/>
          <w:lang w:eastAsia="he-IL" w:bidi="he-IL"/>
        </w:rPr>
        <w:t>7</w:t>
      </w:r>
      <w:r>
        <w:rPr>
          <w:iCs/>
          <w:sz w:val="24"/>
          <w:lang w:eastAsia="he-IL" w:bidi="he-IL"/>
        </w:rPr>
        <w:t xml:space="preserve">) Il </w:t>
      </w:r>
      <w:r w:rsidR="00F37214">
        <w:rPr>
          <w:iCs/>
          <w:sz w:val="24"/>
          <w:lang w:eastAsia="he-IL" w:bidi="he-IL"/>
        </w:rPr>
        <w:t>20</w:t>
      </w:r>
      <w:r>
        <w:rPr>
          <w:iCs/>
          <w:sz w:val="24"/>
          <w:lang w:eastAsia="he-IL" w:bidi="he-IL"/>
        </w:rPr>
        <w:t xml:space="preserve"> marzo 2013</w:t>
      </w:r>
      <w:r w:rsidR="001F05B3">
        <w:rPr>
          <w:iCs/>
          <w:sz w:val="24"/>
          <w:lang w:eastAsia="he-IL" w:bidi="he-IL"/>
        </w:rPr>
        <w:t xml:space="preserve"> </w:t>
      </w:r>
      <w:r w:rsidR="00BE01C0">
        <w:rPr>
          <w:iCs/>
          <w:sz w:val="24"/>
          <w:lang w:eastAsia="he-IL" w:bidi="he-IL"/>
        </w:rPr>
        <w:t>ho partecipato</w:t>
      </w:r>
      <w:r w:rsidR="001F05B3">
        <w:rPr>
          <w:iCs/>
          <w:sz w:val="24"/>
          <w:lang w:eastAsia="he-IL" w:bidi="he-IL"/>
        </w:rPr>
        <w:t xml:space="preserve"> al ciclo di lezioni “Il libro ebraico: dal manoscritto ai nuovi media” organizzato dal Centro Veneziano di Studi Ebraici Internazionali con un intervento dal titolo </w:t>
      </w:r>
      <w:r w:rsidR="001F05B3" w:rsidRPr="001F05B3">
        <w:rPr>
          <w:i/>
          <w:sz w:val="24"/>
          <w:lang w:eastAsia="he-IL" w:bidi="he-IL"/>
        </w:rPr>
        <w:t>La società cristiana e il libro ebraico: editori, censori, inquisitori</w:t>
      </w:r>
      <w:r w:rsidR="001F05B3">
        <w:rPr>
          <w:iCs/>
          <w:sz w:val="24"/>
          <w:lang w:eastAsia="he-IL" w:bidi="he-IL"/>
        </w:rPr>
        <w:t xml:space="preserve">. </w:t>
      </w:r>
      <w:r>
        <w:rPr>
          <w:iCs/>
          <w:sz w:val="24"/>
          <w:lang w:eastAsia="he-IL" w:bidi="he-IL"/>
        </w:rPr>
        <w:t xml:space="preserve"> </w:t>
      </w:r>
    </w:p>
    <w:p w14:paraId="526BEB34" w14:textId="77777777" w:rsidR="00401472" w:rsidRDefault="00401472">
      <w:pPr>
        <w:rPr>
          <w:iCs/>
          <w:sz w:val="24"/>
          <w:lang w:eastAsia="he-IL" w:bidi="he-IL"/>
        </w:rPr>
      </w:pPr>
    </w:p>
    <w:p w14:paraId="112B03CF" w14:textId="1282291A" w:rsidR="00BA687E" w:rsidRDefault="00BA687E" w:rsidP="00BA687E">
      <w:pPr>
        <w:spacing w:line="240" w:lineRule="exact"/>
        <w:rPr>
          <w:iCs/>
          <w:sz w:val="24"/>
          <w:lang w:eastAsia="he-IL" w:bidi="he-IL"/>
        </w:rPr>
      </w:pPr>
      <w:r>
        <w:rPr>
          <w:iCs/>
          <w:sz w:val="24"/>
          <w:lang w:eastAsia="he-IL" w:bidi="he-IL"/>
        </w:rPr>
        <w:lastRenderedPageBreak/>
        <w:t>12</w:t>
      </w:r>
      <w:r w:rsidR="00755B4B">
        <w:rPr>
          <w:iCs/>
          <w:sz w:val="24"/>
          <w:lang w:eastAsia="he-IL" w:bidi="he-IL"/>
        </w:rPr>
        <w:t>8</w:t>
      </w:r>
      <w:r>
        <w:rPr>
          <w:iCs/>
          <w:sz w:val="24"/>
          <w:lang w:eastAsia="he-IL" w:bidi="he-IL"/>
        </w:rPr>
        <w:t xml:space="preserve">) Ho organizzato, il 28 aprile 2013, a Cento (Ferrara) una giornata di studi sulla figura del rabbino e </w:t>
      </w:r>
      <w:proofErr w:type="spellStart"/>
      <w:r>
        <w:rPr>
          <w:iCs/>
          <w:sz w:val="24"/>
          <w:lang w:eastAsia="he-IL" w:bidi="he-IL"/>
        </w:rPr>
        <w:t>cabbalista</w:t>
      </w:r>
      <w:proofErr w:type="spellEnd"/>
      <w:r>
        <w:rPr>
          <w:iCs/>
          <w:sz w:val="24"/>
          <w:lang w:eastAsia="he-IL" w:bidi="he-IL"/>
        </w:rPr>
        <w:t xml:space="preserve"> itinerante </w:t>
      </w:r>
      <w:proofErr w:type="spellStart"/>
      <w:r>
        <w:rPr>
          <w:iCs/>
          <w:sz w:val="24"/>
          <w:lang w:eastAsia="he-IL" w:bidi="he-IL"/>
        </w:rPr>
        <w:t>Rafa’el</w:t>
      </w:r>
      <w:proofErr w:type="spellEnd"/>
      <w:r>
        <w:rPr>
          <w:iCs/>
          <w:sz w:val="24"/>
          <w:lang w:eastAsia="he-IL" w:bidi="he-IL"/>
        </w:rPr>
        <w:t xml:space="preserve"> </w:t>
      </w:r>
      <w:proofErr w:type="spellStart"/>
      <w:r>
        <w:rPr>
          <w:iCs/>
          <w:sz w:val="24"/>
          <w:lang w:eastAsia="he-IL" w:bidi="he-IL"/>
        </w:rPr>
        <w:t>Immanu’el</w:t>
      </w:r>
      <w:proofErr w:type="spellEnd"/>
      <w:r>
        <w:rPr>
          <w:iCs/>
          <w:sz w:val="24"/>
          <w:lang w:eastAsia="he-IL" w:bidi="he-IL"/>
        </w:rPr>
        <w:t xml:space="preserve"> </w:t>
      </w:r>
      <w:proofErr w:type="spellStart"/>
      <w:r>
        <w:rPr>
          <w:iCs/>
          <w:sz w:val="24"/>
          <w:lang w:eastAsia="he-IL" w:bidi="he-IL"/>
        </w:rPr>
        <w:t>Chay</w:t>
      </w:r>
      <w:proofErr w:type="spellEnd"/>
      <w:r>
        <w:rPr>
          <w:iCs/>
          <w:sz w:val="24"/>
          <w:lang w:eastAsia="he-IL" w:bidi="he-IL"/>
        </w:rPr>
        <w:t xml:space="preserve"> Ricchi (Ferrara 1688-Cento 1743), con interventi di Luciano Caro, Alessandro Guetta, Emma Abate e Natascia Danieli. In questo contesto ho tenuto una relazione d</w:t>
      </w:r>
      <w:r w:rsidR="00DC368A">
        <w:rPr>
          <w:iCs/>
          <w:sz w:val="24"/>
          <w:lang w:eastAsia="he-IL" w:bidi="he-IL"/>
        </w:rPr>
        <w:t>a</w:t>
      </w:r>
      <w:r>
        <w:rPr>
          <w:iCs/>
          <w:sz w:val="24"/>
          <w:lang w:eastAsia="he-IL" w:bidi="he-IL"/>
        </w:rPr>
        <w:t xml:space="preserve">l titolo </w:t>
      </w:r>
      <w:r>
        <w:rPr>
          <w:i/>
          <w:sz w:val="24"/>
          <w:lang w:eastAsia="he-IL" w:bidi="he-IL"/>
        </w:rPr>
        <w:t xml:space="preserve">L’autobiografia di </w:t>
      </w:r>
      <w:proofErr w:type="spellStart"/>
      <w:r>
        <w:rPr>
          <w:i/>
          <w:sz w:val="24"/>
          <w:lang w:eastAsia="he-IL" w:bidi="he-IL"/>
        </w:rPr>
        <w:t>Immanu’el</w:t>
      </w:r>
      <w:proofErr w:type="spellEnd"/>
      <w:r>
        <w:rPr>
          <w:i/>
          <w:sz w:val="24"/>
          <w:lang w:eastAsia="he-IL" w:bidi="he-IL"/>
        </w:rPr>
        <w:t xml:space="preserve"> </w:t>
      </w:r>
      <w:proofErr w:type="spellStart"/>
      <w:r w:rsidR="003C295F">
        <w:rPr>
          <w:i/>
          <w:sz w:val="24"/>
          <w:lang w:eastAsia="he-IL" w:bidi="he-IL"/>
        </w:rPr>
        <w:t>Refa’el</w:t>
      </w:r>
      <w:proofErr w:type="spellEnd"/>
      <w:r w:rsidR="003C295F">
        <w:rPr>
          <w:i/>
          <w:sz w:val="24"/>
          <w:lang w:eastAsia="he-IL" w:bidi="he-IL"/>
        </w:rPr>
        <w:t xml:space="preserve"> </w:t>
      </w:r>
      <w:proofErr w:type="spellStart"/>
      <w:r>
        <w:rPr>
          <w:i/>
          <w:sz w:val="24"/>
          <w:lang w:eastAsia="he-IL" w:bidi="he-IL"/>
        </w:rPr>
        <w:t>Chay</w:t>
      </w:r>
      <w:proofErr w:type="spellEnd"/>
      <w:r>
        <w:rPr>
          <w:i/>
          <w:sz w:val="24"/>
          <w:lang w:eastAsia="he-IL" w:bidi="he-IL"/>
        </w:rPr>
        <w:t xml:space="preserve"> Ricchi, </w:t>
      </w:r>
      <w:proofErr w:type="spellStart"/>
      <w:r>
        <w:rPr>
          <w:i/>
          <w:sz w:val="24"/>
          <w:lang w:eastAsia="he-IL" w:bidi="he-IL"/>
        </w:rPr>
        <w:t>cabbalista</w:t>
      </w:r>
      <w:proofErr w:type="spellEnd"/>
      <w:r>
        <w:rPr>
          <w:i/>
          <w:sz w:val="24"/>
          <w:lang w:eastAsia="he-IL" w:bidi="he-IL"/>
        </w:rPr>
        <w:t xml:space="preserve"> itinerante</w:t>
      </w:r>
      <w:r w:rsidR="00DC368A">
        <w:rPr>
          <w:iCs/>
          <w:sz w:val="24"/>
          <w:lang w:eastAsia="he-IL" w:bidi="he-IL"/>
        </w:rPr>
        <w:t xml:space="preserve">, pubblicato in M. Perani (ed.), </w:t>
      </w:r>
      <w:r w:rsidR="00DC368A" w:rsidRPr="00DC368A">
        <w:rPr>
          <w:i/>
          <w:sz w:val="24"/>
          <w:lang w:eastAsia="he-IL" w:bidi="he-IL"/>
        </w:rPr>
        <w:t>Il cimitero ebraico di Cento negli epitaffi e nei registri delle confraternite</w:t>
      </w:r>
      <w:r w:rsidR="00DC368A">
        <w:rPr>
          <w:iCs/>
          <w:sz w:val="24"/>
          <w:lang w:eastAsia="he-IL" w:bidi="he-IL"/>
        </w:rPr>
        <w:t xml:space="preserve">, con la collaborazione di S. Samorì, «Corpus </w:t>
      </w:r>
      <w:proofErr w:type="spellStart"/>
      <w:r w:rsidR="00DC368A">
        <w:rPr>
          <w:iCs/>
          <w:sz w:val="24"/>
          <w:lang w:eastAsia="he-IL" w:bidi="he-IL"/>
        </w:rPr>
        <w:t>Epitaphiorum</w:t>
      </w:r>
      <w:proofErr w:type="spellEnd"/>
      <w:r w:rsidR="00DC368A">
        <w:rPr>
          <w:iCs/>
          <w:sz w:val="24"/>
          <w:lang w:eastAsia="he-IL" w:bidi="he-IL"/>
        </w:rPr>
        <w:t xml:space="preserve"> </w:t>
      </w:r>
      <w:proofErr w:type="spellStart"/>
      <w:r w:rsidR="00DC368A">
        <w:rPr>
          <w:iCs/>
          <w:sz w:val="24"/>
          <w:lang w:eastAsia="he-IL" w:bidi="he-IL"/>
        </w:rPr>
        <w:t>Hebraicorum</w:t>
      </w:r>
      <w:proofErr w:type="spellEnd"/>
      <w:r w:rsidR="00DC368A">
        <w:rPr>
          <w:iCs/>
          <w:sz w:val="24"/>
          <w:lang w:eastAsia="he-IL" w:bidi="he-IL"/>
        </w:rPr>
        <w:t xml:space="preserve"> </w:t>
      </w:r>
      <w:proofErr w:type="spellStart"/>
      <w:r w:rsidR="00DC368A">
        <w:rPr>
          <w:iCs/>
          <w:sz w:val="24"/>
          <w:lang w:eastAsia="he-IL" w:bidi="he-IL"/>
        </w:rPr>
        <w:t>Italiae</w:t>
      </w:r>
      <w:proofErr w:type="spellEnd"/>
      <w:r w:rsidR="00DC368A">
        <w:rPr>
          <w:iCs/>
          <w:sz w:val="24"/>
          <w:lang w:eastAsia="he-IL" w:bidi="he-IL"/>
        </w:rPr>
        <w:t xml:space="preserve">» 5, Giuntina, Firenze 2016, pp. 258-271. </w:t>
      </w:r>
      <w:r>
        <w:rPr>
          <w:iCs/>
          <w:sz w:val="24"/>
          <w:lang w:eastAsia="he-IL" w:bidi="he-IL"/>
        </w:rPr>
        <w:t xml:space="preserve">  </w:t>
      </w:r>
    </w:p>
    <w:p w14:paraId="3A3DCE7A" w14:textId="77777777" w:rsidR="00BA687E" w:rsidRDefault="00BA687E">
      <w:pPr>
        <w:rPr>
          <w:iCs/>
          <w:sz w:val="24"/>
          <w:lang w:eastAsia="he-IL" w:bidi="he-IL"/>
        </w:rPr>
      </w:pPr>
    </w:p>
    <w:p w14:paraId="7026F396" w14:textId="1FBE617D" w:rsidR="003918A1" w:rsidRPr="00466EE9" w:rsidRDefault="003918A1" w:rsidP="00474A24">
      <w:pPr>
        <w:rPr>
          <w:lang w:val="de-DE"/>
        </w:rPr>
      </w:pPr>
      <w:r>
        <w:rPr>
          <w:iCs/>
          <w:sz w:val="24"/>
          <w:lang w:eastAsia="he-IL" w:bidi="he-IL"/>
        </w:rPr>
        <w:t>1</w:t>
      </w:r>
      <w:r w:rsidR="00755B4B">
        <w:rPr>
          <w:iCs/>
          <w:sz w:val="24"/>
          <w:lang w:eastAsia="he-IL" w:bidi="he-IL"/>
        </w:rPr>
        <w:t>29</w:t>
      </w:r>
      <w:r>
        <w:rPr>
          <w:iCs/>
          <w:sz w:val="24"/>
          <w:lang w:eastAsia="he-IL" w:bidi="he-IL"/>
        </w:rPr>
        <w:t xml:space="preserve">) Nei giorni 5-7 luglio 2013 </w:t>
      </w:r>
      <w:r w:rsidR="00113EC3">
        <w:rPr>
          <w:iCs/>
          <w:sz w:val="24"/>
          <w:lang w:eastAsia="he-IL" w:bidi="he-IL"/>
        </w:rPr>
        <w:t>ho partecipato</w:t>
      </w:r>
      <w:r>
        <w:rPr>
          <w:iCs/>
          <w:sz w:val="24"/>
          <w:lang w:eastAsia="he-IL" w:bidi="he-IL"/>
        </w:rPr>
        <w:t xml:space="preserve"> al convegno, organizzato a </w:t>
      </w:r>
      <w:proofErr w:type="spellStart"/>
      <w:r>
        <w:rPr>
          <w:iCs/>
          <w:sz w:val="24"/>
          <w:lang w:eastAsia="he-IL" w:bidi="he-IL"/>
        </w:rPr>
        <w:t>Sulzbach</w:t>
      </w:r>
      <w:proofErr w:type="spellEnd"/>
      <w:r>
        <w:rPr>
          <w:iCs/>
          <w:sz w:val="24"/>
          <w:lang w:eastAsia="he-IL" w:bidi="he-IL"/>
        </w:rPr>
        <w:t xml:space="preserve"> dalla “Knorr von </w:t>
      </w:r>
      <w:proofErr w:type="spellStart"/>
      <w:r>
        <w:rPr>
          <w:iCs/>
          <w:sz w:val="24"/>
          <w:lang w:eastAsia="he-IL" w:bidi="he-IL"/>
        </w:rPr>
        <w:t>Rosenroth</w:t>
      </w:r>
      <w:proofErr w:type="spellEnd"/>
      <w:r>
        <w:rPr>
          <w:iCs/>
          <w:sz w:val="24"/>
          <w:lang w:eastAsia="he-IL" w:bidi="he-IL"/>
        </w:rPr>
        <w:t xml:space="preserve"> </w:t>
      </w:r>
      <w:proofErr w:type="spellStart"/>
      <w:r>
        <w:rPr>
          <w:iCs/>
          <w:sz w:val="24"/>
          <w:lang w:eastAsia="he-IL" w:bidi="he-IL"/>
        </w:rPr>
        <w:t>Gesellschaft</w:t>
      </w:r>
      <w:proofErr w:type="spellEnd"/>
      <w:r>
        <w:rPr>
          <w:iCs/>
          <w:sz w:val="24"/>
          <w:lang w:eastAsia="he-IL" w:bidi="he-IL"/>
        </w:rPr>
        <w:t xml:space="preserve">” su </w:t>
      </w:r>
      <w:r w:rsidR="00113AA9">
        <w:rPr>
          <w:iCs/>
          <w:sz w:val="24"/>
          <w:lang w:eastAsia="he-IL" w:bidi="he-IL"/>
        </w:rPr>
        <w:t>“</w:t>
      </w:r>
      <w:r>
        <w:rPr>
          <w:iCs/>
          <w:sz w:val="24"/>
          <w:lang w:eastAsia="he-IL" w:bidi="he-IL"/>
        </w:rPr>
        <w:t xml:space="preserve">Die </w:t>
      </w:r>
      <w:proofErr w:type="spellStart"/>
      <w:r>
        <w:rPr>
          <w:iCs/>
          <w:sz w:val="24"/>
          <w:lang w:eastAsia="he-IL" w:bidi="he-IL"/>
        </w:rPr>
        <w:t>Diskussion</w:t>
      </w:r>
      <w:proofErr w:type="spellEnd"/>
      <w:r>
        <w:rPr>
          <w:iCs/>
          <w:sz w:val="24"/>
          <w:lang w:eastAsia="he-IL" w:bidi="he-IL"/>
        </w:rPr>
        <w:t xml:space="preserve"> </w:t>
      </w:r>
      <w:proofErr w:type="spellStart"/>
      <w:r>
        <w:rPr>
          <w:iCs/>
          <w:sz w:val="24"/>
          <w:lang w:eastAsia="he-IL" w:bidi="he-IL"/>
        </w:rPr>
        <w:t>um</w:t>
      </w:r>
      <w:proofErr w:type="spellEnd"/>
      <w:r>
        <w:rPr>
          <w:iCs/>
          <w:sz w:val="24"/>
          <w:lang w:eastAsia="he-IL" w:bidi="he-IL"/>
        </w:rPr>
        <w:t xml:space="preserve"> die </w:t>
      </w:r>
      <w:proofErr w:type="spellStart"/>
      <w:r>
        <w:rPr>
          <w:iCs/>
          <w:sz w:val="24"/>
          <w:lang w:eastAsia="he-IL" w:bidi="he-IL"/>
        </w:rPr>
        <w:t>Präexistenz</w:t>
      </w:r>
      <w:proofErr w:type="spellEnd"/>
      <w:r>
        <w:rPr>
          <w:iCs/>
          <w:sz w:val="24"/>
          <w:lang w:eastAsia="he-IL" w:bidi="he-IL"/>
        </w:rPr>
        <w:t xml:space="preserve"> </w:t>
      </w:r>
      <w:proofErr w:type="spellStart"/>
      <w:r>
        <w:rPr>
          <w:iCs/>
          <w:sz w:val="24"/>
          <w:lang w:eastAsia="he-IL" w:bidi="he-IL"/>
        </w:rPr>
        <w:t>der</w:t>
      </w:r>
      <w:proofErr w:type="spellEnd"/>
      <w:r>
        <w:rPr>
          <w:iCs/>
          <w:sz w:val="24"/>
          <w:lang w:eastAsia="he-IL" w:bidi="he-IL"/>
        </w:rPr>
        <w:t xml:space="preserve"> </w:t>
      </w:r>
      <w:proofErr w:type="spellStart"/>
      <w:r>
        <w:rPr>
          <w:iCs/>
          <w:sz w:val="24"/>
          <w:lang w:eastAsia="he-IL" w:bidi="he-IL"/>
        </w:rPr>
        <w:t>Seelen</w:t>
      </w:r>
      <w:proofErr w:type="spellEnd"/>
      <w:r>
        <w:rPr>
          <w:iCs/>
          <w:sz w:val="24"/>
          <w:lang w:eastAsia="he-IL" w:bidi="he-IL"/>
        </w:rPr>
        <w:t xml:space="preserve"> </w:t>
      </w:r>
      <w:proofErr w:type="spellStart"/>
      <w:r>
        <w:rPr>
          <w:iCs/>
          <w:sz w:val="24"/>
          <w:lang w:eastAsia="he-IL" w:bidi="he-IL"/>
        </w:rPr>
        <w:t>im</w:t>
      </w:r>
      <w:proofErr w:type="spellEnd"/>
      <w:r>
        <w:rPr>
          <w:iCs/>
          <w:sz w:val="24"/>
          <w:lang w:eastAsia="he-IL" w:bidi="he-IL"/>
        </w:rPr>
        <w:t xml:space="preserve"> 17. </w:t>
      </w:r>
      <w:r w:rsidRPr="00466EE9">
        <w:rPr>
          <w:iCs/>
          <w:sz w:val="24"/>
          <w:lang w:val="de-DE" w:eastAsia="he-IL" w:bidi="he-IL"/>
        </w:rPr>
        <w:t>Jahrhundert und ihr Kontext</w:t>
      </w:r>
      <w:r w:rsidR="00113AA9" w:rsidRPr="00466EE9">
        <w:rPr>
          <w:iCs/>
          <w:sz w:val="24"/>
          <w:lang w:val="de-DE" w:eastAsia="he-IL" w:bidi="he-IL"/>
        </w:rPr>
        <w:t>”</w:t>
      </w:r>
      <w:r w:rsidRPr="00466EE9">
        <w:rPr>
          <w:iCs/>
          <w:sz w:val="24"/>
          <w:lang w:val="de-DE" w:eastAsia="he-IL" w:bidi="he-IL"/>
        </w:rPr>
        <w:t xml:space="preserve"> </w:t>
      </w:r>
      <w:proofErr w:type="spellStart"/>
      <w:r w:rsidRPr="00466EE9">
        <w:rPr>
          <w:iCs/>
          <w:sz w:val="24"/>
          <w:lang w:val="de-DE" w:eastAsia="he-IL" w:bidi="he-IL"/>
        </w:rPr>
        <w:t>con</w:t>
      </w:r>
      <w:proofErr w:type="spellEnd"/>
      <w:r w:rsidRPr="00466EE9">
        <w:rPr>
          <w:iCs/>
          <w:sz w:val="24"/>
          <w:lang w:val="de-DE" w:eastAsia="he-IL" w:bidi="he-IL"/>
        </w:rPr>
        <w:t xml:space="preserve"> </w:t>
      </w:r>
      <w:proofErr w:type="spellStart"/>
      <w:r w:rsidRPr="00466EE9">
        <w:rPr>
          <w:iCs/>
          <w:sz w:val="24"/>
          <w:lang w:val="de-DE" w:eastAsia="he-IL" w:bidi="he-IL"/>
        </w:rPr>
        <w:t>un</w:t>
      </w:r>
      <w:proofErr w:type="spellEnd"/>
      <w:r w:rsidRPr="00466EE9">
        <w:rPr>
          <w:iCs/>
          <w:sz w:val="24"/>
          <w:lang w:val="de-DE" w:eastAsia="he-IL" w:bidi="he-IL"/>
        </w:rPr>
        <w:t xml:space="preserve"> </w:t>
      </w:r>
      <w:proofErr w:type="spellStart"/>
      <w:r w:rsidRPr="00466EE9">
        <w:rPr>
          <w:iCs/>
          <w:sz w:val="24"/>
          <w:lang w:val="de-DE" w:eastAsia="he-IL" w:bidi="he-IL"/>
        </w:rPr>
        <w:t>intervento</w:t>
      </w:r>
      <w:proofErr w:type="spellEnd"/>
      <w:r w:rsidRPr="00466EE9">
        <w:rPr>
          <w:iCs/>
          <w:sz w:val="24"/>
          <w:lang w:val="de-DE" w:eastAsia="he-IL" w:bidi="he-IL"/>
        </w:rPr>
        <w:t xml:space="preserve"> </w:t>
      </w:r>
      <w:proofErr w:type="spellStart"/>
      <w:r w:rsidRPr="00466EE9">
        <w:rPr>
          <w:iCs/>
          <w:sz w:val="24"/>
          <w:lang w:val="de-DE" w:eastAsia="he-IL" w:bidi="he-IL"/>
        </w:rPr>
        <w:t>dal</w:t>
      </w:r>
      <w:proofErr w:type="spellEnd"/>
      <w:r w:rsidRPr="00466EE9">
        <w:rPr>
          <w:iCs/>
          <w:sz w:val="24"/>
          <w:lang w:val="de-DE" w:eastAsia="he-IL" w:bidi="he-IL"/>
        </w:rPr>
        <w:t xml:space="preserve"> </w:t>
      </w:r>
      <w:proofErr w:type="spellStart"/>
      <w:r w:rsidRPr="00466EE9">
        <w:rPr>
          <w:iCs/>
          <w:sz w:val="24"/>
          <w:lang w:val="de-DE" w:eastAsia="he-IL" w:bidi="he-IL"/>
        </w:rPr>
        <w:t>titolo</w:t>
      </w:r>
      <w:proofErr w:type="spellEnd"/>
      <w:r w:rsidRPr="00466EE9">
        <w:rPr>
          <w:iCs/>
          <w:sz w:val="24"/>
          <w:lang w:val="de-DE" w:eastAsia="he-IL" w:bidi="he-IL"/>
        </w:rPr>
        <w:t xml:space="preserve"> </w:t>
      </w:r>
      <w:r w:rsidRPr="00466EE9">
        <w:rPr>
          <w:i/>
          <w:iCs/>
          <w:sz w:val="24"/>
          <w:lang w:val="de-DE" w:eastAsia="he-IL" w:bidi="he-IL"/>
        </w:rPr>
        <w:t>Leone Modena und die Reinkarnationslehre</w:t>
      </w:r>
      <w:r w:rsidRPr="00466EE9">
        <w:rPr>
          <w:sz w:val="24"/>
          <w:lang w:val="de-DE" w:eastAsia="he-IL" w:bidi="he-IL"/>
        </w:rPr>
        <w:t xml:space="preserve">, </w:t>
      </w:r>
      <w:proofErr w:type="spellStart"/>
      <w:r w:rsidR="002235CA" w:rsidRPr="00466EE9">
        <w:rPr>
          <w:sz w:val="24"/>
          <w:lang w:val="de-DE" w:eastAsia="he-IL" w:bidi="he-IL"/>
        </w:rPr>
        <w:t>apparso</w:t>
      </w:r>
      <w:proofErr w:type="spellEnd"/>
      <w:r w:rsidR="002235CA" w:rsidRPr="00466EE9">
        <w:rPr>
          <w:sz w:val="24"/>
          <w:lang w:val="de-DE" w:eastAsia="he-IL" w:bidi="he-IL"/>
        </w:rPr>
        <w:t xml:space="preserve"> in </w:t>
      </w:r>
      <w:r w:rsidR="00466EE9" w:rsidRPr="00466EE9">
        <w:rPr>
          <w:sz w:val="24"/>
          <w:lang w:val="de-DE" w:eastAsia="he-IL" w:bidi="he-IL"/>
        </w:rPr>
        <w:t xml:space="preserve">G. Necker - </w:t>
      </w:r>
      <w:r w:rsidR="002235CA" w:rsidRPr="00466EE9">
        <w:rPr>
          <w:sz w:val="24"/>
          <w:lang w:val="de-DE" w:eastAsia="he-IL" w:bidi="he-IL"/>
        </w:rPr>
        <w:t>R. Zeller (</w:t>
      </w:r>
      <w:proofErr w:type="spellStart"/>
      <w:r w:rsidR="002235CA" w:rsidRPr="00466EE9">
        <w:rPr>
          <w:sz w:val="24"/>
          <w:lang w:val="de-DE" w:eastAsia="he-IL" w:bidi="he-IL"/>
        </w:rPr>
        <w:t>Hrsg</w:t>
      </w:r>
      <w:r w:rsidR="00466EE9">
        <w:rPr>
          <w:sz w:val="24"/>
          <w:lang w:val="de-DE" w:eastAsia="he-IL" w:bidi="he-IL"/>
        </w:rPr>
        <w:t>g</w:t>
      </w:r>
      <w:proofErr w:type="spellEnd"/>
      <w:r w:rsidR="002235CA" w:rsidRPr="00466EE9">
        <w:rPr>
          <w:sz w:val="24"/>
          <w:lang w:val="de-DE" w:eastAsia="he-IL" w:bidi="he-IL"/>
        </w:rPr>
        <w:t xml:space="preserve">.), </w:t>
      </w:r>
      <w:r w:rsidR="00466EE9" w:rsidRPr="00DE14F3">
        <w:rPr>
          <w:i/>
          <w:iCs/>
          <w:sz w:val="24"/>
          <w:lang w:val="de-DE" w:eastAsia="he-IL" w:bidi="he-IL"/>
        </w:rPr>
        <w:t>„Und schaffst der Seelen Schar“. Die Diskussion um die Präexistenz der Seelen im 17. Jahrhundert.</w:t>
      </w:r>
      <w:r w:rsidR="00466EE9">
        <w:rPr>
          <w:sz w:val="24"/>
          <w:lang w:val="de-DE" w:eastAsia="he-IL" w:bidi="he-IL"/>
        </w:rPr>
        <w:t xml:space="preserve"> Akten der 23. Tagung der Christian Knorr von Rosenroth-Gesellschaft, </w:t>
      </w:r>
      <w:r w:rsidR="002235CA" w:rsidRPr="00466EE9">
        <w:rPr>
          <w:sz w:val="24"/>
          <w:lang w:val="de-DE" w:eastAsia="he-IL" w:bidi="he-IL"/>
        </w:rPr>
        <w:t>«Morgen-</w:t>
      </w:r>
      <w:proofErr w:type="spellStart"/>
      <w:r w:rsidR="002235CA" w:rsidRPr="00466EE9">
        <w:rPr>
          <w:sz w:val="24"/>
          <w:lang w:val="de-DE" w:eastAsia="he-IL" w:bidi="he-IL"/>
        </w:rPr>
        <w:t>Glantz</w:t>
      </w:r>
      <w:proofErr w:type="spellEnd"/>
      <w:r w:rsidR="002235CA" w:rsidRPr="00466EE9">
        <w:rPr>
          <w:sz w:val="24"/>
          <w:lang w:val="de-DE" w:eastAsia="he-IL" w:bidi="he-IL"/>
        </w:rPr>
        <w:t xml:space="preserve">. Zeitschrift der </w:t>
      </w:r>
      <w:r w:rsidR="00466EE9">
        <w:rPr>
          <w:sz w:val="24"/>
          <w:lang w:val="de-DE" w:eastAsia="he-IL" w:bidi="he-IL"/>
        </w:rPr>
        <w:t xml:space="preserve">Christian </w:t>
      </w:r>
      <w:r w:rsidR="002235CA" w:rsidRPr="00466EE9">
        <w:rPr>
          <w:sz w:val="24"/>
          <w:lang w:val="de-DE" w:eastAsia="he-IL" w:bidi="he-IL"/>
        </w:rPr>
        <w:t>Knorr von Rosenroth-Gesellschaft» 24 (2014), pp. 29-50</w:t>
      </w:r>
      <w:r w:rsidRPr="00466EE9">
        <w:rPr>
          <w:sz w:val="24"/>
          <w:lang w:val="de-DE" w:eastAsia="he-IL" w:bidi="he-IL"/>
        </w:rPr>
        <w:t xml:space="preserve">. </w:t>
      </w:r>
    </w:p>
    <w:p w14:paraId="215BB675" w14:textId="77777777" w:rsidR="003918A1" w:rsidRPr="00466EE9" w:rsidRDefault="003918A1">
      <w:pPr>
        <w:rPr>
          <w:lang w:val="de-DE"/>
        </w:rPr>
      </w:pPr>
    </w:p>
    <w:p w14:paraId="56736EA9" w14:textId="7C1891B3" w:rsidR="003918A1" w:rsidRDefault="003918A1" w:rsidP="003F1296">
      <w:pPr>
        <w:rPr>
          <w:iCs/>
          <w:sz w:val="24"/>
          <w:lang w:eastAsia="he-IL" w:bidi="he-IL"/>
        </w:rPr>
      </w:pPr>
      <w:r w:rsidRPr="00D551F1">
        <w:rPr>
          <w:iCs/>
          <w:sz w:val="24"/>
          <w:lang w:eastAsia="he-IL" w:bidi="he-IL"/>
        </w:rPr>
        <w:t>1</w:t>
      </w:r>
      <w:r w:rsidR="004657D2" w:rsidRPr="00D551F1">
        <w:rPr>
          <w:iCs/>
          <w:sz w:val="24"/>
          <w:lang w:eastAsia="he-IL" w:bidi="he-IL"/>
        </w:rPr>
        <w:t>3</w:t>
      </w:r>
      <w:r w:rsidR="00755B4B" w:rsidRPr="00D551F1">
        <w:rPr>
          <w:iCs/>
          <w:sz w:val="24"/>
          <w:lang w:eastAsia="he-IL" w:bidi="he-IL"/>
        </w:rPr>
        <w:t>0</w:t>
      </w:r>
      <w:r w:rsidRPr="00D551F1">
        <w:rPr>
          <w:iCs/>
          <w:sz w:val="24"/>
          <w:lang w:eastAsia="he-IL" w:bidi="he-IL"/>
        </w:rPr>
        <w:t>) Ne</w:t>
      </w:r>
      <w:r w:rsidR="00E36645" w:rsidRPr="00D551F1">
        <w:rPr>
          <w:iCs/>
          <w:sz w:val="24"/>
          <w:lang w:eastAsia="he-IL" w:bidi="he-IL"/>
        </w:rPr>
        <w:t>i giorni 2-</w:t>
      </w:r>
      <w:r w:rsidR="008400C3" w:rsidRPr="00D551F1">
        <w:rPr>
          <w:iCs/>
          <w:sz w:val="24"/>
          <w:lang w:eastAsia="he-IL" w:bidi="he-IL"/>
        </w:rPr>
        <w:t>4</w:t>
      </w:r>
      <w:r w:rsidRPr="00D551F1">
        <w:rPr>
          <w:iCs/>
          <w:sz w:val="24"/>
          <w:lang w:eastAsia="he-IL" w:bidi="he-IL"/>
        </w:rPr>
        <w:t xml:space="preserve"> settembre 2013 </w:t>
      </w:r>
      <w:r w:rsidR="008400C3" w:rsidRPr="00D551F1">
        <w:rPr>
          <w:iCs/>
          <w:sz w:val="24"/>
          <w:lang w:eastAsia="he-IL" w:bidi="he-IL"/>
        </w:rPr>
        <w:t>ho par</w:t>
      </w:r>
      <w:r w:rsidR="008400C3">
        <w:rPr>
          <w:iCs/>
          <w:sz w:val="24"/>
          <w:lang w:eastAsia="he-IL" w:bidi="he-IL"/>
        </w:rPr>
        <w:t>tecipato al Colloquio internazionale</w:t>
      </w:r>
      <w:r>
        <w:rPr>
          <w:iCs/>
          <w:sz w:val="24"/>
          <w:lang w:eastAsia="he-IL" w:bidi="he-IL"/>
        </w:rPr>
        <w:t xml:space="preserve"> “</w:t>
      </w:r>
      <w:proofErr w:type="spellStart"/>
      <w:r>
        <w:rPr>
          <w:iCs/>
          <w:sz w:val="24"/>
          <w:lang w:eastAsia="he-IL" w:bidi="he-IL"/>
        </w:rPr>
        <w:t>Les</w:t>
      </w:r>
      <w:proofErr w:type="spellEnd"/>
      <w:r>
        <w:rPr>
          <w:iCs/>
          <w:sz w:val="24"/>
          <w:lang w:eastAsia="he-IL" w:bidi="he-IL"/>
        </w:rPr>
        <w:t xml:space="preserve"> </w:t>
      </w:r>
      <w:proofErr w:type="spellStart"/>
      <w:r>
        <w:rPr>
          <w:iCs/>
          <w:sz w:val="24"/>
          <w:lang w:eastAsia="he-IL" w:bidi="he-IL"/>
        </w:rPr>
        <w:t>hébraïsants</w:t>
      </w:r>
      <w:proofErr w:type="spellEnd"/>
      <w:r>
        <w:rPr>
          <w:iCs/>
          <w:sz w:val="24"/>
          <w:lang w:eastAsia="he-IL" w:bidi="he-IL"/>
        </w:rPr>
        <w:t xml:space="preserve"> </w:t>
      </w:r>
      <w:proofErr w:type="spellStart"/>
      <w:r>
        <w:rPr>
          <w:iCs/>
          <w:sz w:val="24"/>
          <w:lang w:eastAsia="he-IL" w:bidi="he-IL"/>
        </w:rPr>
        <w:t>chrétiens</w:t>
      </w:r>
      <w:proofErr w:type="spellEnd"/>
      <w:r>
        <w:rPr>
          <w:iCs/>
          <w:sz w:val="24"/>
          <w:lang w:eastAsia="he-IL" w:bidi="he-IL"/>
        </w:rPr>
        <w:t xml:space="preserve"> en France </w:t>
      </w:r>
      <w:proofErr w:type="spellStart"/>
      <w:r>
        <w:rPr>
          <w:iCs/>
          <w:sz w:val="24"/>
          <w:lang w:eastAsia="he-IL" w:bidi="he-IL"/>
        </w:rPr>
        <w:t>au</w:t>
      </w:r>
      <w:proofErr w:type="spellEnd"/>
      <w:r>
        <w:rPr>
          <w:iCs/>
          <w:sz w:val="24"/>
          <w:lang w:eastAsia="he-IL" w:bidi="he-IL"/>
        </w:rPr>
        <w:t xml:space="preserve"> </w:t>
      </w:r>
      <w:proofErr w:type="spellStart"/>
      <w:r>
        <w:rPr>
          <w:iCs/>
          <w:sz w:val="24"/>
          <w:lang w:eastAsia="he-IL" w:bidi="he-IL"/>
        </w:rPr>
        <w:t>XVIe</w:t>
      </w:r>
      <w:proofErr w:type="spellEnd"/>
      <w:r>
        <w:rPr>
          <w:iCs/>
          <w:sz w:val="24"/>
          <w:lang w:eastAsia="he-IL" w:bidi="he-IL"/>
        </w:rPr>
        <w:t xml:space="preserve"> siècle” a Troyes con un intervento dal titolo “Le Zohar </w:t>
      </w:r>
      <w:proofErr w:type="spellStart"/>
      <w:r>
        <w:rPr>
          <w:iCs/>
          <w:sz w:val="24"/>
          <w:lang w:eastAsia="he-IL" w:bidi="he-IL"/>
        </w:rPr>
        <w:t>dans</w:t>
      </w:r>
      <w:proofErr w:type="spellEnd"/>
      <w:r>
        <w:rPr>
          <w:iCs/>
          <w:sz w:val="24"/>
          <w:lang w:eastAsia="he-IL" w:bidi="he-IL"/>
        </w:rPr>
        <w:t xml:space="preserve"> le </w:t>
      </w:r>
      <w:proofErr w:type="spellStart"/>
      <w:r>
        <w:rPr>
          <w:i/>
          <w:sz w:val="24"/>
          <w:lang w:eastAsia="he-IL" w:bidi="he-IL"/>
        </w:rPr>
        <w:t>Dictionarium</w:t>
      </w:r>
      <w:proofErr w:type="spellEnd"/>
      <w:r>
        <w:rPr>
          <w:i/>
          <w:sz w:val="24"/>
          <w:lang w:eastAsia="he-IL" w:bidi="he-IL"/>
        </w:rPr>
        <w:t xml:space="preserve"> </w:t>
      </w:r>
      <w:proofErr w:type="spellStart"/>
      <w:r>
        <w:rPr>
          <w:i/>
          <w:sz w:val="24"/>
          <w:lang w:eastAsia="he-IL" w:bidi="he-IL"/>
        </w:rPr>
        <w:t>Syro-Chaldaicum</w:t>
      </w:r>
      <w:proofErr w:type="spellEnd"/>
      <w:r>
        <w:rPr>
          <w:iCs/>
          <w:sz w:val="24"/>
          <w:lang w:eastAsia="he-IL" w:bidi="he-IL"/>
        </w:rPr>
        <w:t xml:space="preserve"> de Guy Le </w:t>
      </w:r>
      <w:proofErr w:type="spellStart"/>
      <w:r>
        <w:rPr>
          <w:iCs/>
          <w:sz w:val="24"/>
          <w:lang w:eastAsia="he-IL" w:bidi="he-IL"/>
        </w:rPr>
        <w:t>Fèvre</w:t>
      </w:r>
      <w:proofErr w:type="spellEnd"/>
      <w:r>
        <w:rPr>
          <w:iCs/>
          <w:sz w:val="24"/>
          <w:lang w:eastAsia="he-IL" w:bidi="he-IL"/>
        </w:rPr>
        <w:t xml:space="preserve"> de la </w:t>
      </w:r>
      <w:proofErr w:type="spellStart"/>
      <w:r>
        <w:rPr>
          <w:iCs/>
          <w:sz w:val="24"/>
          <w:lang w:eastAsia="he-IL" w:bidi="he-IL"/>
        </w:rPr>
        <w:t>Boderie</w:t>
      </w:r>
      <w:proofErr w:type="spellEnd"/>
      <w:r>
        <w:rPr>
          <w:iCs/>
          <w:sz w:val="24"/>
          <w:lang w:eastAsia="he-IL" w:bidi="he-IL"/>
        </w:rPr>
        <w:t xml:space="preserve">”. Tale intervento </w:t>
      </w:r>
      <w:r w:rsidR="00C71930">
        <w:rPr>
          <w:iCs/>
          <w:sz w:val="24"/>
          <w:lang w:eastAsia="he-IL" w:bidi="he-IL"/>
        </w:rPr>
        <w:t xml:space="preserve">è apparso con il titolo </w:t>
      </w:r>
      <w:bookmarkStart w:id="15" w:name="_Hlk3462630"/>
      <w:r w:rsidR="00C71930">
        <w:rPr>
          <w:i/>
          <w:sz w:val="24"/>
          <w:lang w:eastAsia="he-IL" w:bidi="he-IL"/>
        </w:rPr>
        <w:t xml:space="preserve">Le Zohar </w:t>
      </w:r>
      <w:proofErr w:type="spellStart"/>
      <w:r w:rsidR="00C71930">
        <w:rPr>
          <w:i/>
          <w:sz w:val="24"/>
          <w:lang w:eastAsia="he-IL" w:bidi="he-IL"/>
        </w:rPr>
        <w:t>dans</w:t>
      </w:r>
      <w:proofErr w:type="spellEnd"/>
      <w:r w:rsidR="00C71930">
        <w:rPr>
          <w:i/>
          <w:sz w:val="24"/>
          <w:lang w:eastAsia="he-IL" w:bidi="he-IL"/>
        </w:rPr>
        <w:t xml:space="preserve"> le </w:t>
      </w:r>
      <w:proofErr w:type="spellStart"/>
      <w:r w:rsidR="00C71930">
        <w:rPr>
          <w:i/>
          <w:sz w:val="24"/>
          <w:lang w:eastAsia="he-IL" w:bidi="he-IL"/>
        </w:rPr>
        <w:t>Dictionarium</w:t>
      </w:r>
      <w:proofErr w:type="spellEnd"/>
      <w:r w:rsidR="00C71930">
        <w:rPr>
          <w:i/>
          <w:sz w:val="24"/>
          <w:lang w:eastAsia="he-IL" w:bidi="he-IL"/>
        </w:rPr>
        <w:t xml:space="preserve"> </w:t>
      </w:r>
      <w:proofErr w:type="spellStart"/>
      <w:r w:rsidR="00C71930">
        <w:rPr>
          <w:i/>
          <w:sz w:val="24"/>
          <w:lang w:eastAsia="he-IL" w:bidi="he-IL"/>
        </w:rPr>
        <w:t>Syro-Ch</w:t>
      </w:r>
      <w:r w:rsidR="009D6914">
        <w:rPr>
          <w:i/>
          <w:sz w:val="24"/>
          <w:lang w:eastAsia="he-IL" w:bidi="he-IL"/>
        </w:rPr>
        <w:t>al</w:t>
      </w:r>
      <w:r w:rsidR="00C71930">
        <w:rPr>
          <w:i/>
          <w:sz w:val="24"/>
          <w:lang w:eastAsia="he-IL" w:bidi="he-IL"/>
        </w:rPr>
        <w:t>daicum</w:t>
      </w:r>
      <w:proofErr w:type="spellEnd"/>
      <w:r w:rsidR="00C71930">
        <w:rPr>
          <w:i/>
          <w:sz w:val="24"/>
          <w:lang w:eastAsia="he-IL" w:bidi="he-IL"/>
        </w:rPr>
        <w:t xml:space="preserve"> de Guy Le </w:t>
      </w:r>
      <w:proofErr w:type="spellStart"/>
      <w:r w:rsidR="00C71930">
        <w:rPr>
          <w:i/>
          <w:sz w:val="24"/>
          <w:lang w:eastAsia="he-IL" w:bidi="he-IL"/>
        </w:rPr>
        <w:t>Fèvre</w:t>
      </w:r>
      <w:proofErr w:type="spellEnd"/>
      <w:r w:rsidR="00C71930">
        <w:rPr>
          <w:i/>
          <w:sz w:val="24"/>
          <w:lang w:eastAsia="he-IL" w:bidi="he-IL"/>
        </w:rPr>
        <w:t xml:space="preserve"> de la </w:t>
      </w:r>
      <w:proofErr w:type="spellStart"/>
      <w:r w:rsidR="00C71930">
        <w:rPr>
          <w:i/>
          <w:sz w:val="24"/>
          <w:lang w:eastAsia="he-IL" w:bidi="he-IL"/>
        </w:rPr>
        <w:t>Boderie</w:t>
      </w:r>
      <w:proofErr w:type="spellEnd"/>
      <w:r w:rsidR="00C71930">
        <w:rPr>
          <w:iCs/>
          <w:sz w:val="24"/>
          <w:lang w:eastAsia="he-IL" w:bidi="he-IL"/>
        </w:rPr>
        <w:t xml:space="preserve">, in G. </w:t>
      </w:r>
      <w:proofErr w:type="spellStart"/>
      <w:r w:rsidR="00C71930">
        <w:rPr>
          <w:iCs/>
          <w:sz w:val="24"/>
          <w:lang w:eastAsia="he-IL" w:bidi="he-IL"/>
        </w:rPr>
        <w:t>Dahan</w:t>
      </w:r>
      <w:proofErr w:type="spellEnd"/>
      <w:r w:rsidR="00C71930">
        <w:rPr>
          <w:iCs/>
          <w:sz w:val="24"/>
          <w:lang w:eastAsia="he-IL" w:bidi="he-IL"/>
        </w:rPr>
        <w:t xml:space="preserve"> – A. </w:t>
      </w:r>
      <w:proofErr w:type="spellStart"/>
      <w:r w:rsidR="00C71930">
        <w:rPr>
          <w:iCs/>
          <w:sz w:val="24"/>
          <w:lang w:eastAsia="he-IL" w:bidi="he-IL"/>
        </w:rPr>
        <w:t>Noblesse-Rocher</w:t>
      </w:r>
      <w:proofErr w:type="spellEnd"/>
      <w:r w:rsidR="00C71930">
        <w:rPr>
          <w:iCs/>
          <w:sz w:val="24"/>
          <w:lang w:eastAsia="he-IL" w:bidi="he-IL"/>
        </w:rPr>
        <w:t xml:space="preserve"> (</w:t>
      </w:r>
      <w:proofErr w:type="spellStart"/>
      <w:r w:rsidR="00C71930">
        <w:rPr>
          <w:iCs/>
          <w:sz w:val="24"/>
          <w:lang w:eastAsia="he-IL" w:bidi="he-IL"/>
        </w:rPr>
        <w:t>edd</w:t>
      </w:r>
      <w:proofErr w:type="spellEnd"/>
      <w:r w:rsidR="00C71930">
        <w:rPr>
          <w:iCs/>
          <w:sz w:val="24"/>
          <w:lang w:eastAsia="he-IL" w:bidi="he-IL"/>
        </w:rPr>
        <w:t xml:space="preserve">.), </w:t>
      </w:r>
      <w:proofErr w:type="spellStart"/>
      <w:r w:rsidR="00C71930">
        <w:rPr>
          <w:i/>
          <w:sz w:val="24"/>
          <w:lang w:eastAsia="he-IL" w:bidi="he-IL"/>
        </w:rPr>
        <w:t>Les</w:t>
      </w:r>
      <w:proofErr w:type="spellEnd"/>
      <w:r w:rsidR="00C71930" w:rsidRPr="00C71930">
        <w:rPr>
          <w:i/>
          <w:sz w:val="24"/>
          <w:lang w:eastAsia="he-IL" w:bidi="he-IL"/>
        </w:rPr>
        <w:t xml:space="preserve"> </w:t>
      </w:r>
      <w:proofErr w:type="spellStart"/>
      <w:r w:rsidR="00C71930" w:rsidRPr="00C71930">
        <w:rPr>
          <w:i/>
          <w:sz w:val="24"/>
          <w:lang w:eastAsia="he-IL" w:bidi="he-IL"/>
        </w:rPr>
        <w:t>hébraïsants</w:t>
      </w:r>
      <w:proofErr w:type="spellEnd"/>
      <w:r w:rsidR="00C71930" w:rsidRPr="00C71930">
        <w:rPr>
          <w:i/>
          <w:sz w:val="24"/>
          <w:lang w:eastAsia="he-IL" w:bidi="he-IL"/>
        </w:rPr>
        <w:t xml:space="preserve"> </w:t>
      </w:r>
      <w:proofErr w:type="spellStart"/>
      <w:r w:rsidR="00C71930" w:rsidRPr="00C71930">
        <w:rPr>
          <w:i/>
          <w:sz w:val="24"/>
          <w:lang w:eastAsia="he-IL" w:bidi="he-IL"/>
        </w:rPr>
        <w:t>chrétiens</w:t>
      </w:r>
      <w:proofErr w:type="spellEnd"/>
      <w:r w:rsidR="00C71930">
        <w:rPr>
          <w:i/>
          <w:sz w:val="24"/>
          <w:lang w:eastAsia="he-IL" w:bidi="he-IL"/>
        </w:rPr>
        <w:t xml:space="preserve"> en France </w:t>
      </w:r>
      <w:proofErr w:type="spellStart"/>
      <w:r w:rsidR="00C71930">
        <w:rPr>
          <w:i/>
          <w:sz w:val="24"/>
          <w:lang w:eastAsia="he-IL" w:bidi="he-IL"/>
        </w:rPr>
        <w:t>au</w:t>
      </w:r>
      <w:proofErr w:type="spellEnd"/>
      <w:r w:rsidR="00C71930">
        <w:rPr>
          <w:i/>
          <w:sz w:val="24"/>
          <w:lang w:eastAsia="he-IL" w:bidi="he-IL"/>
        </w:rPr>
        <w:t xml:space="preserve"> </w:t>
      </w:r>
      <w:proofErr w:type="spellStart"/>
      <w:r w:rsidR="00C71930">
        <w:rPr>
          <w:i/>
          <w:sz w:val="24"/>
          <w:lang w:eastAsia="he-IL" w:bidi="he-IL"/>
        </w:rPr>
        <w:t>XVI</w:t>
      </w:r>
      <w:r w:rsidR="00C71930">
        <w:rPr>
          <w:i/>
          <w:sz w:val="24"/>
          <w:vertAlign w:val="superscript"/>
          <w:lang w:eastAsia="he-IL" w:bidi="he-IL"/>
        </w:rPr>
        <w:t>e</w:t>
      </w:r>
      <w:proofErr w:type="spellEnd"/>
      <w:r w:rsidR="00C71930">
        <w:rPr>
          <w:i/>
          <w:sz w:val="24"/>
          <w:lang w:eastAsia="he-IL" w:bidi="he-IL"/>
        </w:rPr>
        <w:t xml:space="preserve"> siècle</w:t>
      </w:r>
      <w:r w:rsidR="00C71930">
        <w:rPr>
          <w:iCs/>
          <w:sz w:val="24"/>
          <w:lang w:eastAsia="he-IL" w:bidi="he-IL"/>
        </w:rPr>
        <w:t xml:space="preserve">, </w:t>
      </w:r>
      <w:proofErr w:type="spellStart"/>
      <w:r w:rsidR="00C71930">
        <w:rPr>
          <w:iCs/>
          <w:sz w:val="24"/>
          <w:lang w:eastAsia="he-IL" w:bidi="he-IL"/>
        </w:rPr>
        <w:t>Droz</w:t>
      </w:r>
      <w:proofErr w:type="spellEnd"/>
      <w:r w:rsidR="00C71930">
        <w:rPr>
          <w:iCs/>
          <w:sz w:val="24"/>
          <w:lang w:eastAsia="he-IL" w:bidi="he-IL"/>
        </w:rPr>
        <w:t xml:space="preserve">, Genève 2018, pp. 341-361. </w:t>
      </w:r>
      <w:r>
        <w:rPr>
          <w:iCs/>
          <w:sz w:val="24"/>
          <w:lang w:eastAsia="he-IL" w:bidi="he-IL"/>
        </w:rPr>
        <w:t xml:space="preserve"> </w:t>
      </w:r>
      <w:bookmarkEnd w:id="15"/>
    </w:p>
    <w:p w14:paraId="2569202A" w14:textId="77777777" w:rsidR="003918A1" w:rsidRDefault="003918A1">
      <w:pPr>
        <w:spacing w:line="240" w:lineRule="exact"/>
        <w:rPr>
          <w:iCs/>
          <w:sz w:val="24"/>
          <w:lang w:eastAsia="he-IL" w:bidi="he-IL"/>
        </w:rPr>
      </w:pPr>
    </w:p>
    <w:p w14:paraId="4D03ABC5" w14:textId="20A6C6AB" w:rsidR="00284FB8" w:rsidRDefault="00284FB8" w:rsidP="0007196D">
      <w:pPr>
        <w:spacing w:line="240" w:lineRule="exact"/>
        <w:rPr>
          <w:iCs/>
          <w:sz w:val="24"/>
          <w:lang w:eastAsia="he-IL" w:bidi="he-IL"/>
        </w:rPr>
      </w:pPr>
      <w:r>
        <w:rPr>
          <w:iCs/>
          <w:sz w:val="24"/>
          <w:lang w:eastAsia="he-IL" w:bidi="he-IL"/>
        </w:rPr>
        <w:t>13</w:t>
      </w:r>
      <w:r w:rsidR="00755B4B">
        <w:rPr>
          <w:iCs/>
          <w:sz w:val="24"/>
          <w:lang w:eastAsia="he-IL" w:bidi="he-IL"/>
        </w:rPr>
        <w:t>1</w:t>
      </w:r>
      <w:r>
        <w:rPr>
          <w:iCs/>
          <w:sz w:val="24"/>
          <w:lang w:eastAsia="he-IL" w:bidi="he-IL"/>
        </w:rPr>
        <w:t xml:space="preserve">) Nei giorni 30 settembre-2 ottobre 2013 </w:t>
      </w:r>
      <w:r w:rsidR="00702128">
        <w:rPr>
          <w:iCs/>
          <w:sz w:val="24"/>
          <w:lang w:eastAsia="he-IL" w:bidi="he-IL"/>
        </w:rPr>
        <w:t>ho partecipato</w:t>
      </w:r>
      <w:r>
        <w:rPr>
          <w:iCs/>
          <w:sz w:val="24"/>
          <w:lang w:eastAsia="he-IL" w:bidi="he-IL"/>
        </w:rPr>
        <w:t xml:space="preserve"> al congresso </w:t>
      </w:r>
      <w:r w:rsidR="00702128">
        <w:rPr>
          <w:iCs/>
          <w:sz w:val="24"/>
          <w:lang w:eastAsia="he-IL" w:bidi="he-IL"/>
        </w:rPr>
        <w:t xml:space="preserve">internazionale </w:t>
      </w:r>
      <w:r>
        <w:rPr>
          <w:iCs/>
          <w:sz w:val="24"/>
          <w:lang w:eastAsia="he-IL" w:bidi="he-IL"/>
        </w:rPr>
        <w:t>dell’As</w:t>
      </w:r>
      <w:r w:rsidR="00DF6F39">
        <w:rPr>
          <w:iCs/>
          <w:sz w:val="24"/>
          <w:lang w:eastAsia="he-IL" w:bidi="he-IL"/>
        </w:rPr>
        <w:t>s</w:t>
      </w:r>
      <w:r>
        <w:rPr>
          <w:iCs/>
          <w:sz w:val="24"/>
          <w:lang w:eastAsia="he-IL" w:bidi="he-IL"/>
        </w:rPr>
        <w:t xml:space="preserve">ociazione Italiana per lo Studio del Giudaismo dal titolo “Strategie e normative per la conversione degli ebrei dal Medio Evo all’Età contemporanea” con un intervento intitolato </w:t>
      </w:r>
      <w:r w:rsidRPr="00284FB8">
        <w:rPr>
          <w:i/>
          <w:sz w:val="24"/>
          <w:lang w:eastAsia="he-IL" w:bidi="he-IL"/>
        </w:rPr>
        <w:t xml:space="preserve">Nottole ad Atene. La </w:t>
      </w:r>
      <w:proofErr w:type="spellStart"/>
      <w:r w:rsidRPr="00284FB8">
        <w:rPr>
          <w:i/>
          <w:sz w:val="24"/>
          <w:lang w:eastAsia="he-IL" w:bidi="he-IL"/>
        </w:rPr>
        <w:t>qabbalah</w:t>
      </w:r>
      <w:proofErr w:type="spellEnd"/>
      <w:r w:rsidRPr="00284FB8">
        <w:rPr>
          <w:i/>
          <w:sz w:val="24"/>
          <w:lang w:eastAsia="he-IL" w:bidi="he-IL"/>
        </w:rPr>
        <w:t xml:space="preserve"> cristiana e la conversione degli ebrei</w:t>
      </w:r>
      <w:r w:rsidR="0007196D">
        <w:rPr>
          <w:iCs/>
          <w:sz w:val="24"/>
          <w:lang w:eastAsia="he-IL" w:bidi="he-IL"/>
        </w:rPr>
        <w:t>, apparso in «Materia Giudaica» XIX (2014), pp. 81-101</w:t>
      </w:r>
      <w:r>
        <w:rPr>
          <w:iCs/>
          <w:sz w:val="24"/>
          <w:lang w:eastAsia="he-IL" w:bidi="he-IL"/>
        </w:rPr>
        <w:t xml:space="preserve">.  </w:t>
      </w:r>
    </w:p>
    <w:p w14:paraId="20E18D78" w14:textId="77777777" w:rsidR="00284FB8" w:rsidRDefault="00284FB8" w:rsidP="00705370">
      <w:pPr>
        <w:spacing w:line="240" w:lineRule="exact"/>
        <w:rPr>
          <w:iCs/>
          <w:sz w:val="24"/>
          <w:lang w:eastAsia="he-IL" w:bidi="he-IL"/>
        </w:rPr>
      </w:pPr>
    </w:p>
    <w:p w14:paraId="07FCF376" w14:textId="294FD06A" w:rsidR="00DC4D9C" w:rsidRPr="00A24312" w:rsidRDefault="00DC4D9C" w:rsidP="00A24312">
      <w:pPr>
        <w:spacing w:line="240" w:lineRule="exact"/>
        <w:rPr>
          <w:iCs/>
          <w:sz w:val="24"/>
          <w:lang w:val="fr-FR" w:eastAsia="he-IL" w:bidi="he-IL"/>
        </w:rPr>
      </w:pPr>
      <w:r>
        <w:rPr>
          <w:iCs/>
          <w:sz w:val="24"/>
          <w:lang w:eastAsia="he-IL" w:bidi="he-IL"/>
        </w:rPr>
        <w:t>13</w:t>
      </w:r>
      <w:r w:rsidR="00755B4B">
        <w:rPr>
          <w:iCs/>
          <w:sz w:val="24"/>
          <w:lang w:eastAsia="he-IL" w:bidi="he-IL"/>
        </w:rPr>
        <w:t>2</w:t>
      </w:r>
      <w:r>
        <w:rPr>
          <w:iCs/>
          <w:sz w:val="24"/>
          <w:lang w:eastAsia="he-IL" w:bidi="he-IL"/>
        </w:rPr>
        <w:t xml:space="preserve">) Nei giorni 26-27 ottobre 2013 ho partecipato alla conferenza del ciclo di incontri di </w:t>
      </w:r>
      <w:proofErr w:type="spellStart"/>
      <w:r>
        <w:rPr>
          <w:iCs/>
          <w:sz w:val="24"/>
          <w:lang w:eastAsia="he-IL" w:bidi="he-IL"/>
        </w:rPr>
        <w:t>Goutelas</w:t>
      </w:r>
      <w:proofErr w:type="spellEnd"/>
      <w:r w:rsidR="00CD7E39">
        <w:rPr>
          <w:iCs/>
          <w:sz w:val="24"/>
          <w:lang w:eastAsia="he-IL" w:bidi="he-IL"/>
        </w:rPr>
        <w:t xml:space="preserve"> (</w:t>
      </w:r>
      <w:proofErr w:type="spellStart"/>
      <w:r w:rsidR="00CD7E39">
        <w:rPr>
          <w:iCs/>
          <w:sz w:val="24"/>
          <w:lang w:eastAsia="he-IL" w:bidi="he-IL"/>
        </w:rPr>
        <w:t>Loire</w:t>
      </w:r>
      <w:proofErr w:type="spellEnd"/>
      <w:r w:rsidR="00CD7E39">
        <w:rPr>
          <w:iCs/>
          <w:sz w:val="24"/>
          <w:lang w:eastAsia="he-IL" w:bidi="he-IL"/>
        </w:rPr>
        <w:t>)</w:t>
      </w:r>
      <w:r>
        <w:rPr>
          <w:iCs/>
          <w:sz w:val="24"/>
          <w:lang w:eastAsia="he-IL" w:bidi="he-IL"/>
        </w:rPr>
        <w:t xml:space="preserve"> organizzato dalla Grand</w:t>
      </w:r>
      <w:r w:rsidR="00CD7E39">
        <w:rPr>
          <w:iCs/>
          <w:sz w:val="24"/>
          <w:lang w:eastAsia="he-IL" w:bidi="he-IL"/>
        </w:rPr>
        <w:t>e</w:t>
      </w:r>
      <w:r>
        <w:rPr>
          <w:iCs/>
          <w:sz w:val="24"/>
          <w:lang w:eastAsia="he-IL" w:bidi="he-IL"/>
        </w:rPr>
        <w:t xml:space="preserve"> </w:t>
      </w:r>
      <w:proofErr w:type="spellStart"/>
      <w:r>
        <w:rPr>
          <w:iCs/>
          <w:sz w:val="24"/>
          <w:lang w:eastAsia="he-IL" w:bidi="he-IL"/>
        </w:rPr>
        <w:t>Loge</w:t>
      </w:r>
      <w:proofErr w:type="spellEnd"/>
      <w:r>
        <w:rPr>
          <w:iCs/>
          <w:sz w:val="24"/>
          <w:lang w:eastAsia="he-IL" w:bidi="he-IL"/>
        </w:rPr>
        <w:t xml:space="preserve"> de France, dal titolo “L’acacia m’est </w:t>
      </w:r>
      <w:proofErr w:type="spellStart"/>
      <w:r>
        <w:rPr>
          <w:iCs/>
          <w:sz w:val="24"/>
          <w:lang w:eastAsia="he-IL" w:bidi="he-IL"/>
        </w:rPr>
        <w:t>connu</w:t>
      </w:r>
      <w:proofErr w:type="spellEnd"/>
      <w:r>
        <w:rPr>
          <w:iCs/>
          <w:sz w:val="24"/>
          <w:lang w:eastAsia="he-IL" w:bidi="he-IL"/>
        </w:rPr>
        <w:t xml:space="preserve">. </w:t>
      </w:r>
      <w:r w:rsidRPr="00A24312">
        <w:rPr>
          <w:iCs/>
          <w:sz w:val="24"/>
          <w:lang w:val="fr-FR" w:eastAsia="he-IL" w:bidi="he-IL"/>
        </w:rPr>
        <w:t>Du rameau d’or à l’Arbre de Vie, le symbolisme du pilier central au 3</w:t>
      </w:r>
      <w:r w:rsidRPr="00A24312">
        <w:rPr>
          <w:iCs/>
          <w:sz w:val="24"/>
          <w:vertAlign w:val="superscript"/>
          <w:lang w:val="fr-FR" w:eastAsia="he-IL" w:bidi="he-IL"/>
        </w:rPr>
        <w:t>e</w:t>
      </w:r>
      <w:r w:rsidRPr="00A24312">
        <w:rPr>
          <w:iCs/>
          <w:sz w:val="24"/>
          <w:lang w:val="fr-FR" w:eastAsia="he-IL" w:bidi="he-IL"/>
        </w:rPr>
        <w:t xml:space="preserve"> degré</w:t>
      </w:r>
      <w:r>
        <w:rPr>
          <w:iCs/>
          <w:sz w:val="24"/>
          <w:lang w:val="sq-AL" w:eastAsia="he-IL" w:bidi="he-IL"/>
        </w:rPr>
        <w:t>”</w:t>
      </w:r>
      <w:r w:rsidRPr="00A24312">
        <w:rPr>
          <w:iCs/>
          <w:sz w:val="24"/>
          <w:lang w:val="fr-FR" w:eastAsia="he-IL" w:bidi="he-IL"/>
        </w:rPr>
        <w:t xml:space="preserve"> con un </w:t>
      </w:r>
      <w:proofErr w:type="spellStart"/>
      <w:r w:rsidRPr="00A24312">
        <w:rPr>
          <w:iCs/>
          <w:sz w:val="24"/>
          <w:lang w:val="fr-FR" w:eastAsia="he-IL" w:bidi="he-IL"/>
        </w:rPr>
        <w:t>contr</w:t>
      </w:r>
      <w:r w:rsidR="006762DC">
        <w:rPr>
          <w:iCs/>
          <w:sz w:val="24"/>
          <w:lang w:val="fr-FR" w:eastAsia="he-IL" w:bidi="he-IL"/>
        </w:rPr>
        <w:t>i</w:t>
      </w:r>
      <w:r w:rsidRPr="00A24312">
        <w:rPr>
          <w:iCs/>
          <w:sz w:val="24"/>
          <w:lang w:val="fr-FR" w:eastAsia="he-IL" w:bidi="he-IL"/>
        </w:rPr>
        <w:t>buto</w:t>
      </w:r>
      <w:proofErr w:type="spellEnd"/>
      <w:r w:rsidRPr="00A24312">
        <w:rPr>
          <w:iCs/>
          <w:sz w:val="24"/>
          <w:lang w:val="fr-FR" w:eastAsia="he-IL" w:bidi="he-IL"/>
        </w:rPr>
        <w:t xml:space="preserve"> dal </w:t>
      </w:r>
      <w:proofErr w:type="spellStart"/>
      <w:r w:rsidRPr="00A24312">
        <w:rPr>
          <w:iCs/>
          <w:sz w:val="24"/>
          <w:lang w:val="fr-FR" w:eastAsia="he-IL" w:bidi="he-IL"/>
        </w:rPr>
        <w:t>titolo</w:t>
      </w:r>
      <w:proofErr w:type="spellEnd"/>
      <w:r w:rsidRPr="00A24312">
        <w:rPr>
          <w:iCs/>
          <w:sz w:val="24"/>
          <w:lang w:val="fr-FR" w:eastAsia="he-IL" w:bidi="he-IL"/>
        </w:rPr>
        <w:t xml:space="preserve"> « L’arbre des sefirot dans la </w:t>
      </w:r>
      <w:proofErr w:type="spellStart"/>
      <w:r w:rsidRPr="00A24312">
        <w:rPr>
          <w:iCs/>
          <w:sz w:val="24"/>
          <w:lang w:val="fr-FR" w:eastAsia="he-IL" w:bidi="he-IL"/>
        </w:rPr>
        <w:t>cabbale</w:t>
      </w:r>
      <w:proofErr w:type="spellEnd"/>
      <w:r w:rsidRPr="00A24312">
        <w:rPr>
          <w:iCs/>
          <w:sz w:val="24"/>
          <w:lang w:val="fr-FR" w:eastAsia="he-IL" w:bidi="he-IL"/>
        </w:rPr>
        <w:t xml:space="preserve"> chrétienne »</w:t>
      </w:r>
      <w:r w:rsidR="00A24312" w:rsidRPr="00A24312">
        <w:rPr>
          <w:iCs/>
          <w:sz w:val="24"/>
          <w:lang w:val="fr-FR" w:eastAsia="he-IL" w:bidi="he-IL"/>
        </w:rPr>
        <w:t xml:space="preserve">, </w:t>
      </w:r>
      <w:proofErr w:type="spellStart"/>
      <w:r w:rsidR="00A24312" w:rsidRPr="00A24312">
        <w:rPr>
          <w:iCs/>
          <w:sz w:val="24"/>
          <w:lang w:val="fr-FR" w:eastAsia="he-IL" w:bidi="he-IL"/>
        </w:rPr>
        <w:t>pubblicato</w:t>
      </w:r>
      <w:proofErr w:type="spellEnd"/>
      <w:r w:rsidR="00A24312" w:rsidRPr="00A24312">
        <w:rPr>
          <w:iCs/>
          <w:sz w:val="24"/>
          <w:lang w:val="fr-FR" w:eastAsia="he-IL" w:bidi="he-IL"/>
        </w:rPr>
        <w:t xml:space="preserve"> in </w:t>
      </w:r>
      <w:proofErr w:type="spellStart"/>
      <w:r w:rsidR="00A24312" w:rsidRPr="00A24312">
        <w:rPr>
          <w:iCs/>
          <w:sz w:val="24"/>
          <w:lang w:val="fr-FR" w:eastAsia="he-IL" w:bidi="he-IL"/>
        </w:rPr>
        <w:t>versione</w:t>
      </w:r>
      <w:proofErr w:type="spellEnd"/>
      <w:r w:rsidR="00A24312" w:rsidRPr="00A24312">
        <w:rPr>
          <w:iCs/>
          <w:sz w:val="24"/>
          <w:lang w:val="fr-FR" w:eastAsia="he-IL" w:bidi="he-IL"/>
        </w:rPr>
        <w:t xml:space="preserve"> </w:t>
      </w:r>
      <w:proofErr w:type="spellStart"/>
      <w:r w:rsidR="00A24312" w:rsidRPr="00A24312">
        <w:rPr>
          <w:iCs/>
          <w:sz w:val="24"/>
          <w:lang w:val="fr-FR" w:eastAsia="he-IL" w:bidi="he-IL"/>
        </w:rPr>
        <w:t>ri</w:t>
      </w:r>
      <w:r w:rsidR="00A24312">
        <w:rPr>
          <w:iCs/>
          <w:sz w:val="24"/>
          <w:lang w:val="fr-FR" w:eastAsia="he-IL" w:bidi="he-IL"/>
        </w:rPr>
        <w:t>maneggiata</w:t>
      </w:r>
      <w:proofErr w:type="spellEnd"/>
      <w:r w:rsidR="00A24312" w:rsidRPr="00A24312">
        <w:rPr>
          <w:iCs/>
          <w:sz w:val="24"/>
          <w:lang w:val="fr-FR" w:eastAsia="he-IL" w:bidi="he-IL"/>
        </w:rPr>
        <w:t xml:space="preserve"> in </w:t>
      </w:r>
      <w:r w:rsidR="00A24312" w:rsidRPr="00A24312">
        <w:rPr>
          <w:i/>
          <w:sz w:val="24"/>
          <w:lang w:val="fr-FR" w:eastAsia="he-IL" w:bidi="he-IL"/>
        </w:rPr>
        <w:t xml:space="preserve">Aperçu sur la représentation de l’arbre des </w:t>
      </w:r>
      <w:proofErr w:type="spellStart"/>
      <w:r w:rsidR="00A24312" w:rsidRPr="00A24312">
        <w:rPr>
          <w:i/>
          <w:sz w:val="24"/>
          <w:lang w:val="fr-FR" w:eastAsia="he-IL" w:bidi="he-IL"/>
        </w:rPr>
        <w:t>Sephiroth</w:t>
      </w:r>
      <w:proofErr w:type="spellEnd"/>
      <w:r w:rsidR="00A24312" w:rsidRPr="00A24312">
        <w:rPr>
          <w:i/>
          <w:sz w:val="24"/>
          <w:lang w:val="fr-FR" w:eastAsia="he-IL" w:bidi="he-IL"/>
        </w:rPr>
        <w:t xml:space="preserve"> dans la kabbale chrétienne</w:t>
      </w:r>
      <w:r w:rsidR="00A24312" w:rsidRPr="00A24312">
        <w:rPr>
          <w:iCs/>
          <w:sz w:val="24"/>
          <w:lang w:val="fr-FR" w:eastAsia="he-IL" w:bidi="he-IL"/>
        </w:rPr>
        <w:t>, in</w:t>
      </w:r>
      <w:proofErr w:type="gramStart"/>
      <w:r w:rsidR="00A24312" w:rsidRPr="00A24312">
        <w:rPr>
          <w:iCs/>
          <w:sz w:val="24"/>
          <w:lang w:val="fr-FR" w:eastAsia="he-IL" w:bidi="he-IL"/>
        </w:rPr>
        <w:t xml:space="preserve"> «Points</w:t>
      </w:r>
      <w:proofErr w:type="gramEnd"/>
      <w:r w:rsidR="00A24312" w:rsidRPr="00A24312">
        <w:rPr>
          <w:iCs/>
          <w:sz w:val="24"/>
          <w:lang w:val="fr-FR" w:eastAsia="he-IL" w:bidi="he-IL"/>
        </w:rPr>
        <w:t xml:space="preserve"> de Vue Initiatiques» 179 (2016), pp. 48-67</w:t>
      </w:r>
      <w:r w:rsidRPr="00A24312">
        <w:rPr>
          <w:iCs/>
          <w:sz w:val="24"/>
          <w:lang w:val="fr-FR" w:eastAsia="he-IL" w:bidi="he-IL"/>
        </w:rPr>
        <w:t xml:space="preserve">.  </w:t>
      </w:r>
    </w:p>
    <w:p w14:paraId="0E14B88F" w14:textId="77777777" w:rsidR="00DC4D9C" w:rsidRPr="00A24312" w:rsidRDefault="00DC4D9C" w:rsidP="00284FB8">
      <w:pPr>
        <w:spacing w:line="240" w:lineRule="exact"/>
        <w:rPr>
          <w:iCs/>
          <w:sz w:val="24"/>
          <w:lang w:val="fr-FR" w:eastAsia="he-IL" w:bidi="he-IL"/>
        </w:rPr>
      </w:pPr>
    </w:p>
    <w:p w14:paraId="4BF8EC63" w14:textId="42374054" w:rsidR="00705370" w:rsidRDefault="00705370" w:rsidP="003F1296">
      <w:pPr>
        <w:spacing w:line="240" w:lineRule="exact"/>
        <w:rPr>
          <w:iCs/>
          <w:sz w:val="24"/>
          <w:lang w:eastAsia="he-IL" w:bidi="he-IL"/>
        </w:rPr>
      </w:pPr>
      <w:r>
        <w:rPr>
          <w:iCs/>
          <w:sz w:val="24"/>
          <w:lang w:eastAsia="he-IL" w:bidi="he-IL"/>
        </w:rPr>
        <w:t>13</w:t>
      </w:r>
      <w:r w:rsidR="00755B4B">
        <w:rPr>
          <w:iCs/>
          <w:sz w:val="24"/>
          <w:lang w:eastAsia="he-IL" w:bidi="he-IL"/>
        </w:rPr>
        <w:t>3</w:t>
      </w:r>
      <w:r>
        <w:rPr>
          <w:iCs/>
          <w:sz w:val="24"/>
          <w:lang w:eastAsia="he-IL" w:bidi="he-IL"/>
        </w:rPr>
        <w:t>) Nei giorni 10-1</w:t>
      </w:r>
      <w:r w:rsidR="006B71D9">
        <w:rPr>
          <w:iCs/>
          <w:sz w:val="24"/>
          <w:lang w:eastAsia="he-IL" w:bidi="he-IL"/>
        </w:rPr>
        <w:t>2</w:t>
      </w:r>
      <w:r>
        <w:rPr>
          <w:iCs/>
          <w:sz w:val="24"/>
          <w:lang w:eastAsia="he-IL" w:bidi="he-IL"/>
        </w:rPr>
        <w:t xml:space="preserve"> novembre 2013 </w:t>
      </w:r>
      <w:r w:rsidR="006B71D9">
        <w:rPr>
          <w:iCs/>
          <w:sz w:val="24"/>
          <w:lang w:eastAsia="he-IL" w:bidi="he-IL"/>
        </w:rPr>
        <w:t xml:space="preserve">ho partecipato </w:t>
      </w:r>
      <w:r>
        <w:rPr>
          <w:iCs/>
          <w:sz w:val="24"/>
          <w:lang w:eastAsia="he-IL" w:bidi="he-IL"/>
        </w:rPr>
        <w:t xml:space="preserve">al convegno internazionale, organizzato dal </w:t>
      </w:r>
      <w:proofErr w:type="spellStart"/>
      <w:r>
        <w:rPr>
          <w:iCs/>
          <w:sz w:val="24"/>
          <w:lang w:eastAsia="he-IL" w:bidi="he-IL"/>
        </w:rPr>
        <w:t>Sonderforschungsbereich</w:t>
      </w:r>
      <w:proofErr w:type="spellEnd"/>
      <w:r>
        <w:rPr>
          <w:iCs/>
          <w:sz w:val="24"/>
          <w:lang w:eastAsia="he-IL" w:bidi="he-IL"/>
        </w:rPr>
        <w:t xml:space="preserve"> 933 “Materiale </w:t>
      </w:r>
      <w:proofErr w:type="spellStart"/>
      <w:r>
        <w:rPr>
          <w:iCs/>
          <w:sz w:val="24"/>
          <w:lang w:eastAsia="he-IL" w:bidi="he-IL"/>
        </w:rPr>
        <w:t>Textkulturen</w:t>
      </w:r>
      <w:proofErr w:type="spellEnd"/>
      <w:r>
        <w:rPr>
          <w:iCs/>
          <w:sz w:val="24"/>
          <w:lang w:eastAsia="he-IL" w:bidi="he-IL"/>
        </w:rPr>
        <w:t xml:space="preserve">” presso la </w:t>
      </w:r>
      <w:proofErr w:type="spellStart"/>
      <w:r>
        <w:rPr>
          <w:iCs/>
          <w:sz w:val="24"/>
          <w:lang w:eastAsia="he-IL" w:bidi="he-IL"/>
        </w:rPr>
        <w:t>Hochschule</w:t>
      </w:r>
      <w:proofErr w:type="spellEnd"/>
      <w:r>
        <w:rPr>
          <w:iCs/>
          <w:sz w:val="24"/>
          <w:lang w:eastAsia="he-IL" w:bidi="he-IL"/>
        </w:rPr>
        <w:t xml:space="preserve"> </w:t>
      </w:r>
      <w:proofErr w:type="spellStart"/>
      <w:r>
        <w:rPr>
          <w:iCs/>
          <w:sz w:val="24"/>
          <w:lang w:eastAsia="he-IL" w:bidi="he-IL"/>
        </w:rPr>
        <w:t>für</w:t>
      </w:r>
      <w:proofErr w:type="spellEnd"/>
      <w:r>
        <w:rPr>
          <w:iCs/>
          <w:sz w:val="24"/>
          <w:lang w:eastAsia="he-IL" w:bidi="he-IL"/>
        </w:rPr>
        <w:t xml:space="preserve"> </w:t>
      </w:r>
      <w:proofErr w:type="spellStart"/>
      <w:r>
        <w:rPr>
          <w:iCs/>
          <w:sz w:val="24"/>
          <w:lang w:eastAsia="he-IL" w:bidi="he-IL"/>
        </w:rPr>
        <w:t>Jüdische</w:t>
      </w:r>
      <w:proofErr w:type="spellEnd"/>
      <w:r>
        <w:rPr>
          <w:iCs/>
          <w:sz w:val="24"/>
          <w:lang w:eastAsia="he-IL" w:bidi="he-IL"/>
        </w:rPr>
        <w:t xml:space="preserve"> </w:t>
      </w:r>
      <w:proofErr w:type="spellStart"/>
      <w:r>
        <w:rPr>
          <w:iCs/>
          <w:sz w:val="24"/>
          <w:lang w:eastAsia="he-IL" w:bidi="he-IL"/>
        </w:rPr>
        <w:t>Studien</w:t>
      </w:r>
      <w:proofErr w:type="spellEnd"/>
      <w:r w:rsidRPr="00705370">
        <w:rPr>
          <w:iCs/>
          <w:sz w:val="24"/>
          <w:szCs w:val="24"/>
          <w:lang w:eastAsia="he-IL" w:bidi="he-IL"/>
        </w:rPr>
        <w:t xml:space="preserve"> di Heidelberg, sul tema </w:t>
      </w:r>
      <w:r w:rsidRPr="00705370">
        <w:rPr>
          <w:sz w:val="24"/>
          <w:szCs w:val="24"/>
        </w:rPr>
        <w:t xml:space="preserve">“Text-image </w:t>
      </w:r>
      <w:proofErr w:type="spellStart"/>
      <w:r w:rsidRPr="00705370">
        <w:rPr>
          <w:sz w:val="24"/>
          <w:szCs w:val="24"/>
        </w:rPr>
        <w:t>Relationship</w:t>
      </w:r>
      <w:proofErr w:type="spellEnd"/>
      <w:r w:rsidRPr="00705370">
        <w:rPr>
          <w:sz w:val="24"/>
          <w:szCs w:val="24"/>
        </w:rPr>
        <w:t xml:space="preserve"> and Visual </w:t>
      </w:r>
      <w:proofErr w:type="spellStart"/>
      <w:r w:rsidRPr="00705370">
        <w:rPr>
          <w:sz w:val="24"/>
          <w:szCs w:val="24"/>
        </w:rPr>
        <w:t>Elements</w:t>
      </w:r>
      <w:proofErr w:type="spellEnd"/>
      <w:r w:rsidRPr="00705370">
        <w:rPr>
          <w:sz w:val="24"/>
          <w:szCs w:val="24"/>
        </w:rPr>
        <w:t xml:space="preserve"> in </w:t>
      </w:r>
      <w:proofErr w:type="spellStart"/>
      <w:r w:rsidRPr="00705370">
        <w:rPr>
          <w:sz w:val="24"/>
          <w:szCs w:val="24"/>
        </w:rPr>
        <w:t>Written</w:t>
      </w:r>
      <w:proofErr w:type="spellEnd"/>
      <w:r w:rsidRPr="00705370">
        <w:rPr>
          <w:sz w:val="24"/>
          <w:szCs w:val="24"/>
        </w:rPr>
        <w:t xml:space="preserve"> </w:t>
      </w:r>
      <w:proofErr w:type="spellStart"/>
      <w:r w:rsidRPr="00705370">
        <w:rPr>
          <w:sz w:val="24"/>
          <w:szCs w:val="24"/>
        </w:rPr>
        <w:t>Hebrew</w:t>
      </w:r>
      <w:proofErr w:type="spellEnd"/>
      <w:r w:rsidRPr="00705370">
        <w:rPr>
          <w:sz w:val="24"/>
          <w:szCs w:val="24"/>
        </w:rPr>
        <w:t xml:space="preserve"> Sources”</w:t>
      </w:r>
      <w:r>
        <w:rPr>
          <w:sz w:val="24"/>
          <w:szCs w:val="24"/>
        </w:rPr>
        <w:t xml:space="preserve"> con una relazione dal titolo “Images </w:t>
      </w:r>
      <w:proofErr w:type="spellStart"/>
      <w:r>
        <w:rPr>
          <w:sz w:val="24"/>
          <w:szCs w:val="24"/>
        </w:rPr>
        <w:t>Through</w:t>
      </w:r>
      <w:proofErr w:type="spellEnd"/>
      <w:r>
        <w:rPr>
          <w:sz w:val="24"/>
          <w:szCs w:val="24"/>
        </w:rPr>
        <w:t xml:space="preserve"> Time. The </w:t>
      </w:r>
      <w:proofErr w:type="spellStart"/>
      <w:r>
        <w:rPr>
          <w:sz w:val="24"/>
          <w:szCs w:val="24"/>
        </w:rPr>
        <w:t>Sefer</w:t>
      </w:r>
      <w:proofErr w:type="spellEnd"/>
      <w:r>
        <w:rPr>
          <w:sz w:val="24"/>
          <w:szCs w:val="24"/>
        </w:rPr>
        <w:t>-Ha-</w:t>
      </w:r>
      <w:proofErr w:type="spellStart"/>
      <w:r>
        <w:rPr>
          <w:sz w:val="24"/>
          <w:szCs w:val="24"/>
        </w:rPr>
        <w:t>Temunah</w:t>
      </w:r>
      <w:proofErr w:type="spellEnd"/>
      <w:r>
        <w:rPr>
          <w:sz w:val="24"/>
          <w:szCs w:val="24"/>
        </w:rPr>
        <w:t xml:space="preserve"> and </w:t>
      </w:r>
      <w:proofErr w:type="spellStart"/>
      <w:r>
        <w:rPr>
          <w:sz w:val="24"/>
          <w:szCs w:val="24"/>
        </w:rPr>
        <w:t>its</w:t>
      </w:r>
      <w:proofErr w:type="spellEnd"/>
      <w:r>
        <w:rPr>
          <w:sz w:val="24"/>
          <w:szCs w:val="24"/>
        </w:rPr>
        <w:t xml:space="preserve"> History”. Il testo della relazione sarà pubblicato negli atti del convegno, a cura di </w:t>
      </w:r>
      <w:r w:rsidR="006B71D9">
        <w:rPr>
          <w:sz w:val="24"/>
          <w:szCs w:val="24"/>
        </w:rPr>
        <w:t xml:space="preserve">Hanna Liss ed </w:t>
      </w:r>
      <w:r>
        <w:rPr>
          <w:sz w:val="24"/>
          <w:szCs w:val="24"/>
        </w:rPr>
        <w:t xml:space="preserve">Elodie Attia. </w:t>
      </w:r>
    </w:p>
    <w:p w14:paraId="279172C6" w14:textId="77777777" w:rsidR="00705370" w:rsidRDefault="00705370" w:rsidP="00F240EC">
      <w:pPr>
        <w:spacing w:line="240" w:lineRule="exact"/>
        <w:rPr>
          <w:iCs/>
          <w:sz w:val="24"/>
          <w:lang w:eastAsia="he-IL" w:bidi="he-IL"/>
        </w:rPr>
      </w:pPr>
    </w:p>
    <w:p w14:paraId="11ECE37C" w14:textId="3ED084CE" w:rsidR="00702128" w:rsidRPr="00D551F1" w:rsidRDefault="00702128" w:rsidP="003F1296">
      <w:pPr>
        <w:spacing w:line="240" w:lineRule="exact"/>
        <w:rPr>
          <w:bCs/>
          <w:iCs/>
          <w:sz w:val="24"/>
          <w:lang w:val="en-US" w:eastAsia="he-IL" w:bidi="he-IL"/>
        </w:rPr>
      </w:pPr>
      <w:r>
        <w:rPr>
          <w:iCs/>
          <w:sz w:val="24"/>
          <w:lang w:eastAsia="he-IL" w:bidi="he-IL"/>
        </w:rPr>
        <w:t>13</w:t>
      </w:r>
      <w:r w:rsidR="00755B4B">
        <w:rPr>
          <w:iCs/>
          <w:sz w:val="24"/>
          <w:lang w:eastAsia="he-IL" w:bidi="he-IL"/>
        </w:rPr>
        <w:t>4</w:t>
      </w:r>
      <w:r>
        <w:rPr>
          <w:iCs/>
          <w:sz w:val="24"/>
          <w:lang w:eastAsia="he-IL" w:bidi="he-IL"/>
        </w:rPr>
        <w:t xml:space="preserve">) Nei giorni 17-20 novembre 2013 </w:t>
      </w:r>
      <w:r w:rsidR="00CF4D20">
        <w:rPr>
          <w:iCs/>
          <w:sz w:val="24"/>
          <w:lang w:eastAsia="he-IL" w:bidi="he-IL"/>
        </w:rPr>
        <w:t>ho partecipato</w:t>
      </w:r>
      <w:r>
        <w:rPr>
          <w:iCs/>
          <w:sz w:val="24"/>
          <w:lang w:eastAsia="he-IL" w:bidi="he-IL"/>
        </w:rPr>
        <w:t xml:space="preserve"> al convegno internazionale organizzato dalla cattedra di studi ebraici (Christian </w:t>
      </w:r>
      <w:proofErr w:type="spellStart"/>
      <w:r>
        <w:rPr>
          <w:iCs/>
          <w:sz w:val="24"/>
          <w:lang w:eastAsia="he-IL" w:bidi="he-IL"/>
        </w:rPr>
        <w:t>Wiese</w:t>
      </w:r>
      <w:proofErr w:type="spellEnd"/>
      <w:r>
        <w:rPr>
          <w:iCs/>
          <w:sz w:val="24"/>
          <w:lang w:eastAsia="he-IL" w:bidi="he-IL"/>
        </w:rPr>
        <w:t xml:space="preserve">) </w:t>
      </w:r>
      <w:r w:rsidR="006B71D9">
        <w:rPr>
          <w:iCs/>
          <w:sz w:val="24"/>
          <w:lang w:eastAsia="he-IL" w:bidi="he-IL"/>
        </w:rPr>
        <w:t xml:space="preserve">della Goethe </w:t>
      </w:r>
      <w:proofErr w:type="spellStart"/>
      <w:r w:rsidR="006B71D9">
        <w:rPr>
          <w:iCs/>
          <w:sz w:val="24"/>
          <w:lang w:eastAsia="he-IL" w:bidi="he-IL"/>
        </w:rPr>
        <w:t>Universität</w:t>
      </w:r>
      <w:proofErr w:type="spellEnd"/>
      <w:r w:rsidR="006B71D9">
        <w:rPr>
          <w:iCs/>
          <w:sz w:val="24"/>
          <w:lang w:eastAsia="he-IL" w:bidi="he-IL"/>
        </w:rPr>
        <w:t xml:space="preserve"> </w:t>
      </w:r>
      <w:r w:rsidR="00CF4D20">
        <w:rPr>
          <w:iCs/>
          <w:sz w:val="24"/>
          <w:lang w:eastAsia="he-IL" w:bidi="he-IL"/>
        </w:rPr>
        <w:t xml:space="preserve">di Francoforte sul Meno </w:t>
      </w:r>
      <w:r w:rsidR="006B71D9">
        <w:rPr>
          <w:iCs/>
          <w:sz w:val="24"/>
          <w:lang w:eastAsia="he-IL" w:bidi="he-IL"/>
        </w:rPr>
        <w:t xml:space="preserve">e da </w:t>
      </w:r>
      <w:proofErr w:type="spellStart"/>
      <w:r w:rsidR="006B71D9">
        <w:rPr>
          <w:iCs/>
          <w:sz w:val="24"/>
          <w:lang w:eastAsia="he-IL" w:bidi="he-IL"/>
        </w:rPr>
        <w:t>Boaz</w:t>
      </w:r>
      <w:proofErr w:type="spellEnd"/>
      <w:r w:rsidR="006B71D9">
        <w:rPr>
          <w:iCs/>
          <w:sz w:val="24"/>
          <w:lang w:eastAsia="he-IL" w:bidi="he-IL"/>
        </w:rPr>
        <w:t xml:space="preserve"> </w:t>
      </w:r>
      <w:proofErr w:type="spellStart"/>
      <w:r w:rsidR="006B71D9">
        <w:rPr>
          <w:iCs/>
          <w:sz w:val="24"/>
          <w:lang w:eastAsia="he-IL" w:bidi="he-IL"/>
        </w:rPr>
        <w:t>Huss</w:t>
      </w:r>
      <w:proofErr w:type="spellEnd"/>
      <w:r w:rsidR="006B71D9">
        <w:rPr>
          <w:iCs/>
          <w:sz w:val="24"/>
          <w:lang w:eastAsia="he-IL" w:bidi="he-IL"/>
        </w:rPr>
        <w:t xml:space="preserve">, </w:t>
      </w:r>
      <w:r>
        <w:rPr>
          <w:iCs/>
          <w:sz w:val="24"/>
          <w:lang w:eastAsia="he-IL" w:bidi="he-IL"/>
        </w:rPr>
        <w:t xml:space="preserve">intitolato </w:t>
      </w:r>
      <w:r w:rsidRPr="00702128">
        <w:rPr>
          <w:bCs/>
          <w:iCs/>
          <w:sz w:val="24"/>
          <w:lang w:eastAsia="he-IL" w:bidi="he-IL"/>
        </w:rPr>
        <w:t xml:space="preserve">“The Roads Not </w:t>
      </w:r>
      <w:proofErr w:type="spellStart"/>
      <w:r w:rsidRPr="00702128">
        <w:rPr>
          <w:bCs/>
          <w:iCs/>
          <w:sz w:val="24"/>
          <w:lang w:eastAsia="he-IL" w:bidi="he-IL"/>
        </w:rPr>
        <w:t>Taken</w:t>
      </w:r>
      <w:proofErr w:type="spellEnd"/>
      <w:r w:rsidRPr="00702128">
        <w:rPr>
          <w:bCs/>
          <w:iCs/>
          <w:sz w:val="24"/>
          <w:lang w:eastAsia="he-IL" w:bidi="he-IL"/>
        </w:rPr>
        <w:t xml:space="preserve">: </w:t>
      </w:r>
      <w:proofErr w:type="spellStart"/>
      <w:r w:rsidRPr="00702128">
        <w:rPr>
          <w:bCs/>
          <w:iCs/>
          <w:sz w:val="24"/>
          <w:lang w:eastAsia="he-IL" w:bidi="he-IL"/>
        </w:rPr>
        <w:t>Research</w:t>
      </w:r>
      <w:proofErr w:type="spellEnd"/>
      <w:r w:rsidRPr="00702128">
        <w:rPr>
          <w:bCs/>
          <w:iCs/>
          <w:sz w:val="24"/>
          <w:lang w:eastAsia="he-IL" w:bidi="he-IL"/>
        </w:rPr>
        <w:t xml:space="preserve">, </w:t>
      </w:r>
      <w:proofErr w:type="spellStart"/>
      <w:r w:rsidRPr="00702128">
        <w:rPr>
          <w:bCs/>
          <w:iCs/>
          <w:sz w:val="24"/>
          <w:lang w:eastAsia="he-IL" w:bidi="he-IL"/>
        </w:rPr>
        <w:t>Adaptations</w:t>
      </w:r>
      <w:proofErr w:type="spellEnd"/>
      <w:r w:rsidRPr="00702128">
        <w:rPr>
          <w:bCs/>
          <w:iCs/>
          <w:sz w:val="24"/>
          <w:lang w:eastAsia="he-IL" w:bidi="he-IL"/>
        </w:rPr>
        <w:t xml:space="preserve"> and </w:t>
      </w:r>
      <w:proofErr w:type="spellStart"/>
      <w:r w:rsidRPr="00702128">
        <w:rPr>
          <w:bCs/>
          <w:iCs/>
          <w:sz w:val="24"/>
          <w:lang w:eastAsia="he-IL" w:bidi="he-IL"/>
        </w:rPr>
        <w:t>Appropriation</w:t>
      </w:r>
      <w:proofErr w:type="spellEnd"/>
      <w:r w:rsidRPr="00702128">
        <w:rPr>
          <w:bCs/>
          <w:iCs/>
          <w:sz w:val="24"/>
          <w:lang w:eastAsia="he-IL" w:bidi="he-IL"/>
        </w:rPr>
        <w:t xml:space="preserve"> of </w:t>
      </w:r>
      <w:proofErr w:type="spellStart"/>
      <w:r w:rsidRPr="00702128">
        <w:rPr>
          <w:bCs/>
          <w:iCs/>
          <w:sz w:val="24"/>
          <w:lang w:eastAsia="he-IL" w:bidi="he-IL"/>
        </w:rPr>
        <w:t>Kabbalah</w:t>
      </w:r>
      <w:proofErr w:type="spellEnd"/>
      <w:r w:rsidRPr="00702128">
        <w:rPr>
          <w:bCs/>
          <w:iCs/>
          <w:sz w:val="24"/>
          <w:lang w:eastAsia="he-IL" w:bidi="he-IL"/>
        </w:rPr>
        <w:t xml:space="preserve"> in the </w:t>
      </w:r>
      <w:proofErr w:type="spellStart"/>
      <w:r w:rsidRPr="00702128">
        <w:rPr>
          <w:bCs/>
          <w:iCs/>
          <w:sz w:val="24"/>
          <w:lang w:eastAsia="he-IL" w:bidi="he-IL"/>
        </w:rPr>
        <w:t>Nineteenth</w:t>
      </w:r>
      <w:proofErr w:type="spellEnd"/>
      <w:r w:rsidRPr="00702128">
        <w:rPr>
          <w:bCs/>
          <w:iCs/>
          <w:sz w:val="24"/>
          <w:lang w:eastAsia="he-IL" w:bidi="he-IL"/>
        </w:rPr>
        <w:t xml:space="preserve"> and </w:t>
      </w:r>
      <w:proofErr w:type="spellStart"/>
      <w:r w:rsidRPr="00702128">
        <w:rPr>
          <w:bCs/>
          <w:iCs/>
          <w:sz w:val="24"/>
          <w:lang w:eastAsia="he-IL" w:bidi="he-IL"/>
        </w:rPr>
        <w:t>Early</w:t>
      </w:r>
      <w:proofErr w:type="spellEnd"/>
      <w:r w:rsidRPr="00702128">
        <w:rPr>
          <w:bCs/>
          <w:iCs/>
          <w:sz w:val="24"/>
          <w:lang w:eastAsia="he-IL" w:bidi="he-IL"/>
        </w:rPr>
        <w:t xml:space="preserve"> </w:t>
      </w:r>
      <w:proofErr w:type="spellStart"/>
      <w:r w:rsidRPr="00702128">
        <w:rPr>
          <w:bCs/>
          <w:iCs/>
          <w:sz w:val="24"/>
          <w:lang w:eastAsia="he-IL" w:bidi="he-IL"/>
        </w:rPr>
        <w:t>Twentieth</w:t>
      </w:r>
      <w:proofErr w:type="spellEnd"/>
      <w:r w:rsidRPr="00702128">
        <w:rPr>
          <w:bCs/>
          <w:iCs/>
          <w:sz w:val="24"/>
          <w:lang w:eastAsia="he-IL" w:bidi="he-IL"/>
        </w:rPr>
        <w:t xml:space="preserve"> Century”.</w:t>
      </w:r>
      <w:r>
        <w:rPr>
          <w:bCs/>
          <w:iCs/>
          <w:sz w:val="24"/>
          <w:lang w:eastAsia="he-IL" w:bidi="he-IL"/>
        </w:rPr>
        <w:t xml:space="preserve"> con un intervento dal titolo </w:t>
      </w:r>
      <w:bookmarkStart w:id="16" w:name="_Hlk3462677"/>
      <w:proofErr w:type="spellStart"/>
      <w:r>
        <w:rPr>
          <w:bCs/>
          <w:i/>
          <w:sz w:val="24"/>
          <w:lang w:eastAsia="he-IL" w:bidi="he-IL"/>
        </w:rPr>
        <w:t>Den</w:t>
      </w:r>
      <w:proofErr w:type="spellEnd"/>
      <w:r>
        <w:rPr>
          <w:bCs/>
          <w:i/>
          <w:sz w:val="24"/>
          <w:lang w:eastAsia="he-IL" w:bidi="he-IL"/>
        </w:rPr>
        <w:t xml:space="preserve"> </w:t>
      </w:r>
      <w:proofErr w:type="spellStart"/>
      <w:r>
        <w:rPr>
          <w:bCs/>
          <w:i/>
          <w:sz w:val="24"/>
          <w:lang w:eastAsia="he-IL" w:bidi="he-IL"/>
        </w:rPr>
        <w:t>Quatsch</w:t>
      </w:r>
      <w:proofErr w:type="spellEnd"/>
      <w:r>
        <w:rPr>
          <w:bCs/>
          <w:i/>
          <w:sz w:val="24"/>
          <w:lang w:eastAsia="he-IL" w:bidi="he-IL"/>
        </w:rPr>
        <w:t xml:space="preserve"> </w:t>
      </w:r>
      <w:proofErr w:type="spellStart"/>
      <w:r>
        <w:rPr>
          <w:bCs/>
          <w:i/>
          <w:sz w:val="24"/>
          <w:lang w:eastAsia="he-IL" w:bidi="he-IL"/>
        </w:rPr>
        <w:t>lesen</w:t>
      </w:r>
      <w:proofErr w:type="spellEnd"/>
      <w:r>
        <w:rPr>
          <w:bCs/>
          <w:i/>
          <w:sz w:val="24"/>
          <w:lang w:eastAsia="he-IL" w:bidi="he-IL"/>
        </w:rPr>
        <w:t xml:space="preserve">. </w:t>
      </w:r>
      <w:r w:rsidRPr="00D551F1">
        <w:rPr>
          <w:bCs/>
          <w:i/>
          <w:sz w:val="24"/>
          <w:lang w:val="en-US" w:eastAsia="he-IL" w:bidi="he-IL"/>
        </w:rPr>
        <w:t xml:space="preserve">Gershom </w:t>
      </w:r>
      <w:proofErr w:type="spellStart"/>
      <w:r w:rsidRPr="00D551F1">
        <w:rPr>
          <w:bCs/>
          <w:i/>
          <w:sz w:val="24"/>
          <w:lang w:val="en-US" w:eastAsia="he-IL" w:bidi="he-IL"/>
        </w:rPr>
        <w:t>Scholem’s</w:t>
      </w:r>
      <w:proofErr w:type="spellEnd"/>
      <w:r w:rsidRPr="00D551F1">
        <w:rPr>
          <w:bCs/>
          <w:i/>
          <w:sz w:val="24"/>
          <w:lang w:val="en-US" w:eastAsia="he-IL" w:bidi="he-IL"/>
        </w:rPr>
        <w:t xml:space="preserve"> Kabbalistic Library in 1923</w:t>
      </w:r>
      <w:r w:rsidR="00C14F14" w:rsidRPr="00D551F1">
        <w:rPr>
          <w:bCs/>
          <w:iCs/>
          <w:sz w:val="24"/>
          <w:lang w:val="en-US" w:eastAsia="he-IL" w:bidi="he-IL"/>
        </w:rPr>
        <w:t xml:space="preserve">, </w:t>
      </w:r>
      <w:proofErr w:type="spellStart"/>
      <w:r w:rsidR="00C14F14" w:rsidRPr="00D551F1">
        <w:rPr>
          <w:bCs/>
          <w:iCs/>
          <w:sz w:val="24"/>
          <w:lang w:val="en-US" w:eastAsia="he-IL" w:bidi="he-IL"/>
        </w:rPr>
        <w:t>apparso</w:t>
      </w:r>
      <w:proofErr w:type="spellEnd"/>
      <w:r w:rsidR="00C14F14" w:rsidRPr="00D551F1">
        <w:rPr>
          <w:bCs/>
          <w:iCs/>
          <w:sz w:val="24"/>
          <w:lang w:val="en-US" w:eastAsia="he-IL" w:bidi="he-IL"/>
        </w:rPr>
        <w:t xml:space="preserve"> in Ch. Wiese – K. Kohler (</w:t>
      </w:r>
      <w:proofErr w:type="spellStart"/>
      <w:r w:rsidR="00C14F14" w:rsidRPr="00D551F1">
        <w:rPr>
          <w:bCs/>
          <w:iCs/>
          <w:sz w:val="24"/>
          <w:lang w:val="en-US" w:eastAsia="he-IL" w:bidi="he-IL"/>
        </w:rPr>
        <w:t>edd</w:t>
      </w:r>
      <w:proofErr w:type="spellEnd"/>
      <w:r w:rsidR="00C14F14" w:rsidRPr="00D551F1">
        <w:rPr>
          <w:bCs/>
          <w:iCs/>
          <w:sz w:val="24"/>
          <w:lang w:val="en-US" w:eastAsia="he-IL" w:bidi="he-IL"/>
        </w:rPr>
        <w:t xml:space="preserve">.), </w:t>
      </w:r>
      <w:r w:rsidR="00C14F14" w:rsidRPr="00D551F1">
        <w:rPr>
          <w:bCs/>
          <w:i/>
          <w:sz w:val="24"/>
          <w:lang w:val="en-US" w:eastAsia="he-IL" w:bidi="he-IL"/>
        </w:rPr>
        <w:t>The Roads Not Taken</w:t>
      </w:r>
      <w:r w:rsidR="00C14F14" w:rsidRPr="00D551F1">
        <w:rPr>
          <w:bCs/>
          <w:iCs/>
          <w:sz w:val="24"/>
          <w:lang w:val="en-US" w:eastAsia="he-IL" w:bidi="he-IL"/>
        </w:rPr>
        <w:t xml:space="preserve">, «Kabbalah» 40 (2018), pp. 267-286. </w:t>
      </w:r>
      <w:r w:rsidRPr="00D551F1">
        <w:rPr>
          <w:bCs/>
          <w:iCs/>
          <w:sz w:val="24"/>
          <w:lang w:val="en-US" w:eastAsia="he-IL" w:bidi="he-IL"/>
        </w:rPr>
        <w:t xml:space="preserve"> </w:t>
      </w:r>
      <w:bookmarkEnd w:id="16"/>
    </w:p>
    <w:p w14:paraId="47DFBF73" w14:textId="77777777" w:rsidR="00702128" w:rsidRPr="00D551F1" w:rsidRDefault="00702128" w:rsidP="00702128">
      <w:pPr>
        <w:spacing w:line="240" w:lineRule="exact"/>
        <w:rPr>
          <w:iCs/>
          <w:sz w:val="24"/>
          <w:lang w:val="en-US" w:eastAsia="he-IL" w:bidi="he-IL"/>
        </w:rPr>
      </w:pPr>
    </w:p>
    <w:p w14:paraId="2B5258DE" w14:textId="31735C75" w:rsidR="003918A1" w:rsidRDefault="003918A1" w:rsidP="003F1296">
      <w:pPr>
        <w:spacing w:line="240" w:lineRule="exact"/>
        <w:rPr>
          <w:iCs/>
          <w:sz w:val="24"/>
          <w:lang w:val="en-US" w:eastAsia="he-IL" w:bidi="he-IL"/>
        </w:rPr>
      </w:pPr>
      <w:r w:rsidRPr="00A531CF">
        <w:rPr>
          <w:iCs/>
          <w:sz w:val="24"/>
          <w:lang w:val="en-GB" w:eastAsia="he-IL" w:bidi="he-IL"/>
        </w:rPr>
        <w:t>13</w:t>
      </w:r>
      <w:r w:rsidR="00753CE3">
        <w:rPr>
          <w:iCs/>
          <w:sz w:val="24"/>
          <w:lang w:val="en-GB" w:eastAsia="he-IL" w:bidi="he-IL"/>
        </w:rPr>
        <w:t>5</w:t>
      </w:r>
      <w:r w:rsidR="00705370">
        <w:rPr>
          <w:iCs/>
          <w:sz w:val="24"/>
          <w:lang w:val="en-GB" w:eastAsia="he-IL" w:bidi="he-IL"/>
        </w:rPr>
        <w:t>)</w:t>
      </w:r>
      <w:r>
        <w:rPr>
          <w:iCs/>
          <w:sz w:val="24"/>
          <w:lang w:val="en-US" w:eastAsia="he-IL" w:bidi="he-IL"/>
        </w:rPr>
        <w:t xml:space="preserve"> </w:t>
      </w:r>
      <w:r>
        <w:rPr>
          <w:i/>
          <w:sz w:val="24"/>
          <w:lang w:val="en-US" w:eastAsia="he-IL" w:bidi="he-IL"/>
        </w:rPr>
        <w:t>European Association for Jewish Studies (July 25-29, 2010; University of Bologna, Ravenna Campus)</w:t>
      </w:r>
      <w:r>
        <w:rPr>
          <w:iCs/>
          <w:sz w:val="24"/>
          <w:lang w:val="en-US" w:eastAsia="he-IL" w:bidi="he-IL"/>
        </w:rPr>
        <w:t xml:space="preserve"> [News Article], in «Enoch» 33,1 (2011), pp. 159-161. </w:t>
      </w:r>
    </w:p>
    <w:p w14:paraId="1127FDFD" w14:textId="77777777" w:rsidR="003918A1" w:rsidRDefault="003918A1">
      <w:pPr>
        <w:spacing w:line="240" w:lineRule="exact"/>
        <w:rPr>
          <w:iCs/>
          <w:sz w:val="24"/>
          <w:lang w:val="en-US" w:eastAsia="he-IL" w:bidi="he-IL"/>
        </w:rPr>
      </w:pPr>
    </w:p>
    <w:p w14:paraId="4647955F" w14:textId="1660637C" w:rsidR="003918A1" w:rsidRDefault="003918A1" w:rsidP="003F1296">
      <w:pPr>
        <w:spacing w:line="240" w:lineRule="exact"/>
        <w:rPr>
          <w:iCs/>
          <w:sz w:val="24"/>
          <w:lang w:val="en-US" w:eastAsia="he-IL" w:bidi="he-IL"/>
        </w:rPr>
      </w:pPr>
      <w:r w:rsidRPr="00A531CF">
        <w:rPr>
          <w:iCs/>
          <w:sz w:val="24"/>
          <w:lang w:val="en-GB" w:eastAsia="he-IL" w:bidi="he-IL"/>
        </w:rPr>
        <w:t>13</w:t>
      </w:r>
      <w:r w:rsidR="00753CE3">
        <w:rPr>
          <w:iCs/>
          <w:sz w:val="24"/>
          <w:lang w:val="en-GB" w:eastAsia="he-IL" w:bidi="he-IL"/>
        </w:rPr>
        <w:t>6</w:t>
      </w:r>
      <w:r>
        <w:rPr>
          <w:iCs/>
          <w:sz w:val="24"/>
          <w:lang w:val="en-US" w:eastAsia="he-IL" w:bidi="he-IL"/>
        </w:rPr>
        <w:t xml:space="preserve">) </w:t>
      </w:r>
      <w:r>
        <w:rPr>
          <w:i/>
          <w:sz w:val="24"/>
          <w:lang w:val="en-US" w:eastAsia="he-IL" w:bidi="he-IL"/>
        </w:rPr>
        <w:t>Report on the ninth congress of the European Association for Jewish Studies (Ravenna, July 26-29, 2010)</w:t>
      </w:r>
      <w:r>
        <w:rPr>
          <w:iCs/>
          <w:sz w:val="24"/>
          <w:lang w:val="en-US" w:eastAsia="he-IL" w:bidi="he-IL"/>
        </w:rPr>
        <w:t xml:space="preserve">, in «Materia </w:t>
      </w:r>
      <w:proofErr w:type="spellStart"/>
      <w:r>
        <w:rPr>
          <w:iCs/>
          <w:sz w:val="24"/>
          <w:lang w:val="en-US" w:eastAsia="he-IL" w:bidi="he-IL"/>
        </w:rPr>
        <w:t>Giudaica</w:t>
      </w:r>
      <w:proofErr w:type="spellEnd"/>
      <w:r>
        <w:rPr>
          <w:iCs/>
          <w:sz w:val="24"/>
          <w:lang w:val="en-US" w:eastAsia="he-IL" w:bidi="he-IL"/>
        </w:rPr>
        <w:t xml:space="preserve">» 15-16 (2010-2011), pp. 577-578.  </w:t>
      </w:r>
    </w:p>
    <w:p w14:paraId="433A3BC6" w14:textId="77777777" w:rsidR="002402AB" w:rsidRDefault="002402AB">
      <w:pPr>
        <w:spacing w:line="240" w:lineRule="exact"/>
        <w:rPr>
          <w:iCs/>
          <w:sz w:val="24"/>
          <w:lang w:val="en-US" w:eastAsia="he-IL" w:bidi="he-IL"/>
        </w:rPr>
      </w:pPr>
    </w:p>
    <w:p w14:paraId="2C13E1BD" w14:textId="3445CE95" w:rsidR="002402AB" w:rsidRPr="00401472" w:rsidRDefault="002402AB" w:rsidP="003F1296">
      <w:pPr>
        <w:spacing w:line="240" w:lineRule="exact"/>
        <w:rPr>
          <w:iCs/>
          <w:sz w:val="24"/>
          <w:lang w:val="fr-FR" w:eastAsia="he-IL" w:bidi="he-IL"/>
        </w:rPr>
      </w:pPr>
      <w:r w:rsidRPr="00401472">
        <w:rPr>
          <w:iCs/>
          <w:sz w:val="24"/>
          <w:lang w:val="fr-FR" w:eastAsia="he-IL" w:bidi="he-IL"/>
        </w:rPr>
        <w:t>13</w:t>
      </w:r>
      <w:r w:rsidR="00753CE3">
        <w:rPr>
          <w:iCs/>
          <w:sz w:val="24"/>
          <w:lang w:val="fr-FR" w:eastAsia="he-IL" w:bidi="he-IL"/>
        </w:rPr>
        <w:t>7</w:t>
      </w:r>
      <w:r w:rsidRPr="00401472">
        <w:rPr>
          <w:iCs/>
          <w:sz w:val="24"/>
          <w:lang w:val="fr-FR" w:eastAsia="he-IL" w:bidi="he-IL"/>
        </w:rPr>
        <w:t xml:space="preserve">) </w:t>
      </w:r>
      <w:r w:rsidRPr="00401472">
        <w:rPr>
          <w:i/>
          <w:sz w:val="24"/>
          <w:lang w:val="fr-FR" w:eastAsia="he-IL" w:bidi="he-IL"/>
        </w:rPr>
        <w:t>Textes hébreux de la tradition mystique entre traduction et interpr</w:t>
      </w:r>
      <w:r w:rsidR="004A4A7F" w:rsidRPr="00401472">
        <w:rPr>
          <w:i/>
          <w:sz w:val="24"/>
          <w:lang w:val="fr-FR" w:eastAsia="he-IL" w:bidi="he-IL"/>
        </w:rPr>
        <w:t>é</w:t>
      </w:r>
      <w:r w:rsidRPr="00401472">
        <w:rPr>
          <w:i/>
          <w:sz w:val="24"/>
          <w:lang w:val="fr-FR" w:eastAsia="he-IL" w:bidi="he-IL"/>
        </w:rPr>
        <w:t>tation</w:t>
      </w:r>
      <w:r w:rsidRPr="00401472">
        <w:rPr>
          <w:iCs/>
          <w:sz w:val="24"/>
          <w:lang w:val="fr-FR" w:eastAsia="he-IL" w:bidi="he-IL"/>
        </w:rPr>
        <w:t>, in</w:t>
      </w:r>
      <w:proofErr w:type="gramStart"/>
      <w:r w:rsidR="00B56140" w:rsidRPr="00401472">
        <w:rPr>
          <w:iCs/>
          <w:sz w:val="24"/>
          <w:lang w:val="fr-FR" w:eastAsia="he-IL" w:bidi="he-IL"/>
        </w:rPr>
        <w:t xml:space="preserve"> «Annuaire</w:t>
      </w:r>
      <w:proofErr w:type="gramEnd"/>
      <w:r w:rsidR="00B56140" w:rsidRPr="00401472">
        <w:rPr>
          <w:iCs/>
          <w:sz w:val="24"/>
          <w:lang w:val="fr-FR" w:eastAsia="he-IL" w:bidi="he-IL"/>
        </w:rPr>
        <w:t xml:space="preserve"> de l’École pratique des Hautes Études» Section des sciences historiques et philologiques 143 (2012), pp. 31-33.  </w:t>
      </w:r>
      <w:r w:rsidRPr="00401472">
        <w:rPr>
          <w:iCs/>
          <w:sz w:val="24"/>
          <w:lang w:val="fr-FR" w:eastAsia="he-IL" w:bidi="he-IL"/>
        </w:rPr>
        <w:t xml:space="preserve"> </w:t>
      </w:r>
    </w:p>
    <w:p w14:paraId="11C7DC17" w14:textId="77777777" w:rsidR="003918A1" w:rsidRPr="00401472" w:rsidRDefault="003918A1">
      <w:pPr>
        <w:spacing w:line="240" w:lineRule="exact"/>
        <w:rPr>
          <w:iCs/>
          <w:sz w:val="24"/>
          <w:lang w:val="fr-FR" w:eastAsia="he-IL" w:bidi="he-IL"/>
        </w:rPr>
      </w:pPr>
    </w:p>
    <w:p w14:paraId="3B531C52" w14:textId="3D3525A3" w:rsidR="003918A1" w:rsidRPr="00401472" w:rsidRDefault="003918A1" w:rsidP="00EA0D91">
      <w:pPr>
        <w:spacing w:line="240" w:lineRule="exact"/>
        <w:rPr>
          <w:lang w:val="fr-FR"/>
        </w:rPr>
      </w:pPr>
      <w:r w:rsidRPr="00401472">
        <w:rPr>
          <w:iCs/>
          <w:sz w:val="24"/>
          <w:lang w:val="fr-FR" w:eastAsia="he-IL" w:bidi="he-IL"/>
        </w:rPr>
        <w:t>1</w:t>
      </w:r>
      <w:r w:rsidR="00753CE3">
        <w:rPr>
          <w:iCs/>
          <w:sz w:val="24"/>
          <w:lang w:val="fr-FR" w:eastAsia="he-IL" w:bidi="he-IL"/>
        </w:rPr>
        <w:t>38</w:t>
      </w:r>
      <w:r w:rsidRPr="00401472">
        <w:rPr>
          <w:iCs/>
          <w:sz w:val="24"/>
          <w:lang w:val="fr-FR" w:eastAsia="he-IL" w:bidi="he-IL"/>
        </w:rPr>
        <w:t xml:space="preserve">) </w:t>
      </w:r>
      <w:r w:rsidRPr="00401472">
        <w:rPr>
          <w:i/>
          <w:sz w:val="24"/>
          <w:lang w:val="fr-FR" w:eastAsia="he-IL" w:bidi="he-IL"/>
        </w:rPr>
        <w:t xml:space="preserve">A </w:t>
      </w:r>
      <w:proofErr w:type="spellStart"/>
      <w:r w:rsidRPr="00401472">
        <w:rPr>
          <w:i/>
          <w:sz w:val="24"/>
          <w:lang w:val="fr-FR" w:eastAsia="he-IL" w:bidi="he-IL"/>
        </w:rPr>
        <w:t>Sefirotic</w:t>
      </w:r>
      <w:proofErr w:type="spellEnd"/>
      <w:r w:rsidRPr="00401472">
        <w:rPr>
          <w:i/>
          <w:sz w:val="24"/>
          <w:lang w:val="fr-FR" w:eastAsia="he-IL" w:bidi="he-IL"/>
        </w:rPr>
        <w:t xml:space="preserve"> </w:t>
      </w:r>
      <w:proofErr w:type="spellStart"/>
      <w:r w:rsidRPr="00401472">
        <w:rPr>
          <w:i/>
          <w:sz w:val="24"/>
          <w:lang w:val="fr-FR" w:eastAsia="he-IL" w:bidi="he-IL"/>
        </w:rPr>
        <w:t>Tree</w:t>
      </w:r>
      <w:proofErr w:type="spellEnd"/>
      <w:r w:rsidRPr="00401472">
        <w:rPr>
          <w:i/>
          <w:sz w:val="24"/>
          <w:lang w:val="fr-FR" w:eastAsia="he-IL" w:bidi="he-IL"/>
        </w:rPr>
        <w:t xml:space="preserve"> </w:t>
      </w:r>
      <w:proofErr w:type="spellStart"/>
      <w:r w:rsidRPr="00401472">
        <w:rPr>
          <w:i/>
          <w:sz w:val="24"/>
          <w:lang w:val="fr-FR" w:eastAsia="he-IL" w:bidi="he-IL"/>
        </w:rPr>
        <w:t>from</w:t>
      </w:r>
      <w:proofErr w:type="spellEnd"/>
      <w:r w:rsidRPr="00401472">
        <w:rPr>
          <w:i/>
          <w:sz w:val="24"/>
          <w:lang w:val="fr-FR" w:eastAsia="he-IL" w:bidi="he-IL"/>
        </w:rPr>
        <w:t xml:space="preserve"> a </w:t>
      </w:r>
      <w:proofErr w:type="spellStart"/>
      <w:r w:rsidRPr="00401472">
        <w:rPr>
          <w:i/>
          <w:sz w:val="24"/>
          <w:lang w:val="fr-FR" w:eastAsia="he-IL" w:bidi="he-IL"/>
        </w:rPr>
        <w:t>Miscellany</w:t>
      </w:r>
      <w:proofErr w:type="spellEnd"/>
      <w:r w:rsidRPr="00401472">
        <w:rPr>
          <w:i/>
          <w:sz w:val="24"/>
          <w:lang w:val="fr-FR" w:eastAsia="he-IL" w:bidi="he-IL"/>
        </w:rPr>
        <w:t xml:space="preserve"> of Christian </w:t>
      </w:r>
      <w:proofErr w:type="spellStart"/>
      <w:r w:rsidRPr="00401472">
        <w:rPr>
          <w:i/>
          <w:sz w:val="24"/>
          <w:lang w:val="fr-FR" w:eastAsia="he-IL" w:bidi="he-IL"/>
        </w:rPr>
        <w:t>Kabbalistic</w:t>
      </w:r>
      <w:proofErr w:type="spellEnd"/>
      <w:r w:rsidRPr="00401472">
        <w:rPr>
          <w:i/>
          <w:sz w:val="24"/>
          <w:lang w:val="fr-FR" w:eastAsia="he-IL" w:bidi="he-IL"/>
        </w:rPr>
        <w:t xml:space="preserve"> </w:t>
      </w:r>
      <w:proofErr w:type="spellStart"/>
      <w:r w:rsidRPr="00401472">
        <w:rPr>
          <w:i/>
          <w:sz w:val="24"/>
          <w:lang w:val="fr-FR" w:eastAsia="he-IL" w:bidi="he-IL"/>
        </w:rPr>
        <w:t>Texts</w:t>
      </w:r>
      <w:proofErr w:type="spellEnd"/>
      <w:r w:rsidRPr="00401472">
        <w:rPr>
          <w:iCs/>
          <w:sz w:val="24"/>
          <w:lang w:val="fr-FR" w:eastAsia="he-IL" w:bidi="he-IL"/>
        </w:rPr>
        <w:t xml:space="preserve">, in J. </w:t>
      </w:r>
      <w:proofErr w:type="spellStart"/>
      <w:r w:rsidRPr="00401472">
        <w:rPr>
          <w:iCs/>
          <w:sz w:val="24"/>
          <w:lang w:val="fr-FR" w:eastAsia="he-IL" w:bidi="he-IL"/>
        </w:rPr>
        <w:t>Olszowy-Schlanger</w:t>
      </w:r>
      <w:proofErr w:type="spellEnd"/>
      <w:r w:rsidRPr="00401472">
        <w:rPr>
          <w:iCs/>
          <w:sz w:val="24"/>
          <w:lang w:val="fr-FR" w:eastAsia="he-IL" w:bidi="he-IL"/>
        </w:rPr>
        <w:t xml:space="preserve"> – N. De Lange, </w:t>
      </w:r>
      <w:r w:rsidR="00EA0D91">
        <w:rPr>
          <w:i/>
          <w:sz w:val="24"/>
          <w:lang w:val="fr-FR" w:eastAsia="he-IL" w:bidi="he-IL"/>
        </w:rPr>
        <w:t xml:space="preserve">Manuscrits hébreux et arabes. Mélanges en l’honneur de </w:t>
      </w:r>
      <w:r w:rsidRPr="00401472">
        <w:rPr>
          <w:i/>
          <w:sz w:val="24"/>
          <w:lang w:val="fr-FR" w:eastAsia="he-IL" w:bidi="he-IL"/>
        </w:rPr>
        <w:t xml:space="preserve">Colette </w:t>
      </w:r>
      <w:proofErr w:type="spellStart"/>
      <w:r w:rsidRPr="00401472">
        <w:rPr>
          <w:i/>
          <w:sz w:val="24"/>
          <w:lang w:val="fr-FR" w:eastAsia="he-IL" w:bidi="he-IL"/>
        </w:rPr>
        <w:t>Sirat</w:t>
      </w:r>
      <w:proofErr w:type="spellEnd"/>
      <w:r w:rsidRPr="00401472">
        <w:rPr>
          <w:iCs/>
          <w:sz w:val="24"/>
          <w:lang w:val="fr-FR" w:eastAsia="he-IL" w:bidi="he-IL"/>
        </w:rPr>
        <w:t xml:space="preserve">, </w:t>
      </w:r>
      <w:r w:rsidR="00EA0D91">
        <w:rPr>
          <w:iCs/>
          <w:sz w:val="24"/>
          <w:lang w:val="fr-FR" w:eastAsia="he-IL" w:bidi="he-IL"/>
        </w:rPr>
        <w:t>coll.</w:t>
      </w:r>
      <w:proofErr w:type="gramStart"/>
      <w:r w:rsidR="00EA0D91">
        <w:rPr>
          <w:iCs/>
          <w:sz w:val="24"/>
          <w:lang w:val="fr-FR" w:eastAsia="he-IL" w:bidi="he-IL"/>
        </w:rPr>
        <w:t xml:space="preserve"> «</w:t>
      </w:r>
      <w:proofErr w:type="spellStart"/>
      <w:r w:rsidR="00EA0D91">
        <w:rPr>
          <w:iCs/>
          <w:sz w:val="24"/>
          <w:lang w:val="fr-FR" w:eastAsia="he-IL" w:bidi="he-IL"/>
        </w:rPr>
        <w:t>Bibliologia</w:t>
      </w:r>
      <w:proofErr w:type="spellEnd"/>
      <w:proofErr w:type="gramEnd"/>
      <w:r w:rsidR="00EA0D91">
        <w:rPr>
          <w:iCs/>
          <w:sz w:val="24"/>
          <w:lang w:val="fr-FR" w:eastAsia="he-IL" w:bidi="he-IL"/>
        </w:rPr>
        <w:t xml:space="preserve">» 38, </w:t>
      </w:r>
      <w:proofErr w:type="spellStart"/>
      <w:r w:rsidRPr="00401472">
        <w:rPr>
          <w:iCs/>
          <w:sz w:val="24"/>
          <w:lang w:val="fr-FR" w:eastAsia="he-IL" w:bidi="he-IL"/>
        </w:rPr>
        <w:t>Brepols</w:t>
      </w:r>
      <w:proofErr w:type="spellEnd"/>
      <w:r w:rsidR="00EA0D91">
        <w:rPr>
          <w:iCs/>
          <w:sz w:val="24"/>
          <w:lang w:val="fr-FR" w:eastAsia="he-IL" w:bidi="he-IL"/>
        </w:rPr>
        <w:t>, Turnhout</w:t>
      </w:r>
      <w:r w:rsidRPr="00401472">
        <w:rPr>
          <w:iCs/>
          <w:sz w:val="24"/>
          <w:lang w:val="fr-FR" w:eastAsia="he-IL" w:bidi="he-IL"/>
        </w:rPr>
        <w:t xml:space="preserve"> 201</w:t>
      </w:r>
      <w:r w:rsidR="00D233C4">
        <w:rPr>
          <w:iCs/>
          <w:sz w:val="24"/>
          <w:lang w:val="fr-FR" w:eastAsia="he-IL" w:bidi="he-IL"/>
        </w:rPr>
        <w:t>4</w:t>
      </w:r>
      <w:r w:rsidRPr="00401472">
        <w:rPr>
          <w:iCs/>
          <w:sz w:val="24"/>
          <w:lang w:val="fr-FR" w:eastAsia="he-IL" w:bidi="he-IL"/>
        </w:rPr>
        <w:t xml:space="preserve">, </w:t>
      </w:r>
      <w:r w:rsidR="00EA0D91">
        <w:rPr>
          <w:iCs/>
          <w:sz w:val="24"/>
          <w:lang w:val="fr-FR" w:eastAsia="he-IL" w:bidi="he-IL"/>
        </w:rPr>
        <w:t>pp. 387-401</w:t>
      </w:r>
      <w:r w:rsidRPr="00401472">
        <w:rPr>
          <w:iCs/>
          <w:sz w:val="24"/>
          <w:lang w:val="fr-FR" w:eastAsia="he-IL" w:bidi="he-IL"/>
        </w:rPr>
        <w:t xml:space="preserve">. </w:t>
      </w:r>
    </w:p>
    <w:p w14:paraId="7E7257F1" w14:textId="77777777" w:rsidR="003918A1" w:rsidRPr="00401472" w:rsidRDefault="003918A1">
      <w:pPr>
        <w:spacing w:line="240" w:lineRule="exact"/>
        <w:rPr>
          <w:lang w:val="fr-FR"/>
        </w:rPr>
      </w:pPr>
    </w:p>
    <w:p w14:paraId="03A4B6CF" w14:textId="18F959CB" w:rsidR="003918A1" w:rsidRPr="00A531CF" w:rsidRDefault="003918A1" w:rsidP="008046FA">
      <w:pPr>
        <w:spacing w:line="240" w:lineRule="exact"/>
        <w:rPr>
          <w:sz w:val="24"/>
        </w:rPr>
      </w:pPr>
      <w:bookmarkStart w:id="17" w:name="_Hlk93332783"/>
      <w:r>
        <w:rPr>
          <w:iCs/>
          <w:sz w:val="24"/>
          <w:lang w:eastAsia="he-IL" w:bidi="he-IL"/>
        </w:rPr>
        <w:t>1</w:t>
      </w:r>
      <w:r w:rsidR="00753CE3">
        <w:rPr>
          <w:iCs/>
          <w:sz w:val="24"/>
          <w:lang w:eastAsia="he-IL" w:bidi="he-IL"/>
        </w:rPr>
        <w:t>39</w:t>
      </w:r>
      <w:r>
        <w:rPr>
          <w:iCs/>
          <w:sz w:val="24"/>
          <w:lang w:eastAsia="he-IL" w:bidi="he-IL"/>
        </w:rPr>
        <w:t xml:space="preserve">) </w:t>
      </w:r>
      <w:bookmarkStart w:id="18" w:name="_Hlk168985723"/>
      <w:r>
        <w:rPr>
          <w:i/>
          <w:iCs/>
          <w:sz w:val="24"/>
          <w:lang w:eastAsia="he-IL" w:bidi="he-IL"/>
        </w:rPr>
        <w:t xml:space="preserve">Un frammento della traduzione latina del Commento al Pentateuco di </w:t>
      </w:r>
      <w:proofErr w:type="spellStart"/>
      <w:r>
        <w:rPr>
          <w:i/>
          <w:iCs/>
          <w:sz w:val="24"/>
          <w:lang w:eastAsia="he-IL" w:bidi="he-IL"/>
        </w:rPr>
        <w:t>Mena</w:t>
      </w:r>
      <w:r w:rsidR="00B65149">
        <w:rPr>
          <w:i/>
          <w:iCs/>
          <w:sz w:val="24"/>
          <w:lang w:eastAsia="he-IL" w:bidi="he-IL"/>
        </w:rPr>
        <w:t>ḥ</w:t>
      </w:r>
      <w:r>
        <w:rPr>
          <w:i/>
          <w:iCs/>
          <w:sz w:val="24"/>
          <w:lang w:eastAsia="he-IL" w:bidi="he-IL"/>
        </w:rPr>
        <w:t>em</w:t>
      </w:r>
      <w:proofErr w:type="spellEnd"/>
      <w:r>
        <w:rPr>
          <w:i/>
          <w:iCs/>
          <w:sz w:val="24"/>
          <w:lang w:eastAsia="he-IL" w:bidi="he-IL"/>
        </w:rPr>
        <w:t xml:space="preserve"> Recanati. </w:t>
      </w:r>
      <w:r>
        <w:rPr>
          <w:i/>
          <w:iCs/>
          <w:sz w:val="24"/>
          <w:lang w:eastAsia="he-IL" w:bidi="he-IL"/>
        </w:rPr>
        <w:br/>
        <w:t>Gli</w:t>
      </w:r>
      <w:r>
        <w:rPr>
          <w:iCs/>
          <w:sz w:val="24"/>
          <w:lang w:eastAsia="he-IL" w:bidi="he-IL"/>
        </w:rPr>
        <w:t xml:space="preserve"> </w:t>
      </w:r>
      <w:r>
        <w:rPr>
          <w:sz w:val="24"/>
          <w:lang w:eastAsia="he-IL" w:bidi="he-IL"/>
        </w:rPr>
        <w:t>excerpta</w:t>
      </w:r>
      <w:r>
        <w:rPr>
          <w:iCs/>
          <w:sz w:val="24"/>
          <w:lang w:eastAsia="he-IL" w:bidi="he-IL"/>
        </w:rPr>
        <w:t xml:space="preserve"> </w:t>
      </w:r>
      <w:r>
        <w:rPr>
          <w:i/>
          <w:iCs/>
          <w:sz w:val="24"/>
          <w:lang w:eastAsia="he-IL" w:bidi="he-IL"/>
        </w:rPr>
        <w:t>di Pier Leone da Spoleto</w:t>
      </w:r>
      <w:r>
        <w:rPr>
          <w:sz w:val="24"/>
          <w:lang w:eastAsia="he-IL" w:bidi="he-IL"/>
        </w:rPr>
        <w:t xml:space="preserve">, in M. Andreatta – F. Lelli (a cura di), </w:t>
      </w:r>
      <w:r w:rsidR="00B65149">
        <w:rPr>
          <w:rFonts w:hint="cs"/>
          <w:sz w:val="24"/>
          <w:rtl/>
          <w:lang w:eastAsia="he-IL" w:bidi="he-IL"/>
        </w:rPr>
        <w:t>ער חפצי</w:t>
      </w:r>
      <w:r w:rsidR="00B65149">
        <w:rPr>
          <w:sz w:val="24"/>
          <w:rtl/>
          <w:lang w:eastAsia="he-IL" w:bidi="he-IL"/>
        </w:rPr>
        <w:t>־</w:t>
      </w:r>
      <w:r w:rsidR="00B65149">
        <w:rPr>
          <w:rFonts w:hint="cs"/>
          <w:sz w:val="24"/>
          <w:rtl/>
          <w:lang w:eastAsia="he-IL" w:bidi="he-IL"/>
        </w:rPr>
        <w:t>בה</w:t>
      </w:r>
      <w:r w:rsidR="00B65149">
        <w:rPr>
          <w:sz w:val="24"/>
          <w:lang w:eastAsia="he-IL" w:bidi="he-IL"/>
        </w:rPr>
        <w:t xml:space="preserve"> </w:t>
      </w:r>
      <w:r w:rsidR="00B65149">
        <w:rPr>
          <w:i/>
          <w:iCs/>
          <w:sz w:val="24"/>
          <w:lang w:eastAsia="he-IL" w:bidi="he-IL"/>
        </w:rPr>
        <w:t xml:space="preserve">‘Ir </w:t>
      </w:r>
      <w:proofErr w:type="spellStart"/>
      <w:r w:rsidR="00B65149">
        <w:rPr>
          <w:i/>
          <w:iCs/>
          <w:sz w:val="24"/>
          <w:lang w:eastAsia="he-IL" w:bidi="he-IL"/>
        </w:rPr>
        <w:t>Ḥefṣi-vah</w:t>
      </w:r>
      <w:proofErr w:type="spellEnd"/>
      <w:r w:rsidR="00B65149">
        <w:rPr>
          <w:i/>
          <w:iCs/>
          <w:sz w:val="24"/>
          <w:lang w:eastAsia="he-IL" w:bidi="he-IL"/>
        </w:rPr>
        <w:t xml:space="preserve">. Studi di ebraistica e giudaistica in onore di Giuliano </w:t>
      </w:r>
      <w:proofErr w:type="spellStart"/>
      <w:r w:rsidR="00B65149">
        <w:rPr>
          <w:i/>
          <w:iCs/>
          <w:sz w:val="24"/>
          <w:lang w:eastAsia="he-IL" w:bidi="he-IL"/>
        </w:rPr>
        <w:t>Tamani</w:t>
      </w:r>
      <w:proofErr w:type="spellEnd"/>
      <w:r>
        <w:rPr>
          <w:sz w:val="24"/>
          <w:lang w:eastAsia="he-IL" w:bidi="he-IL"/>
        </w:rPr>
        <w:t xml:space="preserve">, </w:t>
      </w:r>
      <w:r w:rsidR="00B65149">
        <w:rPr>
          <w:sz w:val="24"/>
          <w:lang w:eastAsia="he-IL" w:bidi="he-IL"/>
        </w:rPr>
        <w:t xml:space="preserve">Salomone Belforte, Livorno 2021, pp. 219-314. </w:t>
      </w:r>
      <w:r>
        <w:rPr>
          <w:sz w:val="24"/>
          <w:lang w:eastAsia="he-IL" w:bidi="he-IL"/>
        </w:rPr>
        <w:t xml:space="preserve">  </w:t>
      </w:r>
      <w:bookmarkEnd w:id="18"/>
    </w:p>
    <w:bookmarkEnd w:id="17"/>
    <w:p w14:paraId="6105D912" w14:textId="77777777" w:rsidR="003918A1" w:rsidRDefault="003918A1">
      <w:pPr>
        <w:spacing w:line="240" w:lineRule="exact"/>
        <w:rPr>
          <w:sz w:val="24"/>
        </w:rPr>
      </w:pPr>
    </w:p>
    <w:p w14:paraId="38657862" w14:textId="7C848177" w:rsidR="002F1D7C" w:rsidRDefault="002F1D7C" w:rsidP="003F1296">
      <w:pPr>
        <w:spacing w:line="240" w:lineRule="exact"/>
        <w:rPr>
          <w:sz w:val="24"/>
        </w:rPr>
      </w:pPr>
      <w:r>
        <w:rPr>
          <w:sz w:val="24"/>
        </w:rPr>
        <w:t>1</w:t>
      </w:r>
      <w:r w:rsidR="00284FB8">
        <w:rPr>
          <w:sz w:val="24"/>
        </w:rPr>
        <w:t>4</w:t>
      </w:r>
      <w:r w:rsidR="00753CE3">
        <w:rPr>
          <w:sz w:val="24"/>
        </w:rPr>
        <w:t>0</w:t>
      </w:r>
      <w:r>
        <w:rPr>
          <w:sz w:val="24"/>
        </w:rPr>
        <w:t>) (con Michela Andreatta e la collaborazione di G</w:t>
      </w:r>
      <w:r w:rsidR="00C263BD">
        <w:rPr>
          <w:sz w:val="24"/>
        </w:rPr>
        <w:t>iacomo</w:t>
      </w:r>
      <w:r>
        <w:rPr>
          <w:sz w:val="24"/>
        </w:rPr>
        <w:t xml:space="preserve"> </w:t>
      </w:r>
      <w:proofErr w:type="spellStart"/>
      <w:r>
        <w:rPr>
          <w:sz w:val="24"/>
        </w:rPr>
        <w:t>Corazzol</w:t>
      </w:r>
      <w:proofErr w:type="spellEnd"/>
      <w:r>
        <w:rPr>
          <w:sz w:val="24"/>
        </w:rPr>
        <w:t xml:space="preserve">) </w:t>
      </w:r>
      <w:proofErr w:type="spellStart"/>
      <w:r w:rsidRPr="002F1D7C">
        <w:rPr>
          <w:i/>
          <w:iCs/>
          <w:sz w:val="24"/>
        </w:rPr>
        <w:t>Bibliographia</w:t>
      </w:r>
      <w:proofErr w:type="spellEnd"/>
      <w:r w:rsidRPr="002F1D7C">
        <w:rPr>
          <w:i/>
          <w:iCs/>
          <w:sz w:val="24"/>
        </w:rPr>
        <w:t xml:space="preserve"> </w:t>
      </w:r>
      <w:proofErr w:type="spellStart"/>
      <w:r w:rsidRPr="002F1D7C">
        <w:rPr>
          <w:i/>
          <w:iCs/>
          <w:sz w:val="24"/>
        </w:rPr>
        <w:t>Mithridatica</w:t>
      </w:r>
      <w:proofErr w:type="spellEnd"/>
      <w:r w:rsidRPr="002F1D7C">
        <w:rPr>
          <w:i/>
          <w:iCs/>
          <w:sz w:val="24"/>
        </w:rPr>
        <w:t xml:space="preserve"> II</w:t>
      </w:r>
      <w:r>
        <w:rPr>
          <w:sz w:val="24"/>
        </w:rPr>
        <w:t xml:space="preserve">, in M. Perani – G. </w:t>
      </w:r>
      <w:proofErr w:type="spellStart"/>
      <w:r>
        <w:rPr>
          <w:sz w:val="24"/>
        </w:rPr>
        <w:t>Corazzol</w:t>
      </w:r>
      <w:proofErr w:type="spellEnd"/>
      <w:r>
        <w:rPr>
          <w:sz w:val="24"/>
        </w:rPr>
        <w:t xml:space="preserve"> (a cura di), </w:t>
      </w:r>
      <w:r w:rsidRPr="00471E8E">
        <w:rPr>
          <w:i/>
          <w:iCs/>
          <w:sz w:val="24"/>
        </w:rPr>
        <w:t>Flavio Mitridate mediatore fra culture nel contesto dell’ebraismo siciliano del XV secolo</w:t>
      </w:r>
      <w:r>
        <w:rPr>
          <w:sz w:val="24"/>
        </w:rPr>
        <w:t xml:space="preserve">. Atti del convegno internazionale di studi, 30 giugno – </w:t>
      </w:r>
      <w:proofErr w:type="gramStart"/>
      <w:r>
        <w:rPr>
          <w:sz w:val="24"/>
        </w:rPr>
        <w:t>1 luglio</w:t>
      </w:r>
      <w:proofErr w:type="gramEnd"/>
      <w:r>
        <w:rPr>
          <w:sz w:val="24"/>
        </w:rPr>
        <w:t xml:space="preserve"> 2008, Officina di Studi Medievali, Palermo 2012, pp. 289-317. </w:t>
      </w:r>
    </w:p>
    <w:p w14:paraId="27C81035" w14:textId="77777777" w:rsidR="002F1D7C" w:rsidRDefault="002F1D7C">
      <w:pPr>
        <w:spacing w:line="240" w:lineRule="exact"/>
        <w:rPr>
          <w:sz w:val="24"/>
        </w:rPr>
      </w:pPr>
    </w:p>
    <w:p w14:paraId="41229B78" w14:textId="6103E92C" w:rsidR="00074F6B" w:rsidRPr="00D551F1" w:rsidRDefault="00074F6B" w:rsidP="00D55695">
      <w:pPr>
        <w:spacing w:line="240" w:lineRule="exact"/>
        <w:rPr>
          <w:sz w:val="24"/>
          <w:lang w:bidi="he-IL"/>
        </w:rPr>
      </w:pPr>
      <w:r>
        <w:rPr>
          <w:sz w:val="24"/>
        </w:rPr>
        <w:t>1</w:t>
      </w:r>
      <w:r w:rsidR="00705370">
        <w:rPr>
          <w:sz w:val="24"/>
        </w:rPr>
        <w:t>4</w:t>
      </w:r>
      <w:r w:rsidR="00753CE3">
        <w:rPr>
          <w:sz w:val="24"/>
        </w:rPr>
        <w:t>1</w:t>
      </w:r>
      <w:r>
        <w:rPr>
          <w:sz w:val="24"/>
        </w:rPr>
        <w:t xml:space="preserve">) </w:t>
      </w:r>
      <w:bookmarkStart w:id="19" w:name="_Hlk7699860"/>
      <w:r w:rsidRPr="00074F6B">
        <w:rPr>
          <w:rFonts w:hint="cs"/>
          <w:i/>
          <w:iCs/>
          <w:sz w:val="24"/>
          <w:rtl/>
          <w:lang w:bidi="he-IL"/>
        </w:rPr>
        <w:t>תפלה לעני</w:t>
      </w:r>
      <w:r w:rsidRPr="00074F6B">
        <w:rPr>
          <w:i/>
          <w:iCs/>
          <w:sz w:val="24"/>
          <w:lang w:bidi="he-IL"/>
        </w:rPr>
        <w:t xml:space="preserve"> / </w:t>
      </w:r>
      <w:proofErr w:type="spellStart"/>
      <w:r w:rsidRPr="00074F6B">
        <w:rPr>
          <w:i/>
          <w:iCs/>
          <w:sz w:val="24"/>
          <w:lang w:bidi="he-IL"/>
        </w:rPr>
        <w:t>Oratio</w:t>
      </w:r>
      <w:proofErr w:type="spellEnd"/>
      <w:r w:rsidRPr="00074F6B">
        <w:rPr>
          <w:i/>
          <w:iCs/>
          <w:sz w:val="24"/>
          <w:lang w:bidi="he-IL"/>
        </w:rPr>
        <w:t xml:space="preserve"> </w:t>
      </w:r>
      <w:proofErr w:type="spellStart"/>
      <w:r w:rsidRPr="00074F6B">
        <w:rPr>
          <w:i/>
          <w:iCs/>
          <w:sz w:val="24"/>
          <w:lang w:bidi="he-IL"/>
        </w:rPr>
        <w:t>pauperis</w:t>
      </w:r>
      <w:proofErr w:type="spellEnd"/>
      <w:r w:rsidRPr="00074F6B">
        <w:rPr>
          <w:i/>
          <w:iCs/>
          <w:sz w:val="24"/>
          <w:lang w:bidi="he-IL"/>
        </w:rPr>
        <w:t xml:space="preserve">. </w:t>
      </w:r>
      <w:r w:rsidRPr="00D551F1">
        <w:rPr>
          <w:i/>
          <w:iCs/>
          <w:sz w:val="24"/>
          <w:lang w:bidi="he-IL"/>
        </w:rPr>
        <w:t xml:space="preserve">A </w:t>
      </w:r>
      <w:proofErr w:type="spellStart"/>
      <w:r w:rsidRPr="00D551F1">
        <w:rPr>
          <w:i/>
          <w:iCs/>
          <w:sz w:val="24"/>
          <w:lang w:bidi="he-IL"/>
        </w:rPr>
        <w:t>Kabbalistic</w:t>
      </w:r>
      <w:proofErr w:type="spellEnd"/>
      <w:r w:rsidRPr="00D551F1">
        <w:rPr>
          <w:i/>
          <w:iCs/>
          <w:sz w:val="24"/>
          <w:lang w:bidi="he-IL"/>
        </w:rPr>
        <w:t xml:space="preserve"> </w:t>
      </w:r>
      <w:proofErr w:type="spellStart"/>
      <w:r w:rsidRPr="00D551F1">
        <w:rPr>
          <w:i/>
          <w:iCs/>
          <w:sz w:val="24"/>
          <w:lang w:bidi="he-IL"/>
        </w:rPr>
        <w:t>Prayer</w:t>
      </w:r>
      <w:proofErr w:type="spellEnd"/>
      <w:r w:rsidRPr="00D551F1">
        <w:rPr>
          <w:i/>
          <w:iCs/>
          <w:sz w:val="24"/>
          <w:lang w:bidi="he-IL"/>
        </w:rPr>
        <w:t xml:space="preserve"> </w:t>
      </w:r>
      <w:proofErr w:type="spellStart"/>
      <w:r w:rsidRPr="00D551F1">
        <w:rPr>
          <w:i/>
          <w:iCs/>
          <w:sz w:val="24"/>
          <w:lang w:bidi="he-IL"/>
        </w:rPr>
        <w:t>attributed</w:t>
      </w:r>
      <w:proofErr w:type="spellEnd"/>
      <w:r w:rsidRPr="00D551F1">
        <w:rPr>
          <w:i/>
          <w:iCs/>
          <w:sz w:val="24"/>
          <w:lang w:bidi="he-IL"/>
        </w:rPr>
        <w:t xml:space="preserve"> to </w:t>
      </w:r>
      <w:proofErr w:type="spellStart"/>
      <w:r w:rsidRPr="00D551F1">
        <w:rPr>
          <w:i/>
          <w:iCs/>
          <w:sz w:val="24"/>
          <w:lang w:bidi="he-IL"/>
        </w:rPr>
        <w:t>Todros</w:t>
      </w:r>
      <w:proofErr w:type="spellEnd"/>
      <w:r w:rsidRPr="00D551F1">
        <w:rPr>
          <w:i/>
          <w:iCs/>
          <w:sz w:val="24"/>
          <w:lang w:bidi="he-IL"/>
        </w:rPr>
        <w:t xml:space="preserve"> ha-Levi </w:t>
      </w:r>
      <w:proofErr w:type="spellStart"/>
      <w:r w:rsidRPr="00D551F1">
        <w:rPr>
          <w:i/>
          <w:iCs/>
          <w:sz w:val="24"/>
          <w:lang w:bidi="he-IL"/>
        </w:rPr>
        <w:t>Abulafia</w:t>
      </w:r>
      <w:proofErr w:type="spellEnd"/>
      <w:r w:rsidRPr="00D551F1">
        <w:rPr>
          <w:i/>
          <w:iCs/>
          <w:sz w:val="24"/>
          <w:lang w:bidi="he-IL"/>
        </w:rPr>
        <w:t xml:space="preserve"> in </w:t>
      </w:r>
      <w:proofErr w:type="spellStart"/>
      <w:r w:rsidRPr="00D551F1">
        <w:rPr>
          <w:i/>
          <w:iCs/>
          <w:sz w:val="24"/>
          <w:lang w:bidi="he-IL"/>
        </w:rPr>
        <w:t>Mithridates</w:t>
      </w:r>
      <w:proofErr w:type="spellEnd"/>
      <w:r w:rsidRPr="00D551F1">
        <w:rPr>
          <w:i/>
          <w:iCs/>
          <w:sz w:val="24"/>
          <w:lang w:bidi="he-IL"/>
        </w:rPr>
        <w:t xml:space="preserve">’ Latin </w:t>
      </w:r>
      <w:proofErr w:type="spellStart"/>
      <w:r w:rsidRPr="00D551F1">
        <w:rPr>
          <w:i/>
          <w:iCs/>
          <w:sz w:val="24"/>
          <w:lang w:bidi="he-IL"/>
        </w:rPr>
        <w:t>Translation</w:t>
      </w:r>
      <w:proofErr w:type="spellEnd"/>
      <w:r w:rsidRPr="00D551F1">
        <w:rPr>
          <w:sz w:val="24"/>
          <w:lang w:bidi="he-IL"/>
        </w:rPr>
        <w:t xml:space="preserve">, in C. Del Valle (ed.), </w:t>
      </w:r>
      <w:r w:rsidR="00F91453" w:rsidRPr="00D551F1">
        <w:rPr>
          <w:i/>
          <w:iCs/>
          <w:sz w:val="24"/>
          <w:lang w:bidi="he-IL"/>
        </w:rPr>
        <w:t xml:space="preserve">The </w:t>
      </w:r>
      <w:proofErr w:type="spellStart"/>
      <w:r w:rsidR="00F91453" w:rsidRPr="00D551F1">
        <w:rPr>
          <w:i/>
          <w:iCs/>
          <w:sz w:val="24"/>
          <w:lang w:bidi="he-IL"/>
        </w:rPr>
        <w:t>Jews</w:t>
      </w:r>
      <w:proofErr w:type="spellEnd"/>
      <w:r w:rsidR="00F91453" w:rsidRPr="00D551F1">
        <w:rPr>
          <w:i/>
          <w:iCs/>
          <w:sz w:val="24"/>
          <w:lang w:bidi="he-IL"/>
        </w:rPr>
        <w:t xml:space="preserve"> in </w:t>
      </w:r>
      <w:proofErr w:type="spellStart"/>
      <w:r w:rsidR="00F91453" w:rsidRPr="00D551F1">
        <w:rPr>
          <w:i/>
          <w:iCs/>
          <w:sz w:val="24"/>
          <w:lang w:bidi="he-IL"/>
        </w:rPr>
        <w:t>Medieval</w:t>
      </w:r>
      <w:proofErr w:type="spellEnd"/>
      <w:r w:rsidR="00F91453" w:rsidRPr="00D551F1">
        <w:rPr>
          <w:i/>
          <w:iCs/>
          <w:sz w:val="24"/>
          <w:lang w:bidi="he-IL"/>
        </w:rPr>
        <w:t xml:space="preserve"> </w:t>
      </w:r>
      <w:proofErr w:type="spellStart"/>
      <w:r w:rsidR="00F91453" w:rsidRPr="00D551F1">
        <w:rPr>
          <w:i/>
          <w:iCs/>
          <w:sz w:val="24"/>
          <w:lang w:bidi="he-IL"/>
        </w:rPr>
        <w:t>Spain</w:t>
      </w:r>
      <w:proofErr w:type="spellEnd"/>
      <w:r w:rsidR="00F91453" w:rsidRPr="00D551F1">
        <w:rPr>
          <w:i/>
          <w:iCs/>
          <w:sz w:val="24"/>
          <w:lang w:bidi="he-IL"/>
        </w:rPr>
        <w:t xml:space="preserve"> </w:t>
      </w:r>
      <w:r w:rsidR="00D55695" w:rsidRPr="00D551F1">
        <w:rPr>
          <w:i/>
          <w:iCs/>
          <w:sz w:val="24"/>
          <w:lang w:bidi="he-IL"/>
        </w:rPr>
        <w:t>i</w:t>
      </w:r>
      <w:r w:rsidR="00F91453" w:rsidRPr="00D551F1">
        <w:rPr>
          <w:i/>
          <w:iCs/>
          <w:sz w:val="24"/>
          <w:lang w:bidi="he-IL"/>
        </w:rPr>
        <w:t xml:space="preserve">n </w:t>
      </w:r>
      <w:r w:rsidR="00D55695" w:rsidRPr="00D551F1">
        <w:rPr>
          <w:i/>
          <w:iCs/>
          <w:sz w:val="24"/>
          <w:lang w:bidi="he-IL"/>
        </w:rPr>
        <w:t>H</w:t>
      </w:r>
      <w:r w:rsidR="00F91453" w:rsidRPr="00D551F1">
        <w:rPr>
          <w:i/>
          <w:iCs/>
          <w:sz w:val="24"/>
          <w:lang w:bidi="he-IL"/>
        </w:rPr>
        <w:t>onor of Norman Roth</w:t>
      </w:r>
      <w:r w:rsidRPr="00D551F1">
        <w:rPr>
          <w:sz w:val="24"/>
          <w:lang w:bidi="he-IL"/>
        </w:rPr>
        <w:t xml:space="preserve">, in </w:t>
      </w:r>
      <w:r w:rsidR="00A50D1C" w:rsidRPr="00D551F1">
        <w:rPr>
          <w:sz w:val="24"/>
          <w:lang w:bidi="he-IL"/>
        </w:rPr>
        <w:t xml:space="preserve">«Iberia </w:t>
      </w:r>
      <w:proofErr w:type="spellStart"/>
      <w:r w:rsidR="00A50D1C" w:rsidRPr="00D551F1">
        <w:rPr>
          <w:sz w:val="24"/>
          <w:lang w:bidi="he-IL"/>
        </w:rPr>
        <w:t>Judaica</w:t>
      </w:r>
      <w:proofErr w:type="spellEnd"/>
      <w:r w:rsidR="00A50D1C" w:rsidRPr="00D551F1">
        <w:rPr>
          <w:sz w:val="24"/>
          <w:lang w:bidi="he-IL"/>
        </w:rPr>
        <w:t>» 6 (2014), pp. 23-34</w:t>
      </w:r>
      <w:r w:rsidRPr="00D551F1">
        <w:rPr>
          <w:sz w:val="24"/>
          <w:lang w:bidi="he-IL"/>
        </w:rPr>
        <w:t xml:space="preserve">.  </w:t>
      </w:r>
      <w:bookmarkEnd w:id="19"/>
    </w:p>
    <w:p w14:paraId="67B318BE" w14:textId="77777777" w:rsidR="005E5318" w:rsidRPr="00D551F1" w:rsidRDefault="005E5318">
      <w:pPr>
        <w:spacing w:line="240" w:lineRule="exact"/>
        <w:rPr>
          <w:sz w:val="24"/>
        </w:rPr>
      </w:pPr>
    </w:p>
    <w:p w14:paraId="5CC91C2B" w14:textId="3E15F76B" w:rsidR="005E5318" w:rsidRPr="00074F6B" w:rsidRDefault="005E5318" w:rsidP="003F1296">
      <w:pPr>
        <w:spacing w:line="240" w:lineRule="exact"/>
        <w:rPr>
          <w:sz w:val="24"/>
        </w:rPr>
      </w:pPr>
      <w:r>
        <w:rPr>
          <w:sz w:val="24"/>
        </w:rPr>
        <w:t>14</w:t>
      </w:r>
      <w:r w:rsidR="00753CE3">
        <w:rPr>
          <w:sz w:val="24"/>
        </w:rPr>
        <w:t>2</w:t>
      </w:r>
      <w:r>
        <w:rPr>
          <w:sz w:val="24"/>
        </w:rPr>
        <w:t xml:space="preserve">) </w:t>
      </w:r>
      <w:r w:rsidRPr="005E5318">
        <w:rPr>
          <w:i/>
          <w:iCs/>
          <w:sz w:val="24"/>
        </w:rPr>
        <w:t xml:space="preserve">Lo scudo di </w:t>
      </w:r>
      <w:proofErr w:type="spellStart"/>
      <w:r w:rsidRPr="005E5318">
        <w:rPr>
          <w:i/>
          <w:iCs/>
          <w:sz w:val="24"/>
        </w:rPr>
        <w:t>Scholem</w:t>
      </w:r>
      <w:proofErr w:type="spellEnd"/>
      <w:r w:rsidRPr="005E5318">
        <w:rPr>
          <w:i/>
          <w:iCs/>
          <w:sz w:val="24"/>
        </w:rPr>
        <w:t xml:space="preserve"> e altre costellazioni</w:t>
      </w:r>
      <w:r>
        <w:rPr>
          <w:sz w:val="24"/>
        </w:rPr>
        <w:t xml:space="preserve">, saggio introduttivo a G. </w:t>
      </w:r>
      <w:proofErr w:type="spellStart"/>
      <w:r>
        <w:rPr>
          <w:sz w:val="24"/>
        </w:rPr>
        <w:t>Scholem</w:t>
      </w:r>
      <w:proofErr w:type="spellEnd"/>
      <w:r>
        <w:rPr>
          <w:sz w:val="24"/>
        </w:rPr>
        <w:t xml:space="preserve">, </w:t>
      </w:r>
      <w:r w:rsidRPr="00792FC5">
        <w:rPr>
          <w:i/>
          <w:iCs/>
          <w:sz w:val="24"/>
        </w:rPr>
        <w:t>La Stella di David</w:t>
      </w:r>
      <w:r w:rsidR="00792FC5">
        <w:rPr>
          <w:i/>
          <w:iCs/>
          <w:sz w:val="24"/>
        </w:rPr>
        <w:t>. Storia di un simbolo</w:t>
      </w:r>
      <w:r>
        <w:rPr>
          <w:sz w:val="24"/>
        </w:rPr>
        <w:t>,</w:t>
      </w:r>
      <w:r w:rsidR="00792FC5">
        <w:rPr>
          <w:sz w:val="24"/>
        </w:rPr>
        <w:t xml:space="preserve"> a cura di S. Campanini ed E. Zevi,</w:t>
      </w:r>
      <w:r>
        <w:rPr>
          <w:sz w:val="24"/>
        </w:rPr>
        <w:t xml:space="preserve"> Giuntina, Firenze 2013, </w:t>
      </w:r>
      <w:r w:rsidR="003A2E76">
        <w:rPr>
          <w:sz w:val="24"/>
        </w:rPr>
        <w:t>pp. 5-61</w:t>
      </w:r>
      <w:r>
        <w:rPr>
          <w:sz w:val="24"/>
        </w:rPr>
        <w:t xml:space="preserve">.  </w:t>
      </w:r>
    </w:p>
    <w:p w14:paraId="2A4A9416" w14:textId="77777777" w:rsidR="003918A1" w:rsidRDefault="003918A1">
      <w:pPr>
        <w:spacing w:line="240" w:lineRule="exact"/>
        <w:rPr>
          <w:sz w:val="24"/>
        </w:rPr>
      </w:pPr>
    </w:p>
    <w:p w14:paraId="0A1FCA24" w14:textId="7B98BA22" w:rsidR="00477D66" w:rsidRPr="008046FA" w:rsidRDefault="00477D66" w:rsidP="00AA7A9D">
      <w:pPr>
        <w:spacing w:line="240" w:lineRule="exact"/>
        <w:rPr>
          <w:sz w:val="24"/>
          <w:lang w:val="en-GB"/>
        </w:rPr>
      </w:pPr>
      <w:r>
        <w:rPr>
          <w:sz w:val="24"/>
        </w:rPr>
        <w:t>14</w:t>
      </w:r>
      <w:r w:rsidR="00753CE3">
        <w:rPr>
          <w:sz w:val="24"/>
        </w:rPr>
        <w:t>3</w:t>
      </w:r>
      <w:r>
        <w:rPr>
          <w:sz w:val="24"/>
        </w:rPr>
        <w:t>) Ne</w:t>
      </w:r>
      <w:r w:rsidR="00CF368F">
        <w:rPr>
          <w:sz w:val="24"/>
        </w:rPr>
        <w:t>i giorni 6-7</w:t>
      </w:r>
      <w:r>
        <w:rPr>
          <w:sz w:val="24"/>
        </w:rPr>
        <w:t xml:space="preserve"> febbraio 2014 </w:t>
      </w:r>
      <w:r w:rsidR="0043625C">
        <w:rPr>
          <w:sz w:val="24"/>
        </w:rPr>
        <w:t>ho partecipato</w:t>
      </w:r>
      <w:r>
        <w:rPr>
          <w:sz w:val="24"/>
        </w:rPr>
        <w:t xml:space="preserve"> a uno Workshop dal titolo “</w:t>
      </w:r>
      <w:proofErr w:type="spellStart"/>
      <w:r>
        <w:rPr>
          <w:sz w:val="24"/>
        </w:rPr>
        <w:t>Religiöse</w:t>
      </w:r>
      <w:proofErr w:type="spellEnd"/>
      <w:r>
        <w:rPr>
          <w:sz w:val="24"/>
        </w:rPr>
        <w:t xml:space="preserve"> </w:t>
      </w:r>
      <w:proofErr w:type="spellStart"/>
      <w:r>
        <w:rPr>
          <w:sz w:val="24"/>
        </w:rPr>
        <w:t>Sprache</w:t>
      </w:r>
      <w:proofErr w:type="spellEnd"/>
      <w:r>
        <w:rPr>
          <w:sz w:val="24"/>
        </w:rPr>
        <w:t xml:space="preserve"> in </w:t>
      </w:r>
      <w:proofErr w:type="spellStart"/>
      <w:r>
        <w:rPr>
          <w:sz w:val="24"/>
        </w:rPr>
        <w:t>der</w:t>
      </w:r>
      <w:proofErr w:type="spellEnd"/>
      <w:r>
        <w:rPr>
          <w:sz w:val="24"/>
        </w:rPr>
        <w:t xml:space="preserve"> </w:t>
      </w:r>
      <w:proofErr w:type="spellStart"/>
      <w:r>
        <w:rPr>
          <w:sz w:val="24"/>
        </w:rPr>
        <w:t>Reformationszeit</w:t>
      </w:r>
      <w:proofErr w:type="spellEnd"/>
      <w:r>
        <w:rPr>
          <w:sz w:val="24"/>
        </w:rPr>
        <w:t xml:space="preserve">” organizzato dal </w:t>
      </w:r>
      <w:proofErr w:type="spellStart"/>
      <w:r>
        <w:rPr>
          <w:sz w:val="24"/>
        </w:rPr>
        <w:t>Käte</w:t>
      </w:r>
      <w:proofErr w:type="spellEnd"/>
      <w:r>
        <w:rPr>
          <w:sz w:val="24"/>
        </w:rPr>
        <w:t xml:space="preserve"> Hamburger </w:t>
      </w:r>
      <w:proofErr w:type="spellStart"/>
      <w:r>
        <w:rPr>
          <w:sz w:val="24"/>
        </w:rPr>
        <w:t>Kolleg</w:t>
      </w:r>
      <w:proofErr w:type="spellEnd"/>
      <w:r>
        <w:rPr>
          <w:sz w:val="24"/>
        </w:rPr>
        <w:t xml:space="preserve"> </w:t>
      </w:r>
      <w:r w:rsidRPr="00477D66">
        <w:rPr>
          <w:sz w:val="24"/>
        </w:rPr>
        <w:t>"</w:t>
      </w:r>
      <w:proofErr w:type="spellStart"/>
      <w:r w:rsidRPr="00477D66">
        <w:rPr>
          <w:sz w:val="24"/>
        </w:rPr>
        <w:t>Dynamiken</w:t>
      </w:r>
      <w:proofErr w:type="spellEnd"/>
      <w:r w:rsidRPr="00477D66">
        <w:rPr>
          <w:sz w:val="24"/>
        </w:rPr>
        <w:t xml:space="preserve"> </w:t>
      </w:r>
      <w:proofErr w:type="spellStart"/>
      <w:r w:rsidRPr="00477D66">
        <w:rPr>
          <w:sz w:val="24"/>
        </w:rPr>
        <w:t>der</w:t>
      </w:r>
      <w:proofErr w:type="spellEnd"/>
      <w:r w:rsidRPr="00477D66">
        <w:rPr>
          <w:sz w:val="24"/>
        </w:rPr>
        <w:t xml:space="preserve"> </w:t>
      </w:r>
      <w:proofErr w:type="spellStart"/>
      <w:r w:rsidRPr="00477D66">
        <w:rPr>
          <w:sz w:val="24"/>
        </w:rPr>
        <w:t>Religionsgeschichte</w:t>
      </w:r>
      <w:proofErr w:type="spellEnd"/>
      <w:r w:rsidRPr="00477D66">
        <w:rPr>
          <w:sz w:val="24"/>
        </w:rPr>
        <w:t xml:space="preserve"> </w:t>
      </w:r>
      <w:proofErr w:type="spellStart"/>
      <w:r w:rsidRPr="00477D66">
        <w:rPr>
          <w:sz w:val="24"/>
        </w:rPr>
        <w:t>zwischen</w:t>
      </w:r>
      <w:proofErr w:type="spellEnd"/>
      <w:r w:rsidRPr="00477D66">
        <w:rPr>
          <w:sz w:val="24"/>
        </w:rPr>
        <w:t xml:space="preserve"> </w:t>
      </w:r>
      <w:proofErr w:type="spellStart"/>
      <w:r w:rsidRPr="00477D66">
        <w:rPr>
          <w:sz w:val="24"/>
        </w:rPr>
        <w:t>Asien</w:t>
      </w:r>
      <w:proofErr w:type="spellEnd"/>
      <w:r w:rsidRPr="00477D66">
        <w:rPr>
          <w:sz w:val="24"/>
        </w:rPr>
        <w:t xml:space="preserve"> und Europa</w:t>
      </w:r>
      <w:r w:rsidR="002A1D9B">
        <w:rPr>
          <w:sz w:val="24"/>
        </w:rPr>
        <w:t>”</w:t>
      </w:r>
      <w:r>
        <w:rPr>
          <w:sz w:val="24"/>
        </w:rPr>
        <w:t xml:space="preserve"> della Ruhr-</w:t>
      </w:r>
      <w:proofErr w:type="spellStart"/>
      <w:r>
        <w:rPr>
          <w:sz w:val="24"/>
        </w:rPr>
        <w:t>Universität</w:t>
      </w:r>
      <w:proofErr w:type="spellEnd"/>
      <w:r>
        <w:rPr>
          <w:sz w:val="24"/>
        </w:rPr>
        <w:t xml:space="preserve"> di Bochum, con un intervento dal titolo </w:t>
      </w:r>
      <w:proofErr w:type="spellStart"/>
      <w:r w:rsidR="002A1D9B" w:rsidRPr="008046FA">
        <w:rPr>
          <w:i/>
          <w:iCs/>
          <w:sz w:val="24"/>
        </w:rPr>
        <w:t>Das</w:t>
      </w:r>
      <w:proofErr w:type="spellEnd"/>
      <w:r w:rsidR="002A1D9B" w:rsidRPr="008046FA">
        <w:rPr>
          <w:i/>
          <w:iCs/>
          <w:sz w:val="24"/>
        </w:rPr>
        <w:t xml:space="preserve"> </w:t>
      </w:r>
      <w:proofErr w:type="spellStart"/>
      <w:r w:rsidR="002A1D9B" w:rsidRPr="008046FA">
        <w:rPr>
          <w:i/>
          <w:iCs/>
          <w:sz w:val="24"/>
        </w:rPr>
        <w:t>Hebräische</w:t>
      </w:r>
      <w:proofErr w:type="spellEnd"/>
      <w:r w:rsidR="002A1D9B" w:rsidRPr="008046FA">
        <w:rPr>
          <w:i/>
          <w:iCs/>
          <w:sz w:val="24"/>
        </w:rPr>
        <w:t xml:space="preserve"> in </w:t>
      </w:r>
      <w:proofErr w:type="spellStart"/>
      <w:r w:rsidR="002A1D9B" w:rsidRPr="008046FA">
        <w:rPr>
          <w:i/>
          <w:iCs/>
          <w:sz w:val="24"/>
        </w:rPr>
        <w:t>Reuchlins</w:t>
      </w:r>
      <w:proofErr w:type="spellEnd"/>
      <w:r w:rsidR="002A1D9B" w:rsidRPr="008046FA">
        <w:rPr>
          <w:i/>
          <w:iCs/>
          <w:sz w:val="24"/>
        </w:rPr>
        <w:t xml:space="preserve"> </w:t>
      </w:r>
      <w:proofErr w:type="spellStart"/>
      <w:r w:rsidR="002A1D9B" w:rsidRPr="008046FA">
        <w:rPr>
          <w:i/>
          <w:iCs/>
          <w:sz w:val="24"/>
        </w:rPr>
        <w:t>Werk</w:t>
      </w:r>
      <w:proofErr w:type="spellEnd"/>
      <w:r>
        <w:rPr>
          <w:sz w:val="24"/>
        </w:rPr>
        <w:t xml:space="preserve">, </w:t>
      </w:r>
      <w:r w:rsidR="008046FA">
        <w:rPr>
          <w:sz w:val="24"/>
        </w:rPr>
        <w:t>ap</w:t>
      </w:r>
      <w:r w:rsidR="009E7E29">
        <w:rPr>
          <w:sz w:val="24"/>
        </w:rPr>
        <w:t>p</w:t>
      </w:r>
      <w:r w:rsidR="008046FA">
        <w:rPr>
          <w:sz w:val="24"/>
        </w:rPr>
        <w:t xml:space="preserve">arso in G. Hasselhoff – K. M. </w:t>
      </w:r>
      <w:proofErr w:type="spellStart"/>
      <w:r>
        <w:rPr>
          <w:sz w:val="24"/>
        </w:rPr>
        <w:t>Stünkel</w:t>
      </w:r>
      <w:proofErr w:type="spellEnd"/>
      <w:r>
        <w:rPr>
          <w:sz w:val="24"/>
        </w:rPr>
        <w:t xml:space="preserve"> </w:t>
      </w:r>
      <w:r w:rsidR="008046FA">
        <w:rPr>
          <w:sz w:val="24"/>
        </w:rPr>
        <w:t>(</w:t>
      </w:r>
      <w:proofErr w:type="spellStart"/>
      <w:r w:rsidR="008046FA">
        <w:rPr>
          <w:sz w:val="24"/>
        </w:rPr>
        <w:t>Eds</w:t>
      </w:r>
      <w:proofErr w:type="spellEnd"/>
      <w:r w:rsidR="008046FA">
        <w:rPr>
          <w:sz w:val="24"/>
        </w:rPr>
        <w:t xml:space="preserve">.), </w:t>
      </w:r>
      <w:proofErr w:type="spellStart"/>
      <w:r w:rsidR="008046FA" w:rsidRPr="00B329CF">
        <w:rPr>
          <w:i/>
          <w:iCs/>
          <w:sz w:val="24"/>
        </w:rPr>
        <w:t>Transcending</w:t>
      </w:r>
      <w:proofErr w:type="spellEnd"/>
      <w:r w:rsidR="008046FA" w:rsidRPr="00B329CF">
        <w:rPr>
          <w:i/>
          <w:iCs/>
          <w:sz w:val="24"/>
        </w:rPr>
        <w:t xml:space="preserve"> Words. </w:t>
      </w:r>
      <w:r w:rsidR="008046FA" w:rsidRPr="00B329CF">
        <w:rPr>
          <w:i/>
          <w:iCs/>
          <w:sz w:val="24"/>
          <w:lang w:val="en-GB"/>
        </w:rPr>
        <w:t>The Language of Religious Contact Between Buddhists, Christians, Jews, and Muslims in Premodern Times</w:t>
      </w:r>
      <w:r w:rsidR="008046FA" w:rsidRPr="008046FA">
        <w:rPr>
          <w:sz w:val="24"/>
          <w:lang w:val="en-GB"/>
        </w:rPr>
        <w:t>, Verlag</w:t>
      </w:r>
      <w:r w:rsidR="00AA7A9D">
        <w:rPr>
          <w:sz w:val="24"/>
          <w:lang w:val="en-GB"/>
        </w:rPr>
        <w:t xml:space="preserve"> Dieter Winkler, Bochum 2015, pp. 207-215</w:t>
      </w:r>
      <w:r w:rsidRPr="008046FA">
        <w:rPr>
          <w:sz w:val="24"/>
          <w:lang w:val="en-GB"/>
        </w:rPr>
        <w:t xml:space="preserve">.  </w:t>
      </w:r>
    </w:p>
    <w:p w14:paraId="009A78C3" w14:textId="77777777" w:rsidR="00477D66" w:rsidRPr="008046FA" w:rsidRDefault="00477D66">
      <w:pPr>
        <w:spacing w:line="240" w:lineRule="exact"/>
        <w:rPr>
          <w:sz w:val="24"/>
          <w:lang w:val="en-GB"/>
        </w:rPr>
      </w:pPr>
    </w:p>
    <w:p w14:paraId="41176E5D" w14:textId="32C5D83B" w:rsidR="00CF368F" w:rsidRDefault="00CF368F" w:rsidP="00887DBD">
      <w:pPr>
        <w:spacing w:line="240" w:lineRule="exact"/>
        <w:rPr>
          <w:sz w:val="24"/>
        </w:rPr>
      </w:pPr>
      <w:r>
        <w:rPr>
          <w:sz w:val="24"/>
        </w:rPr>
        <w:t>14</w:t>
      </w:r>
      <w:r w:rsidR="00753CE3">
        <w:rPr>
          <w:sz w:val="24"/>
        </w:rPr>
        <w:t>4</w:t>
      </w:r>
      <w:r>
        <w:rPr>
          <w:sz w:val="24"/>
        </w:rPr>
        <w:t>) Nei giorni 20-2</w:t>
      </w:r>
      <w:r w:rsidR="00113AA9">
        <w:rPr>
          <w:sz w:val="24"/>
        </w:rPr>
        <w:t>4</w:t>
      </w:r>
      <w:r>
        <w:rPr>
          <w:sz w:val="24"/>
        </w:rPr>
        <w:t xml:space="preserve"> luglio 2014 </w:t>
      </w:r>
      <w:r w:rsidR="00887DBD">
        <w:rPr>
          <w:sz w:val="24"/>
        </w:rPr>
        <w:t xml:space="preserve">ho partecipato </w:t>
      </w:r>
      <w:r>
        <w:rPr>
          <w:sz w:val="24"/>
        </w:rPr>
        <w:t xml:space="preserve">al X congresso quadriennale della </w:t>
      </w:r>
      <w:proofErr w:type="spellStart"/>
      <w:r>
        <w:rPr>
          <w:sz w:val="24"/>
        </w:rPr>
        <w:t>European</w:t>
      </w:r>
      <w:proofErr w:type="spellEnd"/>
      <w:r>
        <w:rPr>
          <w:sz w:val="24"/>
        </w:rPr>
        <w:t xml:space="preserve"> Association of </w:t>
      </w:r>
      <w:proofErr w:type="spellStart"/>
      <w:r>
        <w:rPr>
          <w:sz w:val="24"/>
        </w:rPr>
        <w:t>Jewish</w:t>
      </w:r>
      <w:proofErr w:type="spellEnd"/>
      <w:r>
        <w:rPr>
          <w:sz w:val="24"/>
        </w:rPr>
        <w:t xml:space="preserve"> Studies, </w:t>
      </w:r>
      <w:r w:rsidR="00887DBD">
        <w:rPr>
          <w:sz w:val="24"/>
        </w:rPr>
        <w:t>svoltosi a Parigi</w:t>
      </w:r>
      <w:r>
        <w:rPr>
          <w:sz w:val="24"/>
        </w:rPr>
        <w:t>, prendendo parte a u</w:t>
      </w:r>
      <w:r w:rsidRPr="00CF368F">
        <w:rPr>
          <w:sz w:val="24"/>
        </w:rPr>
        <w:t xml:space="preserve">n </w:t>
      </w:r>
      <w:r w:rsidRPr="00BC3683">
        <w:rPr>
          <w:i/>
          <w:iCs/>
          <w:sz w:val="24"/>
        </w:rPr>
        <w:t>panel</w:t>
      </w:r>
      <w:r w:rsidRPr="00CF368F">
        <w:rPr>
          <w:sz w:val="24"/>
        </w:rPr>
        <w:t xml:space="preserve"> dedicato all’opera </w:t>
      </w:r>
      <w:proofErr w:type="spellStart"/>
      <w:r w:rsidRPr="00F20C21">
        <w:rPr>
          <w:i/>
          <w:iCs/>
          <w:sz w:val="24"/>
        </w:rPr>
        <w:t>Sefer</w:t>
      </w:r>
      <w:proofErr w:type="spellEnd"/>
      <w:r w:rsidRPr="00F20C21">
        <w:rPr>
          <w:i/>
          <w:iCs/>
          <w:sz w:val="24"/>
        </w:rPr>
        <w:t xml:space="preserve"> ha-</w:t>
      </w:r>
      <w:proofErr w:type="spellStart"/>
      <w:r w:rsidRPr="00F20C21">
        <w:rPr>
          <w:i/>
          <w:iCs/>
          <w:sz w:val="24"/>
        </w:rPr>
        <w:t>Shorashim</w:t>
      </w:r>
      <w:proofErr w:type="spellEnd"/>
      <w:r w:rsidRPr="00CF368F">
        <w:rPr>
          <w:sz w:val="24"/>
        </w:rPr>
        <w:t xml:space="preserve"> di David </w:t>
      </w:r>
      <w:proofErr w:type="spellStart"/>
      <w:r w:rsidRPr="00CF368F">
        <w:rPr>
          <w:sz w:val="24"/>
        </w:rPr>
        <w:t>Qimchi</w:t>
      </w:r>
      <w:proofErr w:type="spellEnd"/>
      <w:r w:rsidRPr="00CF368F">
        <w:rPr>
          <w:sz w:val="24"/>
        </w:rPr>
        <w:t xml:space="preserve"> con un contributo dal titolo </w:t>
      </w:r>
      <w:bookmarkStart w:id="20" w:name="_Hlk496179097"/>
      <w:r w:rsidRPr="00086138">
        <w:rPr>
          <w:i/>
          <w:iCs/>
          <w:sz w:val="24"/>
        </w:rPr>
        <w:t xml:space="preserve">«Thou </w:t>
      </w:r>
      <w:proofErr w:type="spellStart"/>
      <w:r w:rsidRPr="00086138">
        <w:rPr>
          <w:i/>
          <w:iCs/>
          <w:sz w:val="24"/>
        </w:rPr>
        <w:t>bearest</w:t>
      </w:r>
      <w:proofErr w:type="spellEnd"/>
      <w:r w:rsidRPr="00086138">
        <w:rPr>
          <w:i/>
          <w:iCs/>
          <w:sz w:val="24"/>
        </w:rPr>
        <w:t xml:space="preserve"> </w:t>
      </w:r>
      <w:proofErr w:type="spellStart"/>
      <w:r w:rsidRPr="00086138">
        <w:rPr>
          <w:i/>
          <w:iCs/>
          <w:sz w:val="24"/>
        </w:rPr>
        <w:t>not</w:t>
      </w:r>
      <w:proofErr w:type="spellEnd"/>
      <w:r w:rsidRPr="00086138">
        <w:rPr>
          <w:i/>
          <w:iCs/>
          <w:sz w:val="24"/>
        </w:rPr>
        <w:t xml:space="preserve"> the root, </w:t>
      </w:r>
      <w:proofErr w:type="spellStart"/>
      <w:r w:rsidRPr="00086138">
        <w:rPr>
          <w:i/>
          <w:iCs/>
          <w:sz w:val="24"/>
        </w:rPr>
        <w:t>but</w:t>
      </w:r>
      <w:proofErr w:type="spellEnd"/>
      <w:r w:rsidRPr="00086138">
        <w:rPr>
          <w:i/>
          <w:iCs/>
          <w:sz w:val="24"/>
        </w:rPr>
        <w:t xml:space="preserve"> the root </w:t>
      </w:r>
      <w:proofErr w:type="spellStart"/>
      <w:r w:rsidRPr="00086138">
        <w:rPr>
          <w:i/>
          <w:iCs/>
          <w:sz w:val="24"/>
        </w:rPr>
        <w:t>thee</w:t>
      </w:r>
      <w:proofErr w:type="spellEnd"/>
      <w:r w:rsidRPr="00086138">
        <w:rPr>
          <w:i/>
          <w:iCs/>
          <w:sz w:val="24"/>
        </w:rPr>
        <w:t xml:space="preserve">”: On the </w:t>
      </w:r>
      <w:r w:rsidR="00086138" w:rsidRPr="00086138">
        <w:rPr>
          <w:i/>
          <w:iCs/>
          <w:sz w:val="24"/>
        </w:rPr>
        <w:t>R</w:t>
      </w:r>
      <w:r w:rsidRPr="00086138">
        <w:rPr>
          <w:i/>
          <w:iCs/>
          <w:sz w:val="24"/>
        </w:rPr>
        <w:t xml:space="preserve">eception of the </w:t>
      </w:r>
      <w:proofErr w:type="spellStart"/>
      <w:r w:rsidRPr="00086138">
        <w:rPr>
          <w:i/>
          <w:iCs/>
          <w:sz w:val="24"/>
        </w:rPr>
        <w:t>Sefer</w:t>
      </w:r>
      <w:proofErr w:type="spellEnd"/>
      <w:r w:rsidRPr="00086138">
        <w:rPr>
          <w:i/>
          <w:iCs/>
          <w:sz w:val="24"/>
        </w:rPr>
        <w:t xml:space="preserve"> ha-</w:t>
      </w:r>
      <w:proofErr w:type="spellStart"/>
      <w:r w:rsidRPr="00086138">
        <w:rPr>
          <w:i/>
          <w:iCs/>
          <w:sz w:val="24"/>
        </w:rPr>
        <w:t>Shorashim</w:t>
      </w:r>
      <w:proofErr w:type="spellEnd"/>
      <w:r w:rsidRPr="00086138">
        <w:rPr>
          <w:i/>
          <w:iCs/>
          <w:sz w:val="24"/>
        </w:rPr>
        <w:t xml:space="preserve"> in Latin</w:t>
      </w:r>
      <w:r w:rsidR="00086138" w:rsidRPr="00086138">
        <w:rPr>
          <w:i/>
          <w:iCs/>
          <w:sz w:val="24"/>
        </w:rPr>
        <w:t>»</w:t>
      </w:r>
      <w:r w:rsidR="00086138">
        <w:rPr>
          <w:sz w:val="24"/>
        </w:rPr>
        <w:t>, pubblicato in «</w:t>
      </w:r>
      <w:proofErr w:type="spellStart"/>
      <w:r w:rsidR="00086138">
        <w:rPr>
          <w:sz w:val="24"/>
        </w:rPr>
        <w:t>Sefarad</w:t>
      </w:r>
      <w:proofErr w:type="spellEnd"/>
      <w:r w:rsidR="00086138">
        <w:rPr>
          <w:sz w:val="24"/>
        </w:rPr>
        <w:t xml:space="preserve">» 76,2 (2016), pp. 313-331. </w:t>
      </w:r>
      <w:r>
        <w:rPr>
          <w:sz w:val="24"/>
        </w:rPr>
        <w:t xml:space="preserve"> </w:t>
      </w:r>
      <w:bookmarkEnd w:id="20"/>
    </w:p>
    <w:p w14:paraId="3AF1AEFE" w14:textId="77777777" w:rsidR="00806BC2" w:rsidRDefault="00806BC2" w:rsidP="003F1296">
      <w:pPr>
        <w:spacing w:line="240" w:lineRule="exact"/>
        <w:rPr>
          <w:sz w:val="24"/>
        </w:rPr>
      </w:pPr>
    </w:p>
    <w:p w14:paraId="5762B5FB" w14:textId="3DB46F22" w:rsidR="00806BC2" w:rsidRDefault="00806BC2" w:rsidP="00474A24">
      <w:pPr>
        <w:spacing w:line="240" w:lineRule="exact"/>
        <w:rPr>
          <w:sz w:val="24"/>
        </w:rPr>
      </w:pPr>
      <w:r>
        <w:rPr>
          <w:sz w:val="24"/>
        </w:rPr>
        <w:t>14</w:t>
      </w:r>
      <w:r w:rsidR="00753CE3">
        <w:rPr>
          <w:sz w:val="24"/>
        </w:rPr>
        <w:t>5</w:t>
      </w:r>
      <w:r>
        <w:rPr>
          <w:sz w:val="24"/>
        </w:rPr>
        <w:t>) Nel d</w:t>
      </w:r>
      <w:r w:rsidR="00F3168C">
        <w:rPr>
          <w:sz w:val="24"/>
        </w:rPr>
        <w:t>i</w:t>
      </w:r>
      <w:r>
        <w:rPr>
          <w:sz w:val="24"/>
        </w:rPr>
        <w:t xml:space="preserve">cembre 2014 </w:t>
      </w:r>
      <w:r w:rsidR="00474A24">
        <w:rPr>
          <w:sz w:val="24"/>
        </w:rPr>
        <w:t>ho partecipato</w:t>
      </w:r>
      <w:r>
        <w:rPr>
          <w:sz w:val="24"/>
        </w:rPr>
        <w:t xml:space="preserve"> alla sesta </w:t>
      </w:r>
      <w:proofErr w:type="spellStart"/>
      <w:r>
        <w:rPr>
          <w:sz w:val="24"/>
        </w:rPr>
        <w:t>Journée</w:t>
      </w:r>
      <w:proofErr w:type="spellEnd"/>
      <w:r>
        <w:rPr>
          <w:sz w:val="24"/>
        </w:rPr>
        <w:t xml:space="preserve"> </w:t>
      </w:r>
      <w:proofErr w:type="spellStart"/>
      <w:r>
        <w:rPr>
          <w:sz w:val="24"/>
        </w:rPr>
        <w:t>doctorale</w:t>
      </w:r>
      <w:proofErr w:type="spellEnd"/>
      <w:r>
        <w:rPr>
          <w:sz w:val="24"/>
        </w:rPr>
        <w:t xml:space="preserve"> dell’EPHE dedicata alla lessicografia ebraica con un intervento dal titolo: </w:t>
      </w:r>
      <w:r w:rsidRPr="00806BC2">
        <w:rPr>
          <w:i/>
          <w:iCs/>
          <w:sz w:val="24"/>
        </w:rPr>
        <w:t xml:space="preserve">Le </w:t>
      </w:r>
      <w:proofErr w:type="spellStart"/>
      <w:r w:rsidRPr="00806BC2">
        <w:rPr>
          <w:i/>
          <w:iCs/>
          <w:sz w:val="24"/>
        </w:rPr>
        <w:t>Sefer</w:t>
      </w:r>
      <w:proofErr w:type="spellEnd"/>
      <w:r w:rsidRPr="00806BC2">
        <w:rPr>
          <w:i/>
          <w:iCs/>
          <w:sz w:val="24"/>
        </w:rPr>
        <w:t xml:space="preserve"> </w:t>
      </w:r>
      <w:proofErr w:type="spellStart"/>
      <w:r w:rsidRPr="00806BC2">
        <w:rPr>
          <w:i/>
          <w:iCs/>
          <w:sz w:val="24"/>
        </w:rPr>
        <w:t>shorshe</w:t>
      </w:r>
      <w:proofErr w:type="spellEnd"/>
      <w:r w:rsidRPr="00806BC2">
        <w:rPr>
          <w:i/>
          <w:iCs/>
          <w:sz w:val="24"/>
        </w:rPr>
        <w:t xml:space="preserve"> ha-</w:t>
      </w:r>
      <w:proofErr w:type="spellStart"/>
      <w:r w:rsidRPr="00806BC2">
        <w:rPr>
          <w:i/>
          <w:iCs/>
          <w:sz w:val="24"/>
        </w:rPr>
        <w:t>qabbalah</w:t>
      </w:r>
      <w:proofErr w:type="spellEnd"/>
      <w:r w:rsidRPr="00806BC2">
        <w:rPr>
          <w:i/>
          <w:iCs/>
          <w:sz w:val="24"/>
        </w:rPr>
        <w:t xml:space="preserve"> de Joseph Ibn </w:t>
      </w:r>
      <w:proofErr w:type="spellStart"/>
      <w:r w:rsidRPr="00806BC2">
        <w:rPr>
          <w:i/>
          <w:iCs/>
          <w:sz w:val="24"/>
        </w:rPr>
        <w:t>Waqar</w:t>
      </w:r>
      <w:proofErr w:type="spellEnd"/>
      <w:r w:rsidRPr="00806BC2">
        <w:rPr>
          <w:i/>
          <w:iCs/>
          <w:sz w:val="24"/>
        </w:rPr>
        <w:t xml:space="preserve">, un </w:t>
      </w:r>
      <w:proofErr w:type="spellStart"/>
      <w:r w:rsidRPr="00806BC2">
        <w:rPr>
          <w:i/>
          <w:iCs/>
          <w:sz w:val="24"/>
        </w:rPr>
        <w:t>dictionnaire</w:t>
      </w:r>
      <w:proofErr w:type="spellEnd"/>
      <w:r w:rsidRPr="00806BC2">
        <w:rPr>
          <w:i/>
          <w:iCs/>
          <w:sz w:val="24"/>
        </w:rPr>
        <w:t xml:space="preserve"> </w:t>
      </w:r>
      <w:proofErr w:type="spellStart"/>
      <w:r w:rsidRPr="00806BC2">
        <w:rPr>
          <w:i/>
          <w:iCs/>
          <w:sz w:val="24"/>
        </w:rPr>
        <w:t>entre</w:t>
      </w:r>
      <w:proofErr w:type="spellEnd"/>
      <w:r w:rsidRPr="00806BC2">
        <w:rPr>
          <w:i/>
          <w:iCs/>
          <w:sz w:val="24"/>
        </w:rPr>
        <w:t xml:space="preserve"> </w:t>
      </w:r>
      <w:proofErr w:type="spellStart"/>
      <w:r w:rsidRPr="00806BC2">
        <w:rPr>
          <w:i/>
          <w:iCs/>
          <w:sz w:val="24"/>
        </w:rPr>
        <w:t>ph</w:t>
      </w:r>
      <w:r>
        <w:rPr>
          <w:i/>
          <w:iCs/>
          <w:sz w:val="24"/>
        </w:rPr>
        <w:t>i</w:t>
      </w:r>
      <w:r w:rsidRPr="00806BC2">
        <w:rPr>
          <w:i/>
          <w:iCs/>
          <w:sz w:val="24"/>
        </w:rPr>
        <w:t>losophie</w:t>
      </w:r>
      <w:proofErr w:type="spellEnd"/>
      <w:r w:rsidRPr="00806BC2">
        <w:rPr>
          <w:i/>
          <w:iCs/>
          <w:sz w:val="24"/>
        </w:rPr>
        <w:t xml:space="preserve"> et cabale</w:t>
      </w:r>
      <w:r>
        <w:rPr>
          <w:i/>
          <w:iCs/>
          <w:sz w:val="24"/>
        </w:rPr>
        <w:t xml:space="preserve"> et sa </w:t>
      </w:r>
      <w:proofErr w:type="spellStart"/>
      <w:r>
        <w:rPr>
          <w:i/>
          <w:iCs/>
          <w:sz w:val="24"/>
        </w:rPr>
        <w:t>traduction</w:t>
      </w:r>
      <w:proofErr w:type="spellEnd"/>
      <w:r>
        <w:rPr>
          <w:i/>
          <w:iCs/>
          <w:sz w:val="24"/>
        </w:rPr>
        <w:t xml:space="preserve"> latine</w:t>
      </w:r>
      <w:r w:rsidRPr="00806BC2">
        <w:rPr>
          <w:i/>
          <w:iCs/>
          <w:sz w:val="24"/>
        </w:rPr>
        <w:t>.</w:t>
      </w:r>
      <w:r>
        <w:rPr>
          <w:sz w:val="24"/>
        </w:rPr>
        <w:t xml:space="preserve"> </w:t>
      </w:r>
    </w:p>
    <w:p w14:paraId="00EC4B6F" w14:textId="77777777" w:rsidR="00DF2A8E" w:rsidRDefault="00DF2A8E" w:rsidP="003F1296">
      <w:pPr>
        <w:spacing w:line="240" w:lineRule="exact"/>
        <w:rPr>
          <w:sz w:val="24"/>
        </w:rPr>
      </w:pPr>
    </w:p>
    <w:p w14:paraId="04168E5C" w14:textId="10ED1F77" w:rsidR="00B51D5D" w:rsidRPr="00806BC2" w:rsidRDefault="00B51D5D" w:rsidP="001B2D2A">
      <w:pPr>
        <w:spacing w:line="240" w:lineRule="exact"/>
        <w:rPr>
          <w:sz w:val="24"/>
        </w:rPr>
      </w:pPr>
      <w:r>
        <w:rPr>
          <w:sz w:val="24"/>
        </w:rPr>
        <w:t>14</w:t>
      </w:r>
      <w:r w:rsidR="00753CE3">
        <w:rPr>
          <w:sz w:val="24"/>
        </w:rPr>
        <w:t>6</w:t>
      </w:r>
      <w:r>
        <w:rPr>
          <w:sz w:val="24"/>
        </w:rPr>
        <w:t xml:space="preserve">) </w:t>
      </w:r>
      <w:bookmarkStart w:id="21" w:name="_Hlk7699901"/>
      <w:r w:rsidRPr="00B51D5D">
        <w:rPr>
          <w:i/>
          <w:iCs/>
          <w:sz w:val="24"/>
        </w:rPr>
        <w:t>Da Giacobbe ai giacobini</w:t>
      </w:r>
      <w:r>
        <w:rPr>
          <w:sz w:val="24"/>
        </w:rPr>
        <w:t xml:space="preserve">, in G. </w:t>
      </w:r>
      <w:proofErr w:type="spellStart"/>
      <w:r>
        <w:rPr>
          <w:sz w:val="24"/>
        </w:rPr>
        <w:t>Scholem</w:t>
      </w:r>
      <w:proofErr w:type="spellEnd"/>
      <w:r>
        <w:rPr>
          <w:sz w:val="24"/>
        </w:rPr>
        <w:t xml:space="preserve">, </w:t>
      </w:r>
      <w:r w:rsidRPr="00B51D5D">
        <w:rPr>
          <w:i/>
          <w:iCs/>
          <w:sz w:val="24"/>
        </w:rPr>
        <w:t xml:space="preserve">Le tre vite di Moses </w:t>
      </w:r>
      <w:proofErr w:type="spellStart"/>
      <w:r w:rsidRPr="00B51D5D">
        <w:rPr>
          <w:i/>
          <w:iCs/>
          <w:sz w:val="24"/>
        </w:rPr>
        <w:t>Dobrushka</w:t>
      </w:r>
      <w:proofErr w:type="spellEnd"/>
      <w:r>
        <w:rPr>
          <w:sz w:val="24"/>
        </w:rPr>
        <w:t xml:space="preserve">, A cura e con un Saggio di Saverio Campanini, traduzione di Elisabetta Zevi, Adelphi, Milano 2014, </w:t>
      </w:r>
      <w:r w:rsidR="001B2D2A">
        <w:rPr>
          <w:sz w:val="24"/>
        </w:rPr>
        <w:t>pp.159-231</w:t>
      </w:r>
      <w:r>
        <w:rPr>
          <w:sz w:val="24"/>
        </w:rPr>
        <w:t xml:space="preserve">.  </w:t>
      </w:r>
      <w:bookmarkEnd w:id="21"/>
    </w:p>
    <w:p w14:paraId="70601944" w14:textId="77777777" w:rsidR="00CF368F" w:rsidRDefault="00CF368F">
      <w:pPr>
        <w:spacing w:line="240" w:lineRule="exact"/>
        <w:rPr>
          <w:sz w:val="24"/>
        </w:rPr>
      </w:pPr>
    </w:p>
    <w:p w14:paraId="31B633BB" w14:textId="12B8FFF2" w:rsidR="00887DBD" w:rsidRDefault="00887DBD" w:rsidP="00037BCA">
      <w:pPr>
        <w:jc w:val="both"/>
        <w:rPr>
          <w:iCs/>
          <w:sz w:val="24"/>
          <w:lang w:eastAsia="he-IL" w:bidi="he-IL"/>
        </w:rPr>
      </w:pPr>
      <w:r w:rsidRPr="00887DBD">
        <w:rPr>
          <w:iCs/>
          <w:sz w:val="24"/>
          <w:lang w:val="de-DE" w:eastAsia="he-IL" w:bidi="he-IL"/>
        </w:rPr>
        <w:t>1</w:t>
      </w:r>
      <w:r w:rsidR="00753CE3">
        <w:rPr>
          <w:iCs/>
          <w:sz w:val="24"/>
          <w:lang w:val="de-DE" w:eastAsia="he-IL" w:bidi="he-IL"/>
        </w:rPr>
        <w:t>47</w:t>
      </w:r>
      <w:r w:rsidRPr="00887DBD">
        <w:rPr>
          <w:iCs/>
          <w:sz w:val="24"/>
          <w:lang w:val="de-DE" w:eastAsia="he-IL" w:bidi="he-IL"/>
        </w:rPr>
        <w:t xml:space="preserve">) </w:t>
      </w:r>
      <w:bookmarkStart w:id="22" w:name="_Hlk7699923"/>
      <w:r w:rsidRPr="00887DBD">
        <w:rPr>
          <w:i/>
          <w:sz w:val="24"/>
          <w:lang w:val="de-DE" w:eastAsia="he-IL" w:bidi="he-IL"/>
        </w:rPr>
        <w:t xml:space="preserve">Gershom Scholem </w:t>
      </w:r>
      <w:proofErr w:type="spellStart"/>
      <w:r w:rsidRPr="00887DBD">
        <w:rPr>
          <w:i/>
          <w:sz w:val="24"/>
          <w:lang w:val="de-DE" w:eastAsia="he-IL" w:bidi="he-IL"/>
        </w:rPr>
        <w:t>lettore</w:t>
      </w:r>
      <w:proofErr w:type="spellEnd"/>
      <w:r w:rsidRPr="00887DBD">
        <w:rPr>
          <w:i/>
          <w:sz w:val="24"/>
          <w:lang w:val="de-DE" w:eastAsia="he-IL" w:bidi="he-IL"/>
        </w:rPr>
        <w:t xml:space="preserve"> </w:t>
      </w:r>
      <w:proofErr w:type="spellStart"/>
      <w:r w:rsidRPr="00887DBD">
        <w:rPr>
          <w:i/>
          <w:sz w:val="24"/>
          <w:lang w:val="de-DE" w:eastAsia="he-IL" w:bidi="he-IL"/>
        </w:rPr>
        <w:t>dell’</w:t>
      </w:r>
      <w:r w:rsidRPr="00887DBD">
        <w:rPr>
          <w:iCs/>
          <w:sz w:val="24"/>
          <w:lang w:val="de-DE" w:eastAsia="he-IL" w:bidi="he-IL"/>
        </w:rPr>
        <w:t>Arbeitsjournal</w:t>
      </w:r>
      <w:proofErr w:type="spellEnd"/>
      <w:r w:rsidRPr="00887DBD">
        <w:rPr>
          <w:i/>
          <w:sz w:val="24"/>
          <w:lang w:val="de-DE" w:eastAsia="he-IL" w:bidi="he-IL"/>
        </w:rPr>
        <w:t xml:space="preserve"> di Brecht. </w:t>
      </w:r>
      <w:r w:rsidRPr="00887DBD">
        <w:rPr>
          <w:i/>
          <w:sz w:val="24"/>
          <w:lang w:eastAsia="he-IL" w:bidi="he-IL"/>
        </w:rPr>
        <w:t>Un appunto di lettura</w:t>
      </w:r>
      <w:r w:rsidRPr="00887DBD">
        <w:rPr>
          <w:iCs/>
          <w:sz w:val="24"/>
          <w:lang w:eastAsia="he-IL" w:bidi="he-IL"/>
        </w:rPr>
        <w:t xml:space="preserve">, in «Studi Germanici» </w:t>
      </w:r>
      <w:r w:rsidR="00BC3683">
        <w:rPr>
          <w:iCs/>
          <w:sz w:val="24"/>
          <w:lang w:eastAsia="he-IL" w:bidi="he-IL"/>
        </w:rPr>
        <w:t xml:space="preserve">5 </w:t>
      </w:r>
      <w:r w:rsidRPr="00887DBD">
        <w:rPr>
          <w:iCs/>
          <w:sz w:val="24"/>
          <w:lang w:eastAsia="he-IL" w:bidi="he-IL"/>
        </w:rPr>
        <w:t xml:space="preserve">(2014), </w:t>
      </w:r>
      <w:r w:rsidR="00BC3683">
        <w:rPr>
          <w:iCs/>
          <w:sz w:val="24"/>
          <w:lang w:eastAsia="he-IL" w:bidi="he-IL"/>
        </w:rPr>
        <w:t>217-235</w:t>
      </w:r>
      <w:r w:rsidRPr="00887DBD">
        <w:rPr>
          <w:iCs/>
          <w:sz w:val="24"/>
          <w:lang w:eastAsia="he-IL" w:bidi="he-IL"/>
        </w:rPr>
        <w:t xml:space="preserve">. </w:t>
      </w:r>
      <w:bookmarkEnd w:id="22"/>
    </w:p>
    <w:p w14:paraId="35EB681F" w14:textId="77777777" w:rsidR="00887DBD" w:rsidRDefault="00887DBD" w:rsidP="007C12EB">
      <w:pPr>
        <w:jc w:val="both"/>
        <w:rPr>
          <w:iCs/>
          <w:sz w:val="24"/>
          <w:lang w:eastAsia="he-IL" w:bidi="he-IL"/>
        </w:rPr>
      </w:pPr>
    </w:p>
    <w:p w14:paraId="23064947" w14:textId="07C722D2" w:rsidR="004D7EB1" w:rsidRDefault="00887DBD" w:rsidP="004D7EB1">
      <w:pPr>
        <w:jc w:val="both"/>
        <w:rPr>
          <w:iCs/>
          <w:sz w:val="24"/>
          <w:lang w:eastAsia="he-IL" w:bidi="he-IL"/>
        </w:rPr>
      </w:pPr>
      <w:r>
        <w:rPr>
          <w:iCs/>
          <w:sz w:val="24"/>
          <w:lang w:eastAsia="he-IL" w:bidi="he-IL"/>
        </w:rPr>
        <w:t>1</w:t>
      </w:r>
      <w:r w:rsidR="00753CE3">
        <w:rPr>
          <w:iCs/>
          <w:sz w:val="24"/>
          <w:lang w:eastAsia="he-IL" w:bidi="he-IL"/>
        </w:rPr>
        <w:t>48</w:t>
      </w:r>
      <w:r>
        <w:rPr>
          <w:iCs/>
          <w:sz w:val="24"/>
          <w:lang w:eastAsia="he-IL" w:bidi="he-IL"/>
        </w:rPr>
        <w:t xml:space="preserve">) </w:t>
      </w:r>
      <w:bookmarkStart w:id="23" w:name="_Hlk7699948"/>
      <w:proofErr w:type="spellStart"/>
      <w:r w:rsidRPr="00887DBD">
        <w:rPr>
          <w:i/>
          <w:sz w:val="24"/>
          <w:lang w:eastAsia="he-IL" w:bidi="he-IL"/>
        </w:rPr>
        <w:t>Gershom</w:t>
      </w:r>
      <w:proofErr w:type="spellEnd"/>
      <w:r w:rsidRPr="00887DBD">
        <w:rPr>
          <w:i/>
          <w:sz w:val="24"/>
          <w:lang w:eastAsia="he-IL" w:bidi="he-IL"/>
        </w:rPr>
        <w:t xml:space="preserve"> </w:t>
      </w:r>
      <w:proofErr w:type="spellStart"/>
      <w:r w:rsidRPr="00887DBD">
        <w:rPr>
          <w:i/>
          <w:sz w:val="24"/>
          <w:lang w:eastAsia="he-IL" w:bidi="he-IL"/>
        </w:rPr>
        <w:t>Scholem’s</w:t>
      </w:r>
      <w:proofErr w:type="spellEnd"/>
      <w:r w:rsidRPr="00887DBD">
        <w:rPr>
          <w:i/>
          <w:sz w:val="24"/>
          <w:lang w:eastAsia="he-IL" w:bidi="he-IL"/>
        </w:rPr>
        <w:t xml:space="preserve"> Reading of </w:t>
      </w:r>
      <w:proofErr w:type="spellStart"/>
      <w:r w:rsidRPr="00887DBD">
        <w:rPr>
          <w:i/>
          <w:sz w:val="24"/>
          <w:lang w:eastAsia="he-IL" w:bidi="he-IL"/>
        </w:rPr>
        <w:t>Brecht’s</w:t>
      </w:r>
      <w:proofErr w:type="spellEnd"/>
      <w:r w:rsidRPr="00887DBD">
        <w:rPr>
          <w:i/>
          <w:sz w:val="24"/>
          <w:lang w:eastAsia="he-IL" w:bidi="he-IL"/>
        </w:rPr>
        <w:t xml:space="preserve"> </w:t>
      </w:r>
      <w:proofErr w:type="spellStart"/>
      <w:r>
        <w:rPr>
          <w:iCs/>
          <w:sz w:val="24"/>
          <w:lang w:eastAsia="he-IL" w:bidi="he-IL"/>
        </w:rPr>
        <w:t>Arbeitsjournal</w:t>
      </w:r>
      <w:proofErr w:type="spellEnd"/>
      <w:r>
        <w:rPr>
          <w:iCs/>
          <w:sz w:val="24"/>
          <w:lang w:eastAsia="he-IL" w:bidi="he-IL"/>
        </w:rPr>
        <w:t xml:space="preserve">, in «Studi Germanici» </w:t>
      </w:r>
      <w:r w:rsidR="004D7EB1">
        <w:rPr>
          <w:iCs/>
          <w:sz w:val="24"/>
          <w:lang w:eastAsia="he-IL" w:bidi="he-IL"/>
        </w:rPr>
        <w:t xml:space="preserve">5 </w:t>
      </w:r>
      <w:r>
        <w:rPr>
          <w:iCs/>
          <w:sz w:val="24"/>
          <w:lang w:eastAsia="he-IL" w:bidi="he-IL"/>
        </w:rPr>
        <w:t>(2014), versione inglese</w:t>
      </w:r>
      <w:r w:rsidR="004D7EB1">
        <w:rPr>
          <w:iCs/>
          <w:sz w:val="24"/>
          <w:lang w:eastAsia="he-IL" w:bidi="he-IL"/>
        </w:rPr>
        <w:t>, a cura di Peter Douglas,</w:t>
      </w:r>
      <w:r>
        <w:rPr>
          <w:iCs/>
          <w:sz w:val="24"/>
          <w:lang w:eastAsia="he-IL" w:bidi="he-IL"/>
        </w:rPr>
        <w:t xml:space="preserve"> dell’articolo citato al numero precedente, </w:t>
      </w:r>
      <w:r w:rsidR="004D7EB1">
        <w:rPr>
          <w:iCs/>
          <w:sz w:val="24"/>
          <w:lang w:eastAsia="he-IL" w:bidi="he-IL"/>
        </w:rPr>
        <w:t>per la piattaforma online della rivista scaricabile al seg</w:t>
      </w:r>
      <w:r w:rsidR="003A6E63">
        <w:rPr>
          <w:iCs/>
          <w:sz w:val="24"/>
          <w:lang w:eastAsia="he-IL" w:bidi="he-IL"/>
        </w:rPr>
        <w:t>u</w:t>
      </w:r>
      <w:r w:rsidR="004D7EB1">
        <w:rPr>
          <w:iCs/>
          <w:sz w:val="24"/>
          <w:lang w:eastAsia="he-IL" w:bidi="he-IL"/>
        </w:rPr>
        <w:t xml:space="preserve">ente indirizzo: </w:t>
      </w:r>
      <w:hyperlink r:id="rId6" w:history="1">
        <w:r w:rsidR="004D7EB1" w:rsidRPr="00962D0B">
          <w:rPr>
            <w:rStyle w:val="Collegamentoipertestuale"/>
            <w:iCs/>
            <w:sz w:val="24"/>
            <w:lang w:eastAsia="he-IL" w:bidi="he-IL"/>
          </w:rPr>
          <w:t>http://rivista.studigermanici.it/index.php/studigermanici/article/view/83/177</w:t>
        </w:r>
      </w:hyperlink>
      <w:r w:rsidR="004D7EB1">
        <w:rPr>
          <w:iCs/>
          <w:sz w:val="24"/>
          <w:lang w:eastAsia="he-IL" w:bidi="he-IL"/>
        </w:rPr>
        <w:t xml:space="preserve">. </w:t>
      </w:r>
    </w:p>
    <w:bookmarkEnd w:id="23"/>
    <w:p w14:paraId="4335DE5E" w14:textId="77777777" w:rsidR="00B57E54" w:rsidRDefault="00B57E54" w:rsidP="004D7EB1">
      <w:pPr>
        <w:jc w:val="both"/>
        <w:rPr>
          <w:iCs/>
          <w:sz w:val="24"/>
          <w:lang w:eastAsia="he-IL" w:bidi="he-IL"/>
        </w:rPr>
      </w:pPr>
    </w:p>
    <w:p w14:paraId="04A0911F" w14:textId="46A0BF2D" w:rsidR="00B57E54" w:rsidRPr="00B57E54" w:rsidRDefault="00B57E54" w:rsidP="00B57E54">
      <w:pPr>
        <w:jc w:val="both"/>
        <w:rPr>
          <w:iCs/>
          <w:sz w:val="24"/>
          <w:lang w:eastAsia="he-IL" w:bidi="he-IL"/>
        </w:rPr>
      </w:pPr>
      <w:r w:rsidRPr="00B57E54">
        <w:rPr>
          <w:iCs/>
          <w:sz w:val="24"/>
          <w:lang w:val="el-GR" w:eastAsia="he-IL" w:bidi="he-IL"/>
        </w:rPr>
        <w:lastRenderedPageBreak/>
        <w:t>1</w:t>
      </w:r>
      <w:r w:rsidR="00753CE3" w:rsidRPr="00D551F1">
        <w:rPr>
          <w:iCs/>
          <w:sz w:val="24"/>
          <w:lang w:val="el-GR" w:eastAsia="he-IL" w:bidi="he-IL"/>
        </w:rPr>
        <w:t>49</w:t>
      </w:r>
      <w:r w:rsidRPr="00B57E54">
        <w:rPr>
          <w:iCs/>
          <w:sz w:val="24"/>
          <w:lang w:val="el-GR" w:eastAsia="he-IL" w:bidi="he-IL"/>
        </w:rPr>
        <w:t xml:space="preserve">) </w:t>
      </w:r>
      <w:r w:rsidRPr="00B57E54">
        <w:rPr>
          <w:i/>
          <w:sz w:val="24"/>
          <w:lang w:val="el-GR" w:eastAsia="he-IL" w:bidi="he-IL"/>
        </w:rPr>
        <w:t xml:space="preserve">Η ανάγνωση του </w:t>
      </w:r>
      <w:proofErr w:type="spellStart"/>
      <w:r w:rsidRPr="00B57E54">
        <w:rPr>
          <w:i/>
          <w:sz w:val="24"/>
          <w:lang w:eastAsia="he-IL" w:bidi="he-IL"/>
        </w:rPr>
        <w:t>Arbeitsjournal</w:t>
      </w:r>
      <w:proofErr w:type="spellEnd"/>
      <w:r w:rsidRPr="00B57E54">
        <w:rPr>
          <w:i/>
          <w:sz w:val="24"/>
          <w:lang w:val="el-GR" w:eastAsia="he-IL" w:bidi="he-IL"/>
        </w:rPr>
        <w:t xml:space="preserve"> του </w:t>
      </w:r>
      <w:proofErr w:type="spellStart"/>
      <w:r w:rsidRPr="00B57E54">
        <w:rPr>
          <w:i/>
          <w:sz w:val="24"/>
          <w:lang w:val="el-GR" w:eastAsia="he-IL" w:bidi="he-IL"/>
        </w:rPr>
        <w:t>Μπρεχτ</w:t>
      </w:r>
      <w:proofErr w:type="spellEnd"/>
      <w:r w:rsidRPr="00B57E54">
        <w:rPr>
          <w:i/>
          <w:sz w:val="24"/>
          <w:lang w:val="el-GR" w:eastAsia="he-IL" w:bidi="he-IL"/>
        </w:rPr>
        <w:t xml:space="preserve"> από τον </w:t>
      </w:r>
      <w:proofErr w:type="spellStart"/>
      <w:r w:rsidRPr="00B57E54">
        <w:rPr>
          <w:i/>
          <w:sz w:val="24"/>
          <w:lang w:val="el-GR" w:eastAsia="he-IL" w:bidi="he-IL"/>
        </w:rPr>
        <w:t>Γλέρσομ</w:t>
      </w:r>
      <w:proofErr w:type="spellEnd"/>
      <w:r w:rsidRPr="00B57E54">
        <w:rPr>
          <w:i/>
          <w:sz w:val="24"/>
          <w:lang w:val="el-GR" w:eastAsia="he-IL" w:bidi="he-IL"/>
        </w:rPr>
        <w:t xml:space="preserve"> </w:t>
      </w:r>
      <w:proofErr w:type="spellStart"/>
      <w:r w:rsidRPr="00B57E54">
        <w:rPr>
          <w:i/>
          <w:sz w:val="24"/>
          <w:lang w:val="el-GR" w:eastAsia="he-IL" w:bidi="he-IL"/>
        </w:rPr>
        <w:t>Σόλεμ</w:t>
      </w:r>
      <w:proofErr w:type="spellEnd"/>
      <w:r w:rsidRPr="00B57E54">
        <w:rPr>
          <w:iCs/>
          <w:sz w:val="24"/>
          <w:lang w:val="el-GR" w:eastAsia="he-IL" w:bidi="he-IL"/>
        </w:rPr>
        <w:t xml:space="preserve">, </w:t>
      </w:r>
      <w:r>
        <w:rPr>
          <w:iCs/>
          <w:sz w:val="24"/>
          <w:lang w:eastAsia="he-IL" w:bidi="he-IL"/>
        </w:rPr>
        <w:t>in</w:t>
      </w:r>
      <w:r w:rsidRPr="00B57E54">
        <w:rPr>
          <w:iCs/>
          <w:sz w:val="24"/>
          <w:lang w:val="el-GR" w:eastAsia="he-IL" w:bidi="he-IL"/>
        </w:rPr>
        <w:t xml:space="preserve"> «</w:t>
      </w:r>
      <w:proofErr w:type="spellStart"/>
      <w:r>
        <w:rPr>
          <w:iCs/>
          <w:sz w:val="24"/>
          <w:lang w:val="el-GR" w:eastAsia="he-IL" w:bidi="he-IL"/>
        </w:rPr>
        <w:t>Σημειωσεις</w:t>
      </w:r>
      <w:proofErr w:type="spellEnd"/>
      <w:r w:rsidRPr="00B57E54">
        <w:rPr>
          <w:iCs/>
          <w:sz w:val="24"/>
          <w:lang w:val="el-GR" w:eastAsia="he-IL" w:bidi="he-IL"/>
        </w:rPr>
        <w:t xml:space="preserve">» 84 (2018). </w:t>
      </w:r>
      <w:r>
        <w:rPr>
          <w:iCs/>
          <w:sz w:val="24"/>
          <w:lang w:eastAsia="he-IL" w:bidi="he-IL"/>
        </w:rPr>
        <w:t xml:space="preserve">Traduzione neoellenica del precedente. </w:t>
      </w:r>
    </w:p>
    <w:p w14:paraId="1EEC04FE" w14:textId="77777777" w:rsidR="007C12EB" w:rsidRPr="00B57E54" w:rsidRDefault="007C12EB">
      <w:pPr>
        <w:spacing w:line="240" w:lineRule="exact"/>
        <w:rPr>
          <w:sz w:val="24"/>
        </w:rPr>
      </w:pPr>
    </w:p>
    <w:p w14:paraId="5F8836A0" w14:textId="4DA27FED" w:rsidR="005E75D8" w:rsidRDefault="005E75D8" w:rsidP="00037BCA">
      <w:pPr>
        <w:spacing w:line="240" w:lineRule="exact"/>
        <w:rPr>
          <w:sz w:val="24"/>
        </w:rPr>
      </w:pPr>
      <w:r>
        <w:rPr>
          <w:sz w:val="24"/>
        </w:rPr>
        <w:t>1</w:t>
      </w:r>
      <w:r w:rsidR="00753CE3">
        <w:rPr>
          <w:sz w:val="24"/>
        </w:rPr>
        <w:t>50</w:t>
      </w:r>
      <w:r>
        <w:rPr>
          <w:sz w:val="24"/>
        </w:rPr>
        <w:t xml:space="preserve">) </w:t>
      </w:r>
      <w:bookmarkStart w:id="24" w:name="_Hlk7700018"/>
      <w:r w:rsidRPr="005E75D8">
        <w:rPr>
          <w:i/>
          <w:iCs/>
          <w:sz w:val="24"/>
        </w:rPr>
        <w:t xml:space="preserve">Jacques </w:t>
      </w:r>
      <w:proofErr w:type="spellStart"/>
      <w:r w:rsidRPr="005E75D8">
        <w:rPr>
          <w:i/>
          <w:iCs/>
          <w:sz w:val="24"/>
        </w:rPr>
        <w:t>Gaffarel</w:t>
      </w:r>
      <w:proofErr w:type="spellEnd"/>
      <w:r w:rsidRPr="005E75D8">
        <w:rPr>
          <w:i/>
          <w:iCs/>
          <w:sz w:val="24"/>
        </w:rPr>
        <w:t xml:space="preserve"> e gli </w:t>
      </w:r>
      <w:proofErr w:type="spellStart"/>
      <w:r w:rsidRPr="005E75D8">
        <w:rPr>
          <w:i/>
          <w:iCs/>
          <w:sz w:val="24"/>
        </w:rPr>
        <w:t>Abdita</w:t>
      </w:r>
      <w:proofErr w:type="spellEnd"/>
      <w:r w:rsidRPr="005E75D8">
        <w:rPr>
          <w:i/>
          <w:iCs/>
          <w:sz w:val="24"/>
        </w:rPr>
        <w:t xml:space="preserve"> </w:t>
      </w:r>
      <w:proofErr w:type="spellStart"/>
      <w:r w:rsidRPr="005E75D8">
        <w:rPr>
          <w:i/>
          <w:iCs/>
          <w:sz w:val="24"/>
        </w:rPr>
        <w:t>divinae</w:t>
      </w:r>
      <w:proofErr w:type="spellEnd"/>
      <w:r w:rsidRPr="005E75D8">
        <w:rPr>
          <w:i/>
          <w:iCs/>
          <w:sz w:val="24"/>
        </w:rPr>
        <w:t xml:space="preserve"> </w:t>
      </w:r>
      <w:proofErr w:type="spellStart"/>
      <w:r w:rsidRPr="005E75D8">
        <w:rPr>
          <w:i/>
          <w:iCs/>
          <w:sz w:val="24"/>
        </w:rPr>
        <w:t>cabalae</w:t>
      </w:r>
      <w:proofErr w:type="spellEnd"/>
      <w:r w:rsidRPr="005E75D8">
        <w:rPr>
          <w:i/>
          <w:iCs/>
          <w:sz w:val="24"/>
        </w:rPr>
        <w:t xml:space="preserve"> </w:t>
      </w:r>
      <w:proofErr w:type="spellStart"/>
      <w:r w:rsidRPr="005E75D8">
        <w:rPr>
          <w:i/>
          <w:iCs/>
          <w:sz w:val="24"/>
        </w:rPr>
        <w:t>mysteria</w:t>
      </w:r>
      <w:proofErr w:type="spellEnd"/>
      <w:r>
        <w:rPr>
          <w:sz w:val="24"/>
        </w:rPr>
        <w:t xml:space="preserve">, in H. </w:t>
      </w:r>
      <w:proofErr w:type="spellStart"/>
      <w:r>
        <w:rPr>
          <w:sz w:val="24"/>
        </w:rPr>
        <w:t>Hirai</w:t>
      </w:r>
      <w:proofErr w:type="spellEnd"/>
      <w:r>
        <w:rPr>
          <w:sz w:val="24"/>
        </w:rPr>
        <w:t xml:space="preserve"> (ed.), </w:t>
      </w:r>
      <w:r w:rsidRPr="005E75D8">
        <w:rPr>
          <w:i/>
          <w:iCs/>
          <w:sz w:val="24"/>
        </w:rPr>
        <w:t xml:space="preserve">Jacques </w:t>
      </w:r>
      <w:proofErr w:type="spellStart"/>
      <w:r w:rsidRPr="005E75D8">
        <w:rPr>
          <w:i/>
          <w:iCs/>
          <w:sz w:val="24"/>
        </w:rPr>
        <w:t>Gaffarel</w:t>
      </w:r>
      <w:proofErr w:type="spellEnd"/>
      <w:r w:rsidRPr="005E75D8">
        <w:rPr>
          <w:i/>
          <w:iCs/>
          <w:sz w:val="24"/>
        </w:rPr>
        <w:t xml:space="preserve"> </w:t>
      </w:r>
      <w:proofErr w:type="spellStart"/>
      <w:r w:rsidRPr="005E75D8">
        <w:rPr>
          <w:i/>
          <w:iCs/>
          <w:sz w:val="24"/>
        </w:rPr>
        <w:t>Between</w:t>
      </w:r>
      <w:proofErr w:type="spellEnd"/>
      <w:r w:rsidRPr="005E75D8">
        <w:rPr>
          <w:i/>
          <w:iCs/>
          <w:sz w:val="24"/>
        </w:rPr>
        <w:t xml:space="preserve"> Magic and Science</w:t>
      </w:r>
      <w:r>
        <w:rPr>
          <w:i/>
          <w:iCs/>
          <w:sz w:val="24"/>
        </w:rPr>
        <w:t xml:space="preserve"> in </w:t>
      </w:r>
      <w:proofErr w:type="spellStart"/>
      <w:r>
        <w:rPr>
          <w:i/>
          <w:iCs/>
          <w:sz w:val="24"/>
        </w:rPr>
        <w:t>Early</w:t>
      </w:r>
      <w:proofErr w:type="spellEnd"/>
      <w:r>
        <w:rPr>
          <w:i/>
          <w:iCs/>
          <w:sz w:val="24"/>
        </w:rPr>
        <w:t xml:space="preserve"> </w:t>
      </w:r>
      <w:proofErr w:type="spellStart"/>
      <w:r>
        <w:rPr>
          <w:i/>
          <w:iCs/>
          <w:sz w:val="24"/>
        </w:rPr>
        <w:t>Modern</w:t>
      </w:r>
      <w:proofErr w:type="spellEnd"/>
      <w:r>
        <w:rPr>
          <w:i/>
          <w:iCs/>
          <w:sz w:val="24"/>
        </w:rPr>
        <w:t xml:space="preserve"> Europe</w:t>
      </w:r>
      <w:r>
        <w:rPr>
          <w:sz w:val="24"/>
        </w:rPr>
        <w:t xml:space="preserve">, </w:t>
      </w:r>
      <w:r w:rsidR="00BC3683">
        <w:rPr>
          <w:sz w:val="24"/>
        </w:rPr>
        <w:t>Fabrizio Serra Editore</w:t>
      </w:r>
      <w:r>
        <w:rPr>
          <w:sz w:val="24"/>
        </w:rPr>
        <w:t>, Roma</w:t>
      </w:r>
      <w:r w:rsidR="00BC3683">
        <w:rPr>
          <w:sz w:val="24"/>
        </w:rPr>
        <w:t xml:space="preserve"> - Pisa</w:t>
      </w:r>
      <w:r>
        <w:rPr>
          <w:sz w:val="24"/>
        </w:rPr>
        <w:t xml:space="preserve"> 2014</w:t>
      </w:r>
      <w:r w:rsidR="00BC3683">
        <w:rPr>
          <w:sz w:val="24"/>
        </w:rPr>
        <w:t>, pp. 27-41</w:t>
      </w:r>
      <w:r>
        <w:rPr>
          <w:sz w:val="24"/>
        </w:rPr>
        <w:t>.</w:t>
      </w:r>
      <w:bookmarkEnd w:id="24"/>
      <w:r>
        <w:rPr>
          <w:sz w:val="24"/>
        </w:rPr>
        <w:t xml:space="preserve"> </w:t>
      </w:r>
      <w:r w:rsidR="0067616B">
        <w:rPr>
          <w:sz w:val="24"/>
        </w:rPr>
        <w:t xml:space="preserve">Traduzione italiana riveduta dell’art. n. 60. </w:t>
      </w:r>
    </w:p>
    <w:p w14:paraId="07A4745E" w14:textId="77777777" w:rsidR="00BC3683" w:rsidRDefault="00BC3683" w:rsidP="00BC3683">
      <w:pPr>
        <w:spacing w:line="240" w:lineRule="exact"/>
        <w:rPr>
          <w:sz w:val="24"/>
        </w:rPr>
      </w:pPr>
    </w:p>
    <w:p w14:paraId="4B10DE43" w14:textId="56BE2ACC" w:rsidR="00BC3683" w:rsidRDefault="00BC3683" w:rsidP="009345AF">
      <w:pPr>
        <w:spacing w:line="240" w:lineRule="exact"/>
        <w:rPr>
          <w:sz w:val="24"/>
        </w:rPr>
      </w:pPr>
      <w:bookmarkStart w:id="25" w:name="_Hlk7700070"/>
      <w:r>
        <w:rPr>
          <w:sz w:val="24"/>
        </w:rPr>
        <w:t>15</w:t>
      </w:r>
      <w:r w:rsidR="00753CE3">
        <w:rPr>
          <w:sz w:val="24"/>
        </w:rPr>
        <w:t>1</w:t>
      </w:r>
      <w:r>
        <w:rPr>
          <w:sz w:val="24"/>
        </w:rPr>
        <w:t>) Dal 4 al 6 dicembre 2014 ho partecipato alla XVII Settimana di Alti Studi organizzata dall’Istituto di Studi Rinascimentali di Ferrara dedicata a “La «</w:t>
      </w:r>
      <w:proofErr w:type="spellStart"/>
      <w:r>
        <w:rPr>
          <w:sz w:val="24"/>
        </w:rPr>
        <w:t>Melencolia</w:t>
      </w:r>
      <w:proofErr w:type="spellEnd"/>
      <w:r>
        <w:rPr>
          <w:sz w:val="24"/>
        </w:rPr>
        <w:t xml:space="preserve">» di Albrecht Dürer cinquecento anni dopo (1514-2014)”, con un intervento dal titolo </w:t>
      </w:r>
      <w:proofErr w:type="spellStart"/>
      <w:r w:rsidRPr="00BC3683">
        <w:rPr>
          <w:i/>
          <w:iCs/>
          <w:sz w:val="24"/>
        </w:rPr>
        <w:t>Melencolia</w:t>
      </w:r>
      <w:proofErr w:type="spellEnd"/>
      <w:r w:rsidRPr="00BC3683">
        <w:rPr>
          <w:i/>
          <w:iCs/>
          <w:sz w:val="24"/>
        </w:rPr>
        <w:t xml:space="preserve"> II: i rapporti tra </w:t>
      </w:r>
      <w:proofErr w:type="spellStart"/>
      <w:r w:rsidRPr="00BC3683">
        <w:rPr>
          <w:i/>
          <w:iCs/>
          <w:sz w:val="24"/>
        </w:rPr>
        <w:t>Gershom</w:t>
      </w:r>
      <w:proofErr w:type="spellEnd"/>
      <w:r w:rsidRPr="00BC3683">
        <w:rPr>
          <w:i/>
          <w:iCs/>
          <w:sz w:val="24"/>
        </w:rPr>
        <w:t xml:space="preserve"> </w:t>
      </w:r>
      <w:proofErr w:type="spellStart"/>
      <w:r w:rsidRPr="00BC3683">
        <w:rPr>
          <w:i/>
          <w:iCs/>
          <w:sz w:val="24"/>
        </w:rPr>
        <w:t>Scholem</w:t>
      </w:r>
      <w:proofErr w:type="spellEnd"/>
      <w:r w:rsidRPr="00BC3683">
        <w:rPr>
          <w:i/>
          <w:iCs/>
          <w:sz w:val="24"/>
        </w:rPr>
        <w:t xml:space="preserve"> e l’Istituto Warburg. Un’indagine </w:t>
      </w:r>
      <w:r w:rsidR="009345AF">
        <w:rPr>
          <w:i/>
          <w:iCs/>
          <w:sz w:val="24"/>
        </w:rPr>
        <w:t xml:space="preserve">di storia </w:t>
      </w:r>
      <w:r w:rsidRPr="00BC3683">
        <w:rPr>
          <w:i/>
          <w:iCs/>
          <w:sz w:val="24"/>
        </w:rPr>
        <w:t>delle fonti e dei tipi</w:t>
      </w:r>
      <w:r w:rsidR="009345AF">
        <w:rPr>
          <w:sz w:val="24"/>
        </w:rPr>
        <w:t>, apparso negli atti del convegno, a cura di M. Bertozzi e A. Pinotti, in «Schifanoia» 48-49 (2015), pp. 45-61</w:t>
      </w:r>
      <w:r>
        <w:rPr>
          <w:sz w:val="24"/>
        </w:rPr>
        <w:t xml:space="preserve">.  </w:t>
      </w:r>
    </w:p>
    <w:p w14:paraId="612B9F4F" w14:textId="77777777" w:rsidR="00860E5E" w:rsidRDefault="00860E5E" w:rsidP="00B54B7C">
      <w:pPr>
        <w:tabs>
          <w:tab w:val="left" w:pos="4678"/>
        </w:tabs>
        <w:spacing w:line="240" w:lineRule="exact"/>
        <w:rPr>
          <w:sz w:val="24"/>
        </w:rPr>
      </w:pPr>
    </w:p>
    <w:p w14:paraId="618B73E9" w14:textId="459F6D1E" w:rsidR="00860E5E" w:rsidRPr="00B57E54" w:rsidRDefault="00860E5E" w:rsidP="00B54B7C">
      <w:pPr>
        <w:spacing w:line="240" w:lineRule="exact"/>
        <w:rPr>
          <w:sz w:val="24"/>
          <w:lang w:val="fr-FR"/>
        </w:rPr>
      </w:pPr>
      <w:r w:rsidRPr="00B57E54">
        <w:rPr>
          <w:sz w:val="24"/>
          <w:lang w:val="fr-FR"/>
        </w:rPr>
        <w:t>15</w:t>
      </w:r>
      <w:r w:rsidR="00753CE3">
        <w:rPr>
          <w:sz w:val="24"/>
          <w:lang w:val="fr-FR"/>
        </w:rPr>
        <w:t>2</w:t>
      </w:r>
      <w:r w:rsidRPr="00B57E54">
        <w:rPr>
          <w:sz w:val="24"/>
          <w:lang w:val="fr-FR"/>
        </w:rPr>
        <w:t xml:space="preserve">) </w:t>
      </w:r>
      <w:r w:rsidRPr="00B57E54">
        <w:rPr>
          <w:i/>
          <w:iCs/>
          <w:sz w:val="24"/>
          <w:lang w:val="fr-FR"/>
        </w:rPr>
        <w:t xml:space="preserve">Hébraïsme et </w:t>
      </w:r>
      <w:proofErr w:type="spellStart"/>
      <w:r w:rsidRPr="00B57E54">
        <w:rPr>
          <w:i/>
          <w:iCs/>
          <w:sz w:val="24"/>
          <w:lang w:val="fr-FR"/>
        </w:rPr>
        <w:t>kabbalisme</w:t>
      </w:r>
      <w:proofErr w:type="spellEnd"/>
      <w:r w:rsidRPr="00B57E54">
        <w:rPr>
          <w:i/>
          <w:iCs/>
          <w:sz w:val="24"/>
          <w:lang w:val="fr-FR"/>
        </w:rPr>
        <w:t xml:space="preserve"> chrétiens à la Renaissance</w:t>
      </w:r>
      <w:r w:rsidRPr="00B57E54">
        <w:rPr>
          <w:sz w:val="24"/>
          <w:lang w:val="fr-FR"/>
        </w:rPr>
        <w:t>, in</w:t>
      </w:r>
      <w:proofErr w:type="gramStart"/>
      <w:r w:rsidRPr="00B57E54">
        <w:rPr>
          <w:sz w:val="24"/>
          <w:lang w:val="fr-FR"/>
        </w:rPr>
        <w:t xml:space="preserve"> «Annuaire</w:t>
      </w:r>
      <w:proofErr w:type="gramEnd"/>
      <w:r w:rsidRPr="00B57E54">
        <w:rPr>
          <w:sz w:val="24"/>
          <w:lang w:val="fr-FR"/>
        </w:rPr>
        <w:t xml:space="preserve"> de l’Ecole Pratique des Hautes Etudes»</w:t>
      </w:r>
      <w:r w:rsidR="00037BCA" w:rsidRPr="00B57E54">
        <w:rPr>
          <w:sz w:val="24"/>
          <w:lang w:val="fr-FR"/>
        </w:rPr>
        <w:t>. Section des sciences historiques et philologiques,</w:t>
      </w:r>
      <w:r w:rsidRPr="00B57E54">
        <w:rPr>
          <w:sz w:val="24"/>
          <w:lang w:val="fr-FR"/>
        </w:rPr>
        <w:t xml:space="preserve"> 145 (2012-2013), pp. 44-45. </w:t>
      </w:r>
    </w:p>
    <w:p w14:paraId="3DEAA629" w14:textId="77777777" w:rsidR="007C12EB" w:rsidRPr="00B57E54" w:rsidRDefault="007C12EB">
      <w:pPr>
        <w:spacing w:line="240" w:lineRule="exact"/>
        <w:rPr>
          <w:sz w:val="24"/>
          <w:lang w:val="fr-FR"/>
        </w:rPr>
      </w:pPr>
    </w:p>
    <w:p w14:paraId="6DF537AD" w14:textId="339BF7CD" w:rsidR="00B54B7C" w:rsidRPr="00B54B7C" w:rsidRDefault="00B54B7C" w:rsidP="00CA51DD">
      <w:pPr>
        <w:spacing w:line="240" w:lineRule="exact"/>
        <w:rPr>
          <w:sz w:val="24"/>
          <w:lang w:val="fr-FR"/>
        </w:rPr>
      </w:pPr>
      <w:r w:rsidRPr="00B54B7C">
        <w:rPr>
          <w:sz w:val="24"/>
          <w:lang w:val="fr-FR"/>
        </w:rPr>
        <w:t>15</w:t>
      </w:r>
      <w:r w:rsidR="00753CE3">
        <w:rPr>
          <w:sz w:val="24"/>
          <w:lang w:val="fr-FR"/>
        </w:rPr>
        <w:t>3</w:t>
      </w:r>
      <w:r w:rsidRPr="00B54B7C">
        <w:rPr>
          <w:sz w:val="24"/>
          <w:lang w:val="fr-FR"/>
        </w:rPr>
        <w:t xml:space="preserve">) </w:t>
      </w:r>
      <w:r w:rsidRPr="003034BB">
        <w:rPr>
          <w:i/>
          <w:iCs/>
          <w:sz w:val="24"/>
          <w:szCs w:val="24"/>
          <w:lang w:val="fr-FR"/>
        </w:rPr>
        <w:t>Correspondances hébraïques des humanistes entre XV</w:t>
      </w:r>
      <w:r w:rsidRPr="003034BB">
        <w:rPr>
          <w:i/>
          <w:iCs/>
          <w:sz w:val="24"/>
          <w:szCs w:val="24"/>
          <w:vertAlign w:val="superscript"/>
          <w:lang w:val="fr-FR"/>
        </w:rPr>
        <w:t>e</w:t>
      </w:r>
      <w:r w:rsidRPr="003034BB">
        <w:rPr>
          <w:i/>
          <w:iCs/>
          <w:sz w:val="24"/>
          <w:szCs w:val="24"/>
          <w:lang w:val="fr-FR"/>
        </w:rPr>
        <w:t xml:space="preserve"> et XVI</w:t>
      </w:r>
      <w:r w:rsidRPr="003034BB">
        <w:rPr>
          <w:i/>
          <w:iCs/>
          <w:sz w:val="24"/>
          <w:szCs w:val="24"/>
          <w:vertAlign w:val="superscript"/>
          <w:lang w:val="fr-FR"/>
        </w:rPr>
        <w:t>e</w:t>
      </w:r>
      <w:r w:rsidRPr="003034BB">
        <w:rPr>
          <w:i/>
          <w:iCs/>
          <w:sz w:val="24"/>
          <w:szCs w:val="24"/>
          <w:lang w:val="fr-FR"/>
        </w:rPr>
        <w:t xml:space="preserve"> siècle</w:t>
      </w:r>
      <w:r>
        <w:rPr>
          <w:sz w:val="24"/>
          <w:szCs w:val="24"/>
          <w:lang w:val="fr-FR"/>
        </w:rPr>
        <w:t>, in</w:t>
      </w:r>
      <w:proofErr w:type="gramStart"/>
      <w:r>
        <w:rPr>
          <w:sz w:val="24"/>
          <w:szCs w:val="24"/>
          <w:lang w:val="fr-FR"/>
        </w:rPr>
        <w:t xml:space="preserve"> «Annuaire</w:t>
      </w:r>
      <w:proofErr w:type="gramEnd"/>
      <w:r>
        <w:rPr>
          <w:sz w:val="24"/>
          <w:szCs w:val="24"/>
          <w:lang w:val="fr-FR"/>
        </w:rPr>
        <w:t xml:space="preserve"> de l’École Pratique des Hautes Études» 146 (2013-2014), </w:t>
      </w:r>
      <w:r w:rsidR="00CA51DD">
        <w:rPr>
          <w:sz w:val="24"/>
          <w:szCs w:val="24"/>
          <w:lang w:val="fr-FR"/>
        </w:rPr>
        <w:t>2015, pp. 25-26</w:t>
      </w:r>
      <w:r>
        <w:rPr>
          <w:sz w:val="24"/>
          <w:szCs w:val="24"/>
          <w:lang w:val="fr-FR"/>
        </w:rPr>
        <w:t xml:space="preserve">. </w:t>
      </w:r>
    </w:p>
    <w:p w14:paraId="7365DE4E" w14:textId="77777777" w:rsidR="00477D66" w:rsidRDefault="00477D66">
      <w:pPr>
        <w:spacing w:line="240" w:lineRule="exact"/>
        <w:rPr>
          <w:sz w:val="24"/>
          <w:lang w:val="fr-FR"/>
        </w:rPr>
      </w:pPr>
    </w:p>
    <w:p w14:paraId="260E5D22" w14:textId="61B9F227" w:rsidR="00A153C1" w:rsidRDefault="00A153C1">
      <w:pPr>
        <w:spacing w:line="240" w:lineRule="exact"/>
        <w:rPr>
          <w:sz w:val="24"/>
        </w:rPr>
      </w:pPr>
      <w:r w:rsidRPr="00A153C1">
        <w:rPr>
          <w:sz w:val="24"/>
        </w:rPr>
        <w:t>15</w:t>
      </w:r>
      <w:r w:rsidR="00753CE3">
        <w:rPr>
          <w:sz w:val="24"/>
        </w:rPr>
        <w:t>4</w:t>
      </w:r>
      <w:r w:rsidRPr="00A153C1">
        <w:rPr>
          <w:sz w:val="24"/>
        </w:rPr>
        <w:t>) Nei giorni 28-29 aprile</w:t>
      </w:r>
      <w:r>
        <w:rPr>
          <w:sz w:val="24"/>
        </w:rPr>
        <w:t xml:space="preserve"> 2015 ho partecipato alle giornate di studi su «La Historia ecclesiastica de Isaac Newton», tenutesi presso il Dipartimento di Beni Culturali di Ravenna e il Collegio di Spagna di Bologna con un contributo dal titolo “Spunti su Isaac Newton e la </w:t>
      </w:r>
      <w:proofErr w:type="spellStart"/>
      <w:r w:rsidRPr="00A153C1">
        <w:rPr>
          <w:i/>
          <w:iCs/>
          <w:sz w:val="24"/>
        </w:rPr>
        <w:t>qabbalah</w:t>
      </w:r>
      <w:proofErr w:type="spellEnd"/>
      <w:r>
        <w:rPr>
          <w:sz w:val="24"/>
        </w:rPr>
        <w:t xml:space="preserve">”, </w:t>
      </w:r>
      <w:r w:rsidR="002F48AA">
        <w:rPr>
          <w:sz w:val="24"/>
        </w:rPr>
        <w:t>pubblicato con il titolo</w:t>
      </w:r>
      <w:r w:rsidR="002F48AA" w:rsidRPr="00E93528">
        <w:rPr>
          <w:i/>
          <w:iCs/>
          <w:sz w:val="24"/>
        </w:rPr>
        <w:t xml:space="preserve"> </w:t>
      </w:r>
      <w:bookmarkStart w:id="26" w:name="_Hlk496180858"/>
      <w:r w:rsidR="00E93528" w:rsidRPr="00E93528">
        <w:rPr>
          <w:i/>
          <w:iCs/>
          <w:sz w:val="24"/>
        </w:rPr>
        <w:t xml:space="preserve">Isaac </w:t>
      </w:r>
      <w:proofErr w:type="spellStart"/>
      <w:r w:rsidR="00E93528" w:rsidRPr="00E93528">
        <w:rPr>
          <w:i/>
          <w:iCs/>
          <w:sz w:val="24"/>
        </w:rPr>
        <w:t>Netwon</w:t>
      </w:r>
      <w:proofErr w:type="spellEnd"/>
      <w:r w:rsidR="00E93528" w:rsidRPr="00E93528">
        <w:rPr>
          <w:i/>
          <w:iCs/>
          <w:sz w:val="24"/>
        </w:rPr>
        <w:t xml:space="preserve"> e la </w:t>
      </w:r>
      <w:proofErr w:type="spellStart"/>
      <w:r w:rsidR="00E93528" w:rsidRPr="00E93528">
        <w:rPr>
          <w:i/>
          <w:iCs/>
          <w:sz w:val="24"/>
        </w:rPr>
        <w:t>qabbalah</w:t>
      </w:r>
      <w:proofErr w:type="spellEnd"/>
      <w:r w:rsidR="00E93528" w:rsidRPr="00E93528">
        <w:rPr>
          <w:i/>
          <w:iCs/>
          <w:sz w:val="24"/>
        </w:rPr>
        <w:t>. Spunti e prospettive di ricerca</w:t>
      </w:r>
      <w:r w:rsidR="00E93528">
        <w:rPr>
          <w:sz w:val="24"/>
        </w:rPr>
        <w:t xml:space="preserve">, in G. Vespignani (a cura di), </w:t>
      </w:r>
      <w:r w:rsidR="00E93528" w:rsidRPr="00E93528">
        <w:rPr>
          <w:i/>
          <w:iCs/>
          <w:sz w:val="24"/>
        </w:rPr>
        <w:t>La Historia Ecclesiastica di Isaac Newton</w:t>
      </w:r>
      <w:r w:rsidR="00E93528">
        <w:rPr>
          <w:sz w:val="24"/>
        </w:rPr>
        <w:t xml:space="preserve">, «Studi sul patrimonio culturale» 4, Bononia University Press, Bologna 2017, pp. 9-24. </w:t>
      </w:r>
      <w:r>
        <w:rPr>
          <w:sz w:val="24"/>
        </w:rPr>
        <w:t xml:space="preserve"> </w:t>
      </w:r>
      <w:bookmarkEnd w:id="26"/>
    </w:p>
    <w:p w14:paraId="1017B25A" w14:textId="77777777" w:rsidR="00A153C1" w:rsidRDefault="00A153C1">
      <w:pPr>
        <w:spacing w:line="240" w:lineRule="exact"/>
        <w:rPr>
          <w:sz w:val="24"/>
        </w:rPr>
      </w:pPr>
    </w:p>
    <w:p w14:paraId="7821E7BB" w14:textId="4934871E" w:rsidR="00A153C1" w:rsidRPr="00A153C1" w:rsidRDefault="00A153C1" w:rsidP="001871C7">
      <w:pPr>
        <w:spacing w:line="240" w:lineRule="exact"/>
        <w:rPr>
          <w:sz w:val="24"/>
        </w:rPr>
      </w:pPr>
      <w:r>
        <w:rPr>
          <w:sz w:val="24"/>
        </w:rPr>
        <w:t>15</w:t>
      </w:r>
      <w:r w:rsidR="00753CE3">
        <w:rPr>
          <w:sz w:val="24"/>
        </w:rPr>
        <w:t>5</w:t>
      </w:r>
      <w:r>
        <w:rPr>
          <w:sz w:val="24"/>
        </w:rPr>
        <w:t xml:space="preserve">) Il 7 maggio 2015 </w:t>
      </w:r>
      <w:r w:rsidR="001871C7">
        <w:rPr>
          <w:sz w:val="24"/>
        </w:rPr>
        <w:t>ho partecipato</w:t>
      </w:r>
      <w:r>
        <w:rPr>
          <w:sz w:val="24"/>
        </w:rPr>
        <w:t xml:space="preserve"> al primo festival “Bologna Medicina” con un intervento dal titolo </w:t>
      </w:r>
      <w:r w:rsidRPr="00A153C1">
        <w:rPr>
          <w:i/>
          <w:iCs/>
          <w:sz w:val="24"/>
        </w:rPr>
        <w:t>La dieta del messia. Ebraismo e medicina</w:t>
      </w:r>
      <w:r>
        <w:rPr>
          <w:sz w:val="24"/>
        </w:rPr>
        <w:t xml:space="preserve">.  </w:t>
      </w:r>
    </w:p>
    <w:p w14:paraId="47C3E440" w14:textId="77777777" w:rsidR="00A153C1" w:rsidRDefault="00A153C1">
      <w:pPr>
        <w:spacing w:line="240" w:lineRule="exact"/>
        <w:rPr>
          <w:sz w:val="24"/>
        </w:rPr>
      </w:pPr>
    </w:p>
    <w:p w14:paraId="4118338E" w14:textId="017FD808" w:rsidR="00A153C1" w:rsidRDefault="00A153C1" w:rsidP="00A109C0">
      <w:pPr>
        <w:spacing w:line="240" w:lineRule="exact"/>
        <w:rPr>
          <w:sz w:val="24"/>
        </w:rPr>
      </w:pPr>
      <w:r>
        <w:rPr>
          <w:sz w:val="24"/>
        </w:rPr>
        <w:t>15</w:t>
      </w:r>
      <w:r w:rsidR="00753CE3">
        <w:rPr>
          <w:sz w:val="24"/>
        </w:rPr>
        <w:t>6</w:t>
      </w:r>
      <w:r>
        <w:rPr>
          <w:sz w:val="24"/>
        </w:rPr>
        <w:t xml:space="preserve">) </w:t>
      </w:r>
      <w:r w:rsidR="001871C7">
        <w:rPr>
          <w:sz w:val="24"/>
        </w:rPr>
        <w:t xml:space="preserve">Il 12 maggio 2015 </w:t>
      </w:r>
      <w:r w:rsidR="00A109C0">
        <w:rPr>
          <w:sz w:val="24"/>
        </w:rPr>
        <w:t>ho partecipato</w:t>
      </w:r>
      <w:r w:rsidR="001871C7">
        <w:rPr>
          <w:sz w:val="24"/>
        </w:rPr>
        <w:t xml:space="preserve"> al quarto seminario del gruppo interdisciplinare su “Profezia e linguaggio profetico”, che si terrà alla Scuola Superiore di Studi Umanistici di Bologna, con un intervento dal titolo: </w:t>
      </w:r>
      <w:r w:rsidR="001871C7" w:rsidRPr="001871C7">
        <w:rPr>
          <w:i/>
          <w:iCs/>
          <w:sz w:val="24"/>
        </w:rPr>
        <w:t>Mosè Maimonide e la tradizione profetica ebraica</w:t>
      </w:r>
      <w:r w:rsidR="001871C7">
        <w:rPr>
          <w:sz w:val="24"/>
        </w:rPr>
        <w:t xml:space="preserve">.  </w:t>
      </w:r>
    </w:p>
    <w:p w14:paraId="587EB34A" w14:textId="77777777" w:rsidR="00A153C1" w:rsidRDefault="00A153C1">
      <w:pPr>
        <w:spacing w:line="240" w:lineRule="exact"/>
        <w:rPr>
          <w:sz w:val="24"/>
        </w:rPr>
      </w:pPr>
    </w:p>
    <w:p w14:paraId="0FB0FC85" w14:textId="27EFFCCA" w:rsidR="001871C7" w:rsidRDefault="001871C7" w:rsidP="000C759A">
      <w:pPr>
        <w:spacing w:line="240" w:lineRule="exact"/>
        <w:rPr>
          <w:sz w:val="24"/>
        </w:rPr>
      </w:pPr>
      <w:r>
        <w:rPr>
          <w:sz w:val="24"/>
        </w:rPr>
        <w:t>1</w:t>
      </w:r>
      <w:r w:rsidR="00753CE3">
        <w:rPr>
          <w:sz w:val="24"/>
        </w:rPr>
        <w:t>57</w:t>
      </w:r>
      <w:r>
        <w:rPr>
          <w:sz w:val="24"/>
        </w:rPr>
        <w:t xml:space="preserve">) Il </w:t>
      </w:r>
      <w:r w:rsidR="0067673F">
        <w:rPr>
          <w:sz w:val="24"/>
        </w:rPr>
        <w:t>29</w:t>
      </w:r>
      <w:r>
        <w:rPr>
          <w:sz w:val="24"/>
        </w:rPr>
        <w:t xml:space="preserve"> maggio 2015 </w:t>
      </w:r>
      <w:r w:rsidR="000C759A">
        <w:rPr>
          <w:sz w:val="24"/>
        </w:rPr>
        <w:t>ho partecipato</w:t>
      </w:r>
      <w:r w:rsidR="0067673F">
        <w:rPr>
          <w:sz w:val="24"/>
        </w:rPr>
        <w:t xml:space="preserve"> alla giornata di studi, organizzata dallo Warburg Institute di Londra, intitolata </w:t>
      </w:r>
      <w:proofErr w:type="spellStart"/>
      <w:r w:rsidR="0067673F" w:rsidRPr="0067673F">
        <w:rPr>
          <w:i/>
          <w:iCs/>
          <w:sz w:val="24"/>
        </w:rPr>
        <w:t>Studying</w:t>
      </w:r>
      <w:proofErr w:type="spellEnd"/>
      <w:r w:rsidR="0067673F" w:rsidRPr="0067673F">
        <w:rPr>
          <w:i/>
          <w:iCs/>
          <w:sz w:val="24"/>
        </w:rPr>
        <w:t xml:space="preserve"> </w:t>
      </w:r>
      <w:proofErr w:type="spellStart"/>
      <w:r w:rsidR="0067673F" w:rsidRPr="0067673F">
        <w:rPr>
          <w:i/>
          <w:iCs/>
          <w:sz w:val="24"/>
        </w:rPr>
        <w:t>God’s</w:t>
      </w:r>
      <w:proofErr w:type="spellEnd"/>
      <w:r w:rsidR="0067673F" w:rsidRPr="0067673F">
        <w:rPr>
          <w:i/>
          <w:iCs/>
          <w:sz w:val="24"/>
        </w:rPr>
        <w:t xml:space="preserve"> </w:t>
      </w:r>
      <w:proofErr w:type="spellStart"/>
      <w:r w:rsidR="0067673F" w:rsidRPr="0067673F">
        <w:rPr>
          <w:i/>
          <w:iCs/>
          <w:sz w:val="24"/>
        </w:rPr>
        <w:t>Languages</w:t>
      </w:r>
      <w:proofErr w:type="spellEnd"/>
      <w:r w:rsidR="0067673F">
        <w:rPr>
          <w:i/>
          <w:iCs/>
          <w:sz w:val="24"/>
        </w:rPr>
        <w:t xml:space="preserve">. </w:t>
      </w:r>
      <w:r w:rsidR="0067673F" w:rsidRPr="00D551F1">
        <w:rPr>
          <w:i/>
          <w:iCs/>
          <w:sz w:val="24"/>
          <w:lang w:val="en-US"/>
        </w:rPr>
        <w:t>Scholars of Hebrew and Arabic in Early Modern Europe</w:t>
      </w:r>
      <w:r w:rsidR="0067673F" w:rsidRPr="00D551F1">
        <w:rPr>
          <w:sz w:val="24"/>
          <w:lang w:val="en-US"/>
        </w:rPr>
        <w:t xml:space="preserve">, con un </w:t>
      </w:r>
      <w:proofErr w:type="spellStart"/>
      <w:r w:rsidR="0067673F" w:rsidRPr="00D551F1">
        <w:rPr>
          <w:sz w:val="24"/>
          <w:lang w:val="en-US"/>
        </w:rPr>
        <w:t>intervento</w:t>
      </w:r>
      <w:proofErr w:type="spellEnd"/>
      <w:r w:rsidR="0067673F" w:rsidRPr="00D551F1">
        <w:rPr>
          <w:sz w:val="24"/>
          <w:lang w:val="en-US"/>
        </w:rPr>
        <w:t xml:space="preserve"> dal </w:t>
      </w:r>
      <w:proofErr w:type="spellStart"/>
      <w:r w:rsidR="0067673F" w:rsidRPr="00D551F1">
        <w:rPr>
          <w:sz w:val="24"/>
          <w:lang w:val="en-US"/>
        </w:rPr>
        <w:t>titolo</w:t>
      </w:r>
      <w:proofErr w:type="spellEnd"/>
      <w:r w:rsidR="0067673F" w:rsidRPr="00D551F1">
        <w:rPr>
          <w:sz w:val="24"/>
          <w:lang w:val="en-US"/>
        </w:rPr>
        <w:t xml:space="preserve">: </w:t>
      </w:r>
      <w:r w:rsidR="0067673F" w:rsidRPr="00D551F1">
        <w:rPr>
          <w:i/>
          <w:iCs/>
          <w:sz w:val="24"/>
          <w:lang w:val="en-US"/>
        </w:rPr>
        <w:t>God’s Mother Tongue. Hebrew and S</w:t>
      </w:r>
      <w:r w:rsidR="003E6479" w:rsidRPr="00D551F1">
        <w:rPr>
          <w:i/>
          <w:iCs/>
          <w:sz w:val="24"/>
          <w:lang w:val="en-US"/>
        </w:rPr>
        <w:t>y</w:t>
      </w:r>
      <w:r w:rsidR="0067673F" w:rsidRPr="00D551F1">
        <w:rPr>
          <w:i/>
          <w:iCs/>
          <w:sz w:val="24"/>
          <w:lang w:val="en-US"/>
        </w:rPr>
        <w:t xml:space="preserve">riac in Guillaume </w:t>
      </w:r>
      <w:proofErr w:type="spellStart"/>
      <w:r w:rsidR="0067673F" w:rsidRPr="00D551F1">
        <w:rPr>
          <w:i/>
          <w:iCs/>
          <w:sz w:val="24"/>
          <w:lang w:val="en-US"/>
        </w:rPr>
        <w:t>Postel’s</w:t>
      </w:r>
      <w:proofErr w:type="spellEnd"/>
      <w:r w:rsidR="0067673F" w:rsidRPr="00D551F1">
        <w:rPr>
          <w:i/>
          <w:iCs/>
          <w:sz w:val="24"/>
          <w:lang w:val="en-US"/>
        </w:rPr>
        <w:t xml:space="preserve"> Linguistic Thought</w:t>
      </w:r>
      <w:r w:rsidR="0067673F" w:rsidRPr="00D551F1">
        <w:rPr>
          <w:sz w:val="24"/>
          <w:lang w:val="en-US"/>
        </w:rPr>
        <w:t>.</w:t>
      </w:r>
      <w:r w:rsidR="00295754" w:rsidRPr="00D551F1">
        <w:rPr>
          <w:sz w:val="24"/>
          <w:lang w:val="en-US"/>
        </w:rPr>
        <w:t xml:space="preserve"> </w:t>
      </w:r>
      <w:r w:rsidR="00295754">
        <w:rPr>
          <w:sz w:val="24"/>
        </w:rPr>
        <w:t xml:space="preserve">Il testo dell’intervento sarà pubblicato negli atti della giornata di studi, a cura di Johanna Weinberg e Alastair Hamilton. </w:t>
      </w:r>
      <w:r w:rsidR="0067673F">
        <w:rPr>
          <w:sz w:val="24"/>
        </w:rPr>
        <w:t xml:space="preserve"> </w:t>
      </w:r>
      <w:r w:rsidR="0067673F" w:rsidRPr="0067673F">
        <w:rPr>
          <w:sz w:val="24"/>
        </w:rPr>
        <w:t xml:space="preserve"> </w:t>
      </w:r>
    </w:p>
    <w:p w14:paraId="13D43D9B" w14:textId="77777777" w:rsidR="000C759A" w:rsidRDefault="000C759A" w:rsidP="000C759A">
      <w:pPr>
        <w:spacing w:line="240" w:lineRule="exact"/>
        <w:rPr>
          <w:sz w:val="24"/>
        </w:rPr>
      </w:pPr>
    </w:p>
    <w:p w14:paraId="504C1B21" w14:textId="634240E9" w:rsidR="000C759A" w:rsidRDefault="001321D5" w:rsidP="00F919AA">
      <w:pPr>
        <w:spacing w:line="240" w:lineRule="exact"/>
        <w:rPr>
          <w:sz w:val="24"/>
        </w:rPr>
      </w:pPr>
      <w:r>
        <w:rPr>
          <w:sz w:val="24"/>
        </w:rPr>
        <w:t>1</w:t>
      </w:r>
      <w:r w:rsidR="00753CE3">
        <w:rPr>
          <w:sz w:val="24"/>
        </w:rPr>
        <w:t>58</w:t>
      </w:r>
      <w:r>
        <w:rPr>
          <w:sz w:val="24"/>
        </w:rPr>
        <w:t>) Il 26 giugno 2015 ho partecipato alla giornata di studi organizzata presso il Dipartimento di Beni Culturali dell’Alma Mater – Università di Bologna, sede di Ravenna, su “Federico Fregoso (1480-1541) umanista, ebraista, vescovo di Gubbio e l’iscrizione ebraica della chiesa di Castel d’</w:t>
      </w:r>
      <w:proofErr w:type="spellStart"/>
      <w:r>
        <w:rPr>
          <w:sz w:val="24"/>
        </w:rPr>
        <w:t>Alfiolo</w:t>
      </w:r>
      <w:proofErr w:type="spellEnd"/>
      <w:r>
        <w:rPr>
          <w:sz w:val="24"/>
        </w:rPr>
        <w:t xml:space="preserve">”, con un contributo intitolato </w:t>
      </w:r>
      <w:bookmarkStart w:id="27" w:name="_Hlk530238951"/>
      <w:bookmarkStart w:id="28" w:name="_Hlk25640890"/>
      <w:proofErr w:type="spellStart"/>
      <w:r w:rsidRPr="001321D5">
        <w:rPr>
          <w:i/>
          <w:iCs/>
          <w:sz w:val="24"/>
        </w:rPr>
        <w:t>Utriusque</w:t>
      </w:r>
      <w:proofErr w:type="spellEnd"/>
      <w:r w:rsidRPr="001321D5">
        <w:rPr>
          <w:i/>
          <w:iCs/>
          <w:sz w:val="24"/>
        </w:rPr>
        <w:t xml:space="preserve"> linguae egregie </w:t>
      </w:r>
      <w:proofErr w:type="spellStart"/>
      <w:r w:rsidRPr="001321D5">
        <w:rPr>
          <w:i/>
          <w:iCs/>
          <w:sz w:val="24"/>
        </w:rPr>
        <w:t>peritus</w:t>
      </w:r>
      <w:proofErr w:type="spellEnd"/>
      <w:r w:rsidRPr="001321D5">
        <w:rPr>
          <w:i/>
          <w:iCs/>
          <w:sz w:val="24"/>
        </w:rPr>
        <w:t xml:space="preserve"> </w:t>
      </w:r>
      <w:proofErr w:type="spellStart"/>
      <w:r w:rsidRPr="001321D5">
        <w:rPr>
          <w:i/>
          <w:iCs/>
          <w:sz w:val="24"/>
        </w:rPr>
        <w:t>atque</w:t>
      </w:r>
      <w:proofErr w:type="spellEnd"/>
      <w:r w:rsidRPr="001321D5">
        <w:rPr>
          <w:i/>
          <w:iCs/>
          <w:sz w:val="24"/>
        </w:rPr>
        <w:t xml:space="preserve"> </w:t>
      </w:r>
      <w:proofErr w:type="spellStart"/>
      <w:r w:rsidRPr="001321D5">
        <w:rPr>
          <w:i/>
          <w:iCs/>
          <w:sz w:val="24"/>
        </w:rPr>
        <w:t>prudens</w:t>
      </w:r>
      <w:proofErr w:type="spellEnd"/>
      <w:r w:rsidRPr="001321D5">
        <w:rPr>
          <w:i/>
          <w:iCs/>
          <w:sz w:val="24"/>
        </w:rPr>
        <w:t>. Federico Fregoso cardinale ebraista</w:t>
      </w:r>
      <w:r w:rsidR="00F919AA">
        <w:rPr>
          <w:i/>
          <w:iCs/>
          <w:sz w:val="24"/>
        </w:rPr>
        <w:t xml:space="preserve"> e l’identità del suo </w:t>
      </w:r>
      <w:proofErr w:type="spellStart"/>
      <w:r w:rsidR="00F919AA">
        <w:rPr>
          <w:i/>
          <w:iCs/>
          <w:sz w:val="24"/>
        </w:rPr>
        <w:t>familiaris</w:t>
      </w:r>
      <w:proofErr w:type="spellEnd"/>
      <w:r w:rsidR="00F919AA">
        <w:rPr>
          <w:i/>
          <w:iCs/>
          <w:sz w:val="24"/>
        </w:rPr>
        <w:t xml:space="preserve"> ebreo «grandissimo </w:t>
      </w:r>
      <w:proofErr w:type="spellStart"/>
      <w:r w:rsidR="00F919AA">
        <w:rPr>
          <w:i/>
          <w:iCs/>
          <w:sz w:val="24"/>
        </w:rPr>
        <w:t>cabbalista</w:t>
      </w:r>
      <w:proofErr w:type="spellEnd"/>
      <w:r w:rsidR="00F919AA">
        <w:rPr>
          <w:i/>
          <w:iCs/>
          <w:sz w:val="24"/>
        </w:rPr>
        <w:t>»</w:t>
      </w:r>
      <w:r>
        <w:rPr>
          <w:sz w:val="24"/>
        </w:rPr>
        <w:t xml:space="preserve">, </w:t>
      </w:r>
      <w:r w:rsidR="00F919AA">
        <w:rPr>
          <w:sz w:val="24"/>
        </w:rPr>
        <w:t xml:space="preserve">apparso </w:t>
      </w:r>
      <w:r>
        <w:rPr>
          <w:sz w:val="24"/>
        </w:rPr>
        <w:t xml:space="preserve">negli atti della giornata di studio, </w:t>
      </w:r>
      <w:r w:rsidR="00F919AA">
        <w:rPr>
          <w:sz w:val="24"/>
        </w:rPr>
        <w:t>«Materia Giudaica» XX-XXI (2015-2016), pp. 29-44</w:t>
      </w:r>
      <w:bookmarkEnd w:id="27"/>
      <w:r>
        <w:rPr>
          <w:sz w:val="24"/>
        </w:rPr>
        <w:t xml:space="preserve">. </w:t>
      </w:r>
      <w:bookmarkEnd w:id="28"/>
    </w:p>
    <w:p w14:paraId="12B9A732" w14:textId="77777777" w:rsidR="001321D5" w:rsidRDefault="001321D5" w:rsidP="001321D5">
      <w:pPr>
        <w:spacing w:line="240" w:lineRule="exact"/>
        <w:rPr>
          <w:sz w:val="24"/>
        </w:rPr>
      </w:pPr>
    </w:p>
    <w:p w14:paraId="774FD358" w14:textId="56064C87" w:rsidR="001321D5" w:rsidRDefault="001321D5" w:rsidP="008D6330">
      <w:pPr>
        <w:spacing w:line="240" w:lineRule="exact"/>
        <w:rPr>
          <w:sz w:val="24"/>
        </w:rPr>
      </w:pPr>
      <w:bookmarkStart w:id="29" w:name="_Hlk93331696"/>
      <w:r>
        <w:rPr>
          <w:sz w:val="24"/>
        </w:rPr>
        <w:t>1</w:t>
      </w:r>
      <w:r w:rsidR="00753CE3">
        <w:rPr>
          <w:sz w:val="24"/>
        </w:rPr>
        <w:t>59</w:t>
      </w:r>
      <w:r>
        <w:rPr>
          <w:sz w:val="24"/>
        </w:rPr>
        <w:t xml:space="preserve">) Per i giorni 1 e 2 settembre 2015 ho organizzato, con Emma Abate, il convegno internazionale dell’Associazione Italiana per lo Studio del Giudaismo con il titolo “L’eredità di Salomone. La magia ebraica in Italia e nel Mediterraneo” </w:t>
      </w:r>
      <w:r w:rsidR="000328B9">
        <w:rPr>
          <w:sz w:val="24"/>
        </w:rPr>
        <w:t>tenutosi</w:t>
      </w:r>
      <w:r>
        <w:rPr>
          <w:sz w:val="24"/>
        </w:rPr>
        <w:t xml:space="preserve"> presso il Museo dell’Ebraismo italiano e della Shoà di Ferrara e al Dipartimento di Beni Culturali di Ravenna, e, in questo ambito, </w:t>
      </w:r>
      <w:r w:rsidR="008D6330">
        <w:rPr>
          <w:sz w:val="24"/>
        </w:rPr>
        <w:t xml:space="preserve">ho tenuto la </w:t>
      </w:r>
      <w:r>
        <w:rPr>
          <w:sz w:val="24"/>
        </w:rPr>
        <w:t xml:space="preserve">relazione intitolata </w:t>
      </w:r>
      <w:bookmarkStart w:id="30" w:name="_Hlk34389412"/>
      <w:r w:rsidRPr="008D6330">
        <w:rPr>
          <w:i/>
          <w:iCs/>
          <w:sz w:val="24"/>
        </w:rPr>
        <w:t xml:space="preserve">“Consulto, </w:t>
      </w:r>
      <w:proofErr w:type="spellStart"/>
      <w:r w:rsidRPr="008D6330">
        <w:rPr>
          <w:i/>
          <w:iCs/>
          <w:sz w:val="24"/>
        </w:rPr>
        <w:t>fors</w:t>
      </w:r>
      <w:r w:rsidR="0078353E">
        <w:rPr>
          <w:i/>
          <w:iCs/>
          <w:sz w:val="24"/>
        </w:rPr>
        <w:t>it</w:t>
      </w:r>
      <w:r w:rsidRPr="008D6330">
        <w:rPr>
          <w:i/>
          <w:iCs/>
          <w:sz w:val="24"/>
        </w:rPr>
        <w:t>an</w:t>
      </w:r>
      <w:proofErr w:type="spellEnd"/>
      <w:r w:rsidRPr="008D6330">
        <w:rPr>
          <w:i/>
          <w:iCs/>
          <w:sz w:val="24"/>
        </w:rPr>
        <w:t xml:space="preserve">, </w:t>
      </w:r>
      <w:proofErr w:type="spellStart"/>
      <w:r w:rsidRPr="008D6330">
        <w:rPr>
          <w:i/>
          <w:iCs/>
          <w:sz w:val="24"/>
        </w:rPr>
        <w:t>atque</w:t>
      </w:r>
      <w:proofErr w:type="spellEnd"/>
      <w:r w:rsidRPr="008D6330">
        <w:rPr>
          <w:i/>
          <w:iCs/>
          <w:sz w:val="24"/>
        </w:rPr>
        <w:t xml:space="preserve"> </w:t>
      </w:r>
      <w:proofErr w:type="spellStart"/>
      <w:r w:rsidRPr="008D6330">
        <w:rPr>
          <w:i/>
          <w:iCs/>
          <w:sz w:val="24"/>
        </w:rPr>
        <w:t>prudenter</w:t>
      </w:r>
      <w:proofErr w:type="spellEnd"/>
      <w:r w:rsidRPr="008D6330">
        <w:rPr>
          <w:i/>
          <w:iCs/>
          <w:sz w:val="24"/>
        </w:rPr>
        <w:t xml:space="preserve">”. La magia ebraica nella lettera di Jacques </w:t>
      </w:r>
      <w:proofErr w:type="spellStart"/>
      <w:r w:rsidRPr="008D6330">
        <w:rPr>
          <w:i/>
          <w:iCs/>
          <w:sz w:val="24"/>
        </w:rPr>
        <w:t>Gaffarel</w:t>
      </w:r>
      <w:proofErr w:type="spellEnd"/>
      <w:r w:rsidRPr="008D6330">
        <w:rPr>
          <w:i/>
          <w:iCs/>
          <w:sz w:val="24"/>
        </w:rPr>
        <w:t xml:space="preserve"> a Leone Modena</w:t>
      </w:r>
      <w:r w:rsidR="0062676D">
        <w:rPr>
          <w:sz w:val="24"/>
        </w:rPr>
        <w:t xml:space="preserve">, apparso in E. Abate (a cura di), </w:t>
      </w:r>
      <w:r w:rsidR="0062676D">
        <w:rPr>
          <w:i/>
          <w:iCs/>
          <w:sz w:val="24"/>
        </w:rPr>
        <w:t>L’eredità di Salomone. La magia ebraica in Italia e nel Mediterraneo</w:t>
      </w:r>
      <w:r w:rsidR="0062676D">
        <w:rPr>
          <w:sz w:val="24"/>
        </w:rPr>
        <w:t xml:space="preserve">, «Testi e Studi del Meis» VII, Giuntina, Firenze 2019, pp. 203-248. </w:t>
      </w:r>
      <w:r>
        <w:rPr>
          <w:sz w:val="24"/>
        </w:rPr>
        <w:t xml:space="preserve"> </w:t>
      </w:r>
      <w:bookmarkEnd w:id="30"/>
    </w:p>
    <w:bookmarkEnd w:id="29"/>
    <w:p w14:paraId="4C6BE149" w14:textId="77777777" w:rsidR="001321D5" w:rsidRDefault="001321D5" w:rsidP="001321D5">
      <w:pPr>
        <w:spacing w:line="240" w:lineRule="exact"/>
        <w:rPr>
          <w:sz w:val="24"/>
        </w:rPr>
      </w:pPr>
    </w:p>
    <w:p w14:paraId="61AE930C" w14:textId="45F34BDB" w:rsidR="001871EF" w:rsidRPr="00D551F1" w:rsidRDefault="001321D5" w:rsidP="001321D5">
      <w:pPr>
        <w:spacing w:line="240" w:lineRule="exact"/>
        <w:rPr>
          <w:sz w:val="24"/>
          <w:lang w:val="de-DE"/>
        </w:rPr>
      </w:pPr>
      <w:r>
        <w:rPr>
          <w:sz w:val="24"/>
        </w:rPr>
        <w:lastRenderedPageBreak/>
        <w:t>16</w:t>
      </w:r>
      <w:r w:rsidR="00753CE3">
        <w:rPr>
          <w:sz w:val="24"/>
        </w:rPr>
        <w:t>0</w:t>
      </w:r>
      <w:r>
        <w:rPr>
          <w:sz w:val="24"/>
        </w:rPr>
        <w:t xml:space="preserve">) </w:t>
      </w:r>
      <w:r w:rsidRPr="001321D5">
        <w:rPr>
          <w:i/>
          <w:iCs/>
          <w:sz w:val="24"/>
        </w:rPr>
        <w:t xml:space="preserve">Il gatto di </w:t>
      </w:r>
      <w:proofErr w:type="spellStart"/>
      <w:r w:rsidRPr="001321D5">
        <w:rPr>
          <w:i/>
          <w:iCs/>
          <w:sz w:val="24"/>
        </w:rPr>
        <w:t>Scholem</w:t>
      </w:r>
      <w:proofErr w:type="spellEnd"/>
      <w:r w:rsidRPr="001321D5">
        <w:rPr>
          <w:i/>
          <w:iCs/>
          <w:sz w:val="24"/>
        </w:rPr>
        <w:t xml:space="preserve"> e altri animali</w:t>
      </w:r>
      <w:r>
        <w:rPr>
          <w:sz w:val="24"/>
        </w:rPr>
        <w:t xml:space="preserve">, prefazione a E. Abate, </w:t>
      </w:r>
      <w:r w:rsidRPr="001321D5">
        <w:rPr>
          <w:i/>
          <w:iCs/>
          <w:sz w:val="24"/>
        </w:rPr>
        <w:t xml:space="preserve">Sigillare il mondo. Amuleti e ricette dalla </w:t>
      </w:r>
      <w:proofErr w:type="spellStart"/>
      <w:r w:rsidRPr="001321D5">
        <w:rPr>
          <w:i/>
          <w:iCs/>
          <w:sz w:val="24"/>
        </w:rPr>
        <w:t>Genizah</w:t>
      </w:r>
      <w:proofErr w:type="spellEnd"/>
      <w:r w:rsidRPr="001321D5">
        <w:rPr>
          <w:i/>
          <w:iCs/>
          <w:sz w:val="24"/>
        </w:rPr>
        <w:t xml:space="preserve">. Manoscritti magici ebraici della biblioteca della Alliance </w:t>
      </w:r>
      <w:proofErr w:type="spellStart"/>
      <w:r w:rsidRPr="001321D5">
        <w:rPr>
          <w:i/>
          <w:iCs/>
          <w:sz w:val="24"/>
        </w:rPr>
        <w:t>Israélite</w:t>
      </w:r>
      <w:proofErr w:type="spellEnd"/>
      <w:r w:rsidRPr="001321D5">
        <w:rPr>
          <w:i/>
          <w:iCs/>
          <w:sz w:val="24"/>
        </w:rPr>
        <w:t xml:space="preserve"> </w:t>
      </w:r>
      <w:proofErr w:type="spellStart"/>
      <w:r w:rsidRPr="001321D5">
        <w:rPr>
          <w:i/>
          <w:iCs/>
          <w:sz w:val="24"/>
        </w:rPr>
        <w:t>Universelle</w:t>
      </w:r>
      <w:proofErr w:type="spellEnd"/>
      <w:r w:rsidRPr="001321D5">
        <w:rPr>
          <w:i/>
          <w:iCs/>
          <w:sz w:val="24"/>
        </w:rPr>
        <w:t xml:space="preserve"> di Parigi</w:t>
      </w:r>
      <w:r>
        <w:rPr>
          <w:sz w:val="24"/>
        </w:rPr>
        <w:t xml:space="preserve">, Officina di Studi Medievali, Palermo 2015, pp. </w:t>
      </w:r>
      <w:r w:rsidRPr="00D551F1">
        <w:rPr>
          <w:sz w:val="24"/>
          <w:lang w:val="de-DE"/>
        </w:rPr>
        <w:t>IX-XXIX.</w:t>
      </w:r>
    </w:p>
    <w:p w14:paraId="014C11EC" w14:textId="77777777" w:rsidR="001871EF" w:rsidRPr="00D551F1" w:rsidRDefault="001871EF" w:rsidP="001321D5">
      <w:pPr>
        <w:spacing w:line="240" w:lineRule="exact"/>
        <w:rPr>
          <w:sz w:val="24"/>
          <w:lang w:val="de-DE"/>
        </w:rPr>
      </w:pPr>
    </w:p>
    <w:p w14:paraId="5E58470D" w14:textId="44097F3E" w:rsidR="001321D5" w:rsidRPr="001871EF" w:rsidRDefault="001871EF" w:rsidP="001321D5">
      <w:pPr>
        <w:spacing w:line="240" w:lineRule="exact"/>
        <w:rPr>
          <w:sz w:val="24"/>
          <w:lang w:val="de-DE"/>
        </w:rPr>
      </w:pPr>
      <w:bookmarkStart w:id="31" w:name="_Hlk93334216"/>
      <w:r w:rsidRPr="001871EF">
        <w:rPr>
          <w:sz w:val="24"/>
          <w:lang w:val="de-DE"/>
        </w:rPr>
        <w:t>16</w:t>
      </w:r>
      <w:r w:rsidR="00753CE3">
        <w:rPr>
          <w:sz w:val="24"/>
          <w:lang w:val="de-DE"/>
        </w:rPr>
        <w:t>1</w:t>
      </w:r>
      <w:r w:rsidRPr="001871EF">
        <w:rPr>
          <w:sz w:val="24"/>
          <w:lang w:val="de-DE"/>
        </w:rPr>
        <w:t xml:space="preserve">) </w:t>
      </w:r>
      <w:r w:rsidRPr="001871EF">
        <w:rPr>
          <w:i/>
          <w:iCs/>
          <w:sz w:val="24"/>
          <w:lang w:val="de-DE"/>
        </w:rPr>
        <w:t>Kabbala und Esoterik (Alchemie, Christliche Kabbala)</w:t>
      </w:r>
      <w:r w:rsidRPr="001871EF">
        <w:rPr>
          <w:sz w:val="24"/>
          <w:lang w:val="de-DE"/>
        </w:rPr>
        <w:t xml:space="preserve">, in A. </w:t>
      </w:r>
      <w:proofErr w:type="spellStart"/>
      <w:r w:rsidRPr="001871EF">
        <w:rPr>
          <w:sz w:val="24"/>
          <w:lang w:val="de-DE"/>
        </w:rPr>
        <w:t>Kilcher</w:t>
      </w:r>
      <w:proofErr w:type="spellEnd"/>
      <w:r w:rsidRPr="001871EF">
        <w:rPr>
          <w:sz w:val="24"/>
          <w:lang w:val="de-DE"/>
        </w:rPr>
        <w:t xml:space="preserve"> </w:t>
      </w:r>
      <w:r>
        <w:rPr>
          <w:sz w:val="24"/>
          <w:lang w:val="de-DE"/>
        </w:rPr>
        <w:t>–</w:t>
      </w:r>
      <w:r w:rsidRPr="001871EF">
        <w:rPr>
          <w:sz w:val="24"/>
          <w:lang w:val="de-DE"/>
        </w:rPr>
        <w:t xml:space="preserve"> D</w:t>
      </w:r>
      <w:r>
        <w:rPr>
          <w:sz w:val="24"/>
          <w:lang w:val="de-DE"/>
        </w:rPr>
        <w:t xml:space="preserve">. Weidner </w:t>
      </w:r>
      <w:r w:rsidRPr="001871EF">
        <w:rPr>
          <w:sz w:val="24"/>
          <w:lang w:val="de-DE"/>
        </w:rPr>
        <w:t>(</w:t>
      </w:r>
      <w:proofErr w:type="spellStart"/>
      <w:r w:rsidRPr="001871EF">
        <w:rPr>
          <w:sz w:val="24"/>
          <w:lang w:val="de-DE"/>
        </w:rPr>
        <w:t>Hrsg</w:t>
      </w:r>
      <w:r>
        <w:rPr>
          <w:sz w:val="24"/>
          <w:lang w:val="de-DE"/>
        </w:rPr>
        <w:t>g</w:t>
      </w:r>
      <w:proofErr w:type="spellEnd"/>
      <w:r w:rsidRPr="001871EF">
        <w:rPr>
          <w:sz w:val="24"/>
          <w:lang w:val="de-DE"/>
        </w:rPr>
        <w:t xml:space="preserve">.), </w:t>
      </w:r>
      <w:r w:rsidRPr="001871EF">
        <w:rPr>
          <w:i/>
          <w:iCs/>
          <w:sz w:val="24"/>
          <w:lang w:val="de-DE"/>
        </w:rPr>
        <w:t>Gershom Scholem. Bausteine zu einer intellektuellen Biographie</w:t>
      </w:r>
      <w:r w:rsidRPr="001871EF">
        <w:rPr>
          <w:sz w:val="24"/>
          <w:lang w:val="de-DE"/>
        </w:rPr>
        <w:t>, Wallstein Verlag, Göttingen 20</w:t>
      </w:r>
      <w:r w:rsidR="00AA215F">
        <w:rPr>
          <w:sz w:val="24"/>
          <w:lang w:val="de-DE"/>
        </w:rPr>
        <w:t>2</w:t>
      </w:r>
      <w:r w:rsidR="001474E5">
        <w:rPr>
          <w:sz w:val="24"/>
          <w:lang w:val="de-DE"/>
        </w:rPr>
        <w:t>2</w:t>
      </w:r>
      <w:r w:rsidRPr="001871EF">
        <w:rPr>
          <w:sz w:val="24"/>
          <w:lang w:val="de-DE"/>
        </w:rPr>
        <w:t xml:space="preserve">, in </w:t>
      </w:r>
      <w:proofErr w:type="spellStart"/>
      <w:r w:rsidRPr="001871EF">
        <w:rPr>
          <w:sz w:val="24"/>
          <w:lang w:val="de-DE"/>
        </w:rPr>
        <w:t>corso</w:t>
      </w:r>
      <w:proofErr w:type="spellEnd"/>
      <w:r w:rsidRPr="001871EF">
        <w:rPr>
          <w:sz w:val="24"/>
          <w:lang w:val="de-DE"/>
        </w:rPr>
        <w:t xml:space="preserve"> di </w:t>
      </w:r>
      <w:proofErr w:type="spellStart"/>
      <w:r w:rsidRPr="001871EF">
        <w:rPr>
          <w:sz w:val="24"/>
          <w:lang w:val="de-DE"/>
        </w:rPr>
        <w:t>stampa</w:t>
      </w:r>
      <w:proofErr w:type="spellEnd"/>
      <w:r w:rsidRPr="001871EF">
        <w:rPr>
          <w:sz w:val="24"/>
          <w:lang w:val="de-DE"/>
        </w:rPr>
        <w:t>.</w:t>
      </w:r>
      <w:r>
        <w:rPr>
          <w:sz w:val="24"/>
          <w:lang w:val="de-DE"/>
        </w:rPr>
        <w:t xml:space="preserve"> </w:t>
      </w:r>
      <w:r w:rsidR="001321D5" w:rsidRPr="001871EF">
        <w:rPr>
          <w:sz w:val="24"/>
          <w:lang w:val="de-DE"/>
        </w:rPr>
        <w:t xml:space="preserve"> </w:t>
      </w:r>
    </w:p>
    <w:p w14:paraId="7BAAA007" w14:textId="77777777" w:rsidR="001871C7" w:rsidRDefault="001871C7">
      <w:pPr>
        <w:spacing w:line="240" w:lineRule="exact"/>
        <w:rPr>
          <w:sz w:val="24"/>
          <w:lang w:val="de-DE"/>
        </w:rPr>
      </w:pPr>
    </w:p>
    <w:p w14:paraId="5BCA1DD5" w14:textId="67CFEDD2" w:rsidR="00194ACA" w:rsidRDefault="00194ACA" w:rsidP="004B42D1">
      <w:pPr>
        <w:spacing w:line="240" w:lineRule="exact"/>
        <w:rPr>
          <w:sz w:val="24"/>
          <w:lang w:val="de-DE"/>
        </w:rPr>
      </w:pPr>
      <w:r>
        <w:rPr>
          <w:sz w:val="24"/>
          <w:lang w:val="de-DE"/>
        </w:rPr>
        <w:t>16</w:t>
      </w:r>
      <w:r w:rsidR="00753CE3">
        <w:rPr>
          <w:sz w:val="24"/>
          <w:lang w:val="de-DE"/>
        </w:rPr>
        <w:t>2</w:t>
      </w:r>
      <w:r>
        <w:rPr>
          <w:sz w:val="24"/>
          <w:lang w:val="de-DE"/>
        </w:rPr>
        <w:t xml:space="preserve">) </w:t>
      </w:r>
      <w:r w:rsidR="004B42D1">
        <w:rPr>
          <w:i/>
          <w:iCs/>
          <w:sz w:val="24"/>
          <w:lang w:val="de-DE"/>
        </w:rPr>
        <w:t>Das Archiv</w:t>
      </w:r>
      <w:r w:rsidR="004B42D1" w:rsidRPr="001871EF">
        <w:rPr>
          <w:sz w:val="24"/>
          <w:lang w:val="de-DE"/>
        </w:rPr>
        <w:t xml:space="preserve">, in A. </w:t>
      </w:r>
      <w:proofErr w:type="spellStart"/>
      <w:r w:rsidR="004B42D1" w:rsidRPr="001871EF">
        <w:rPr>
          <w:sz w:val="24"/>
          <w:lang w:val="de-DE"/>
        </w:rPr>
        <w:t>Kilcher</w:t>
      </w:r>
      <w:proofErr w:type="spellEnd"/>
      <w:r w:rsidR="004B42D1" w:rsidRPr="001871EF">
        <w:rPr>
          <w:sz w:val="24"/>
          <w:lang w:val="de-DE"/>
        </w:rPr>
        <w:t xml:space="preserve"> </w:t>
      </w:r>
      <w:r w:rsidR="004B42D1">
        <w:rPr>
          <w:sz w:val="24"/>
          <w:lang w:val="de-DE"/>
        </w:rPr>
        <w:t>–</w:t>
      </w:r>
      <w:r w:rsidR="004B42D1" w:rsidRPr="001871EF">
        <w:rPr>
          <w:sz w:val="24"/>
          <w:lang w:val="de-DE"/>
        </w:rPr>
        <w:t xml:space="preserve"> D</w:t>
      </w:r>
      <w:r w:rsidR="004B42D1">
        <w:rPr>
          <w:sz w:val="24"/>
          <w:lang w:val="de-DE"/>
        </w:rPr>
        <w:t xml:space="preserve">. Weidner </w:t>
      </w:r>
      <w:r w:rsidR="004B42D1" w:rsidRPr="001871EF">
        <w:rPr>
          <w:sz w:val="24"/>
          <w:lang w:val="de-DE"/>
        </w:rPr>
        <w:t>(</w:t>
      </w:r>
      <w:proofErr w:type="spellStart"/>
      <w:r w:rsidR="004B42D1" w:rsidRPr="001871EF">
        <w:rPr>
          <w:sz w:val="24"/>
          <w:lang w:val="de-DE"/>
        </w:rPr>
        <w:t>Hrsg</w:t>
      </w:r>
      <w:r w:rsidR="004B42D1">
        <w:rPr>
          <w:sz w:val="24"/>
          <w:lang w:val="de-DE"/>
        </w:rPr>
        <w:t>g</w:t>
      </w:r>
      <w:proofErr w:type="spellEnd"/>
      <w:r w:rsidR="004B42D1" w:rsidRPr="001871EF">
        <w:rPr>
          <w:sz w:val="24"/>
          <w:lang w:val="de-DE"/>
        </w:rPr>
        <w:t xml:space="preserve">.), </w:t>
      </w:r>
      <w:r w:rsidR="004B42D1" w:rsidRPr="001871EF">
        <w:rPr>
          <w:i/>
          <w:iCs/>
          <w:sz w:val="24"/>
          <w:lang w:val="de-DE"/>
        </w:rPr>
        <w:t>Gershom Scholem. Bausteine zu einer intellektuellen Biographie</w:t>
      </w:r>
      <w:r w:rsidR="004B42D1" w:rsidRPr="001871EF">
        <w:rPr>
          <w:sz w:val="24"/>
          <w:lang w:val="de-DE"/>
        </w:rPr>
        <w:t>, Wallstein Verlag, Göttingen 20</w:t>
      </w:r>
      <w:r w:rsidR="00AA215F">
        <w:rPr>
          <w:sz w:val="24"/>
          <w:lang w:val="de-DE"/>
        </w:rPr>
        <w:t>2</w:t>
      </w:r>
      <w:r w:rsidR="001474E5">
        <w:rPr>
          <w:sz w:val="24"/>
          <w:lang w:val="de-DE"/>
        </w:rPr>
        <w:t>2</w:t>
      </w:r>
      <w:r w:rsidR="004B42D1" w:rsidRPr="001871EF">
        <w:rPr>
          <w:sz w:val="24"/>
          <w:lang w:val="de-DE"/>
        </w:rPr>
        <w:t xml:space="preserve">, in </w:t>
      </w:r>
      <w:proofErr w:type="spellStart"/>
      <w:r w:rsidR="004B42D1" w:rsidRPr="001871EF">
        <w:rPr>
          <w:sz w:val="24"/>
          <w:lang w:val="de-DE"/>
        </w:rPr>
        <w:t>corso</w:t>
      </w:r>
      <w:proofErr w:type="spellEnd"/>
      <w:r w:rsidR="004B42D1" w:rsidRPr="001871EF">
        <w:rPr>
          <w:sz w:val="24"/>
          <w:lang w:val="de-DE"/>
        </w:rPr>
        <w:t xml:space="preserve"> di </w:t>
      </w:r>
      <w:proofErr w:type="spellStart"/>
      <w:r w:rsidR="004B42D1" w:rsidRPr="001871EF">
        <w:rPr>
          <w:sz w:val="24"/>
          <w:lang w:val="de-DE"/>
        </w:rPr>
        <w:t>stampa</w:t>
      </w:r>
      <w:proofErr w:type="spellEnd"/>
      <w:r w:rsidR="00AA215F">
        <w:rPr>
          <w:sz w:val="24"/>
          <w:lang w:val="de-DE"/>
        </w:rPr>
        <w:t>.</w:t>
      </w:r>
    </w:p>
    <w:bookmarkEnd w:id="31"/>
    <w:p w14:paraId="73E766A4" w14:textId="77777777" w:rsidR="00194ACA" w:rsidRDefault="00194ACA">
      <w:pPr>
        <w:spacing w:line="240" w:lineRule="exact"/>
        <w:rPr>
          <w:sz w:val="24"/>
          <w:lang w:val="de-DE"/>
        </w:rPr>
      </w:pPr>
    </w:p>
    <w:p w14:paraId="0F59A1DC" w14:textId="699C741A" w:rsidR="00194ACA" w:rsidRPr="00160B86" w:rsidRDefault="00194ACA" w:rsidP="00032F84">
      <w:pPr>
        <w:spacing w:line="240" w:lineRule="exact"/>
        <w:rPr>
          <w:sz w:val="24"/>
          <w:lang w:val="en-GB"/>
        </w:rPr>
      </w:pPr>
      <w:r w:rsidRPr="00194ACA">
        <w:rPr>
          <w:sz w:val="24"/>
          <w:lang w:val="en-GB"/>
        </w:rPr>
        <w:t>16</w:t>
      </w:r>
      <w:r w:rsidR="00753CE3">
        <w:rPr>
          <w:sz w:val="24"/>
          <w:lang w:val="en-GB"/>
        </w:rPr>
        <w:t>3</w:t>
      </w:r>
      <w:r w:rsidRPr="00194ACA">
        <w:rPr>
          <w:sz w:val="24"/>
          <w:lang w:val="en-GB"/>
        </w:rPr>
        <w:t xml:space="preserve">) </w:t>
      </w:r>
      <w:bookmarkStart w:id="32" w:name="_Hlk496179151"/>
      <w:r w:rsidRPr="00194ACA">
        <w:rPr>
          <w:i/>
          <w:iCs/>
          <w:sz w:val="24"/>
          <w:lang w:val="en-GB"/>
        </w:rPr>
        <w:t xml:space="preserve">Liber de </w:t>
      </w:r>
      <w:proofErr w:type="spellStart"/>
      <w:r w:rsidRPr="00194ACA">
        <w:rPr>
          <w:i/>
          <w:iCs/>
          <w:sz w:val="24"/>
          <w:lang w:val="en-GB"/>
        </w:rPr>
        <w:t>ordine</w:t>
      </w:r>
      <w:proofErr w:type="spellEnd"/>
      <w:r w:rsidRPr="00194ACA">
        <w:rPr>
          <w:i/>
          <w:iCs/>
          <w:sz w:val="24"/>
          <w:lang w:val="en-GB"/>
        </w:rPr>
        <w:t xml:space="preserve"> </w:t>
      </w:r>
      <w:proofErr w:type="spellStart"/>
      <w:r w:rsidRPr="00194ACA">
        <w:rPr>
          <w:i/>
          <w:iCs/>
          <w:sz w:val="24"/>
          <w:lang w:val="en-GB"/>
        </w:rPr>
        <w:t>Geneseos</w:t>
      </w:r>
      <w:proofErr w:type="spellEnd"/>
      <w:r w:rsidRPr="00194ACA">
        <w:rPr>
          <w:i/>
          <w:iCs/>
          <w:sz w:val="24"/>
          <w:lang w:val="en-GB"/>
        </w:rPr>
        <w:t xml:space="preserve">. A Commentary on the Narrative of Creation Attributed to </w:t>
      </w:r>
      <w:proofErr w:type="spellStart"/>
      <w:r w:rsidRPr="00194ACA">
        <w:rPr>
          <w:i/>
          <w:iCs/>
          <w:sz w:val="24"/>
          <w:lang w:val="en-GB"/>
        </w:rPr>
        <w:t>Nachmanides</w:t>
      </w:r>
      <w:proofErr w:type="spellEnd"/>
      <w:r w:rsidRPr="00194ACA">
        <w:rPr>
          <w:i/>
          <w:iCs/>
          <w:sz w:val="24"/>
          <w:lang w:val="en-GB"/>
        </w:rPr>
        <w:t xml:space="preserve"> and Other Unknown Kabbalistic Texts in Mithridates’ Latin Translation</w:t>
      </w:r>
      <w:r>
        <w:rPr>
          <w:sz w:val="24"/>
          <w:lang w:val="en-GB"/>
        </w:rPr>
        <w:t xml:space="preserve">, in C. </w:t>
      </w:r>
      <w:proofErr w:type="spellStart"/>
      <w:r>
        <w:rPr>
          <w:sz w:val="24"/>
          <w:lang w:val="en-GB"/>
        </w:rPr>
        <w:t>Cordoni</w:t>
      </w:r>
      <w:proofErr w:type="spellEnd"/>
      <w:r w:rsidR="00160B86">
        <w:rPr>
          <w:sz w:val="24"/>
          <w:lang w:val="en-GB"/>
        </w:rPr>
        <w:t xml:space="preserve"> – G. Langer</w:t>
      </w:r>
      <w:r>
        <w:rPr>
          <w:sz w:val="24"/>
          <w:lang w:val="en-GB"/>
        </w:rPr>
        <w:t xml:space="preserve"> (</w:t>
      </w:r>
      <w:proofErr w:type="spellStart"/>
      <w:r>
        <w:rPr>
          <w:sz w:val="24"/>
          <w:lang w:val="en-GB"/>
        </w:rPr>
        <w:t>Hrsg</w:t>
      </w:r>
      <w:proofErr w:type="spellEnd"/>
      <w:r>
        <w:rPr>
          <w:sz w:val="24"/>
          <w:lang w:val="en-GB"/>
        </w:rPr>
        <w:t xml:space="preserve">.), </w:t>
      </w:r>
      <w:r w:rsidR="00160B86" w:rsidRPr="00160B86">
        <w:rPr>
          <w:i/>
          <w:iCs/>
          <w:sz w:val="24"/>
          <w:lang w:val="en-GB"/>
        </w:rPr>
        <w:t>“Let the Wise listen and add to their Learning” (Prov. 1:5).</w:t>
      </w:r>
      <w:r w:rsidR="00160B86">
        <w:rPr>
          <w:sz w:val="24"/>
          <w:lang w:val="en-GB"/>
        </w:rPr>
        <w:t xml:space="preserve"> </w:t>
      </w:r>
      <w:r w:rsidRPr="00160B86">
        <w:rPr>
          <w:i/>
          <w:iCs/>
          <w:sz w:val="24"/>
          <w:lang w:val="en-GB"/>
        </w:rPr>
        <w:t>Festschrift Günter Stemberger</w:t>
      </w:r>
      <w:r w:rsidR="00160B86" w:rsidRPr="00160B86">
        <w:rPr>
          <w:i/>
          <w:iCs/>
          <w:sz w:val="24"/>
          <w:lang w:val="en-GB"/>
        </w:rPr>
        <w:t xml:space="preserve"> on the Occasion of His 75th B</w:t>
      </w:r>
      <w:r w:rsidR="00C14AAC">
        <w:rPr>
          <w:i/>
          <w:iCs/>
          <w:sz w:val="24"/>
          <w:lang w:val="en-GB"/>
        </w:rPr>
        <w:t>i</w:t>
      </w:r>
      <w:r w:rsidR="00160B86" w:rsidRPr="00160B86">
        <w:rPr>
          <w:i/>
          <w:iCs/>
          <w:sz w:val="24"/>
          <w:lang w:val="en-GB"/>
        </w:rPr>
        <w:t>rthday</w:t>
      </w:r>
      <w:r w:rsidRPr="00160B86">
        <w:rPr>
          <w:sz w:val="24"/>
          <w:lang w:val="en-GB"/>
        </w:rPr>
        <w:t>, Walter De Gruyter Verlag, Berlin – New York 201</w:t>
      </w:r>
      <w:r w:rsidR="00160B86">
        <w:rPr>
          <w:sz w:val="24"/>
          <w:lang w:val="en-GB"/>
        </w:rPr>
        <w:t>6</w:t>
      </w:r>
      <w:r w:rsidRPr="00160B86">
        <w:rPr>
          <w:sz w:val="24"/>
          <w:lang w:val="en-GB"/>
        </w:rPr>
        <w:t xml:space="preserve">, </w:t>
      </w:r>
      <w:r w:rsidR="00032F84">
        <w:rPr>
          <w:sz w:val="24"/>
          <w:lang w:val="en-GB"/>
        </w:rPr>
        <w:t xml:space="preserve">pp. 619-643. </w:t>
      </w:r>
      <w:r w:rsidRPr="00160B86">
        <w:rPr>
          <w:sz w:val="24"/>
          <w:lang w:val="en-GB"/>
        </w:rPr>
        <w:t xml:space="preserve"> </w:t>
      </w:r>
      <w:bookmarkEnd w:id="32"/>
    </w:p>
    <w:p w14:paraId="7CA3270C" w14:textId="77777777" w:rsidR="001321D5" w:rsidRPr="00160B86" w:rsidRDefault="001321D5">
      <w:pPr>
        <w:spacing w:line="240" w:lineRule="exact"/>
        <w:rPr>
          <w:sz w:val="24"/>
          <w:lang w:val="en-GB"/>
        </w:rPr>
      </w:pPr>
    </w:p>
    <w:p w14:paraId="1A1DE50F" w14:textId="67D3E43D" w:rsidR="00C62541" w:rsidRDefault="00C62541" w:rsidP="00C62541">
      <w:pPr>
        <w:spacing w:line="240" w:lineRule="exact"/>
        <w:rPr>
          <w:sz w:val="24"/>
        </w:rPr>
      </w:pPr>
      <w:r w:rsidRPr="00C62541">
        <w:rPr>
          <w:sz w:val="24"/>
        </w:rPr>
        <w:t>16</w:t>
      </w:r>
      <w:r w:rsidR="00753CE3">
        <w:rPr>
          <w:sz w:val="24"/>
        </w:rPr>
        <w:t>4</w:t>
      </w:r>
      <w:r w:rsidRPr="00C62541">
        <w:rPr>
          <w:sz w:val="24"/>
        </w:rPr>
        <w:t xml:space="preserve">) </w:t>
      </w:r>
      <w:r w:rsidRPr="00C62541">
        <w:rPr>
          <w:i/>
          <w:iCs/>
          <w:sz w:val="24"/>
        </w:rPr>
        <w:t xml:space="preserve">Una fonte trascurata sul rapporto tra </w:t>
      </w:r>
      <w:proofErr w:type="spellStart"/>
      <w:r w:rsidRPr="00C62541">
        <w:rPr>
          <w:i/>
          <w:iCs/>
          <w:sz w:val="24"/>
        </w:rPr>
        <w:t>qabbalah</w:t>
      </w:r>
      <w:proofErr w:type="spellEnd"/>
      <w:r w:rsidRPr="00C62541">
        <w:rPr>
          <w:i/>
          <w:iCs/>
          <w:sz w:val="24"/>
        </w:rPr>
        <w:t xml:space="preserve"> e combinatoria lulliana</w:t>
      </w:r>
      <w:r>
        <w:rPr>
          <w:i/>
          <w:iCs/>
          <w:sz w:val="24"/>
        </w:rPr>
        <w:t xml:space="preserve"> in Pico della Mirandola</w:t>
      </w:r>
      <w:r w:rsidRPr="00C62541">
        <w:rPr>
          <w:i/>
          <w:iCs/>
          <w:sz w:val="24"/>
        </w:rPr>
        <w:t xml:space="preserve">: il Commento alle preghiere di </w:t>
      </w:r>
      <w:proofErr w:type="spellStart"/>
      <w:r w:rsidRPr="00C62541">
        <w:rPr>
          <w:i/>
          <w:iCs/>
          <w:sz w:val="24"/>
        </w:rPr>
        <w:t>Yehudah</w:t>
      </w:r>
      <w:proofErr w:type="spellEnd"/>
      <w:r w:rsidRPr="00C62541">
        <w:rPr>
          <w:i/>
          <w:iCs/>
          <w:sz w:val="24"/>
        </w:rPr>
        <w:t xml:space="preserve"> Ibn Malka</w:t>
      </w:r>
      <w:r>
        <w:rPr>
          <w:sz w:val="24"/>
        </w:rPr>
        <w:t xml:space="preserve">, in «Studia Lulliana» 55 (2015), pp. 83-127. In appendice si trova l’edizione della traduzione latina del Commento di Ibn Malka, compiuta da Flavio Mitridate per Giovanni Pico della Mirandola. </w:t>
      </w:r>
      <w:r w:rsidR="000E661D">
        <w:rPr>
          <w:sz w:val="24"/>
        </w:rPr>
        <w:t xml:space="preserve">L’articolo è disponibile in open access al seguente indirizzo: </w:t>
      </w:r>
      <w:hyperlink r:id="rId7" w:history="1">
        <w:r w:rsidR="000E661D" w:rsidRPr="00075846">
          <w:rPr>
            <w:rStyle w:val="Collegamentoipertestuale"/>
            <w:sz w:val="24"/>
          </w:rPr>
          <w:t>http://ibdigital.uib.es/greenstone/cgi-bin/library.cgi?a=q&amp;r=1&amp;hs=1&amp;e=p-10100-00---off-0studiaLullianaVolums--00-2----0-10-0---0---0direct-10----4-------3-1l--10-ca-250---50-about---00-3-1-01-00--4--0--0-0-01-10-0utfZz-8-00&amp;fqf=TX&amp;q=campanini</w:t>
        </w:r>
      </w:hyperlink>
      <w:r w:rsidR="000E661D">
        <w:rPr>
          <w:sz w:val="24"/>
        </w:rPr>
        <w:t xml:space="preserve">. </w:t>
      </w:r>
      <w:r>
        <w:rPr>
          <w:sz w:val="24"/>
        </w:rPr>
        <w:t xml:space="preserve"> </w:t>
      </w:r>
    </w:p>
    <w:p w14:paraId="07E920C8" w14:textId="77777777" w:rsidR="00C62541" w:rsidRPr="00C62541" w:rsidRDefault="00C62541">
      <w:pPr>
        <w:spacing w:line="240" w:lineRule="exact"/>
        <w:rPr>
          <w:sz w:val="24"/>
        </w:rPr>
      </w:pPr>
    </w:p>
    <w:p w14:paraId="159B5234" w14:textId="49CE74E0" w:rsidR="003512D9" w:rsidRPr="00AC3ED5" w:rsidRDefault="003512D9" w:rsidP="00C62541">
      <w:pPr>
        <w:spacing w:line="240" w:lineRule="exact"/>
        <w:rPr>
          <w:sz w:val="24"/>
          <w:lang w:val="de-DE"/>
        </w:rPr>
      </w:pPr>
      <w:r w:rsidRPr="003512D9">
        <w:rPr>
          <w:sz w:val="24"/>
        </w:rPr>
        <w:t>16</w:t>
      </w:r>
      <w:r w:rsidR="00753CE3">
        <w:rPr>
          <w:sz w:val="24"/>
        </w:rPr>
        <w:t>5</w:t>
      </w:r>
      <w:r w:rsidRPr="003512D9">
        <w:rPr>
          <w:sz w:val="24"/>
        </w:rPr>
        <w:t xml:space="preserve">) Nei giorni 1-3 ottobre 2015 </w:t>
      </w:r>
      <w:r w:rsidR="00337F75">
        <w:rPr>
          <w:sz w:val="24"/>
        </w:rPr>
        <w:t xml:space="preserve">ho partecipato </w:t>
      </w:r>
      <w:r w:rsidRPr="003512D9">
        <w:rPr>
          <w:sz w:val="24"/>
        </w:rPr>
        <w:t xml:space="preserve">al convegno </w:t>
      </w:r>
      <w:r>
        <w:rPr>
          <w:sz w:val="24"/>
        </w:rPr>
        <w:t xml:space="preserve">“Marsilio Ficino in Deutschland und </w:t>
      </w:r>
      <w:proofErr w:type="spellStart"/>
      <w:r>
        <w:rPr>
          <w:sz w:val="24"/>
        </w:rPr>
        <w:t>Italien</w:t>
      </w:r>
      <w:proofErr w:type="spellEnd"/>
      <w:r>
        <w:rPr>
          <w:sz w:val="24"/>
        </w:rPr>
        <w:t xml:space="preserve">. </w:t>
      </w:r>
      <w:r w:rsidRPr="003512D9">
        <w:rPr>
          <w:sz w:val="24"/>
          <w:lang w:val="de-DE"/>
        </w:rPr>
        <w:t xml:space="preserve">Renaissance-Magie zwischen Wissenschaft und Literatur” </w:t>
      </w:r>
      <w:proofErr w:type="spellStart"/>
      <w:r w:rsidRPr="003512D9">
        <w:rPr>
          <w:sz w:val="24"/>
          <w:lang w:val="de-DE"/>
        </w:rPr>
        <w:t>organizzato</w:t>
      </w:r>
      <w:proofErr w:type="spellEnd"/>
      <w:r w:rsidRPr="003512D9">
        <w:rPr>
          <w:sz w:val="24"/>
          <w:lang w:val="de-DE"/>
        </w:rPr>
        <w:t xml:space="preserve"> </w:t>
      </w:r>
      <w:proofErr w:type="spellStart"/>
      <w:r w:rsidRPr="003512D9">
        <w:rPr>
          <w:sz w:val="24"/>
          <w:lang w:val="de-DE"/>
        </w:rPr>
        <w:t>dal</w:t>
      </w:r>
      <w:proofErr w:type="spellEnd"/>
      <w:r w:rsidRPr="003512D9">
        <w:rPr>
          <w:sz w:val="24"/>
          <w:lang w:val="de-DE"/>
        </w:rPr>
        <w:t xml:space="preserve"> Sonderforschungsbereich “</w:t>
      </w:r>
      <w:proofErr w:type="spellStart"/>
      <w:r w:rsidRPr="003512D9">
        <w:rPr>
          <w:sz w:val="24"/>
          <w:lang w:val="de-DE"/>
        </w:rPr>
        <w:t>Episteme</w:t>
      </w:r>
      <w:proofErr w:type="spellEnd"/>
      <w:r w:rsidRPr="003512D9">
        <w:rPr>
          <w:sz w:val="24"/>
          <w:lang w:val="de-DE"/>
        </w:rPr>
        <w:t xml:space="preserve"> in Bewegung. </w:t>
      </w:r>
      <w:r w:rsidRPr="00AC3ED5">
        <w:rPr>
          <w:sz w:val="24"/>
          <w:lang w:val="de-DE"/>
        </w:rPr>
        <w:t xml:space="preserve">Wissenstransfer </w:t>
      </w:r>
      <w:r w:rsidR="00337F75" w:rsidRPr="00AC3ED5">
        <w:rPr>
          <w:sz w:val="24"/>
          <w:lang w:val="de-DE"/>
        </w:rPr>
        <w:t>v</w:t>
      </w:r>
      <w:r w:rsidRPr="00AC3ED5">
        <w:rPr>
          <w:sz w:val="24"/>
          <w:lang w:val="de-DE"/>
        </w:rPr>
        <w:t xml:space="preserve">on der alten Welt bis in die frühe Neuzeit” della Freie Universität di Berlino sotto la </w:t>
      </w:r>
      <w:proofErr w:type="spellStart"/>
      <w:r w:rsidRPr="00AC3ED5">
        <w:rPr>
          <w:sz w:val="24"/>
          <w:lang w:val="de-DE"/>
        </w:rPr>
        <w:t>guida</w:t>
      </w:r>
      <w:proofErr w:type="spellEnd"/>
      <w:r w:rsidRPr="00AC3ED5">
        <w:rPr>
          <w:sz w:val="24"/>
          <w:lang w:val="de-DE"/>
        </w:rPr>
        <w:t xml:space="preserve"> di J</w:t>
      </w:r>
      <w:r w:rsidR="00337F75" w:rsidRPr="00AC3ED5">
        <w:rPr>
          <w:sz w:val="24"/>
          <w:lang w:val="de-DE"/>
        </w:rPr>
        <w:t>utta</w:t>
      </w:r>
      <w:r w:rsidRPr="00AC3ED5">
        <w:rPr>
          <w:sz w:val="24"/>
          <w:lang w:val="de-DE"/>
        </w:rPr>
        <w:t xml:space="preserve"> </w:t>
      </w:r>
      <w:proofErr w:type="spellStart"/>
      <w:r w:rsidRPr="00AC3ED5">
        <w:rPr>
          <w:sz w:val="24"/>
          <w:lang w:val="de-DE"/>
        </w:rPr>
        <w:t>Eming</w:t>
      </w:r>
      <w:proofErr w:type="spellEnd"/>
      <w:r w:rsidRPr="00AC3ED5">
        <w:rPr>
          <w:sz w:val="24"/>
          <w:lang w:val="de-DE"/>
        </w:rPr>
        <w:t xml:space="preserve"> e M</w:t>
      </w:r>
      <w:r w:rsidR="00337F75" w:rsidRPr="00AC3ED5">
        <w:rPr>
          <w:sz w:val="24"/>
          <w:lang w:val="de-DE"/>
        </w:rPr>
        <w:t>ichael</w:t>
      </w:r>
      <w:r w:rsidRPr="00AC3ED5">
        <w:rPr>
          <w:sz w:val="24"/>
          <w:lang w:val="de-DE"/>
        </w:rPr>
        <w:t xml:space="preserve"> </w:t>
      </w:r>
      <w:proofErr w:type="spellStart"/>
      <w:r w:rsidRPr="00AC3ED5">
        <w:rPr>
          <w:sz w:val="24"/>
          <w:lang w:val="de-DE"/>
        </w:rPr>
        <w:t>Dallapiazza</w:t>
      </w:r>
      <w:proofErr w:type="spellEnd"/>
      <w:r w:rsidRPr="00AC3ED5">
        <w:rPr>
          <w:sz w:val="24"/>
          <w:lang w:val="de-DE"/>
        </w:rPr>
        <w:t xml:space="preserve">, </w:t>
      </w:r>
      <w:proofErr w:type="spellStart"/>
      <w:r w:rsidRPr="00AC3ED5">
        <w:rPr>
          <w:sz w:val="24"/>
          <w:lang w:val="de-DE"/>
        </w:rPr>
        <w:t>con</w:t>
      </w:r>
      <w:proofErr w:type="spellEnd"/>
      <w:r w:rsidRPr="00AC3ED5">
        <w:rPr>
          <w:sz w:val="24"/>
          <w:lang w:val="de-DE"/>
        </w:rPr>
        <w:t xml:space="preserve"> </w:t>
      </w:r>
      <w:proofErr w:type="spellStart"/>
      <w:r w:rsidRPr="00AC3ED5">
        <w:rPr>
          <w:sz w:val="24"/>
          <w:lang w:val="de-DE"/>
        </w:rPr>
        <w:t>un</w:t>
      </w:r>
      <w:proofErr w:type="spellEnd"/>
      <w:r w:rsidRPr="00AC3ED5">
        <w:rPr>
          <w:sz w:val="24"/>
          <w:lang w:val="de-DE"/>
        </w:rPr>
        <w:t xml:space="preserve"> </w:t>
      </w:r>
      <w:proofErr w:type="spellStart"/>
      <w:r w:rsidRPr="00AC3ED5">
        <w:rPr>
          <w:sz w:val="24"/>
          <w:lang w:val="de-DE"/>
        </w:rPr>
        <w:t>contributo</w:t>
      </w:r>
      <w:proofErr w:type="spellEnd"/>
      <w:r w:rsidRPr="00AC3ED5">
        <w:rPr>
          <w:sz w:val="24"/>
          <w:lang w:val="de-DE"/>
        </w:rPr>
        <w:t xml:space="preserve"> </w:t>
      </w:r>
      <w:proofErr w:type="spellStart"/>
      <w:r w:rsidRPr="00AC3ED5">
        <w:rPr>
          <w:sz w:val="24"/>
          <w:lang w:val="de-DE"/>
        </w:rPr>
        <w:t>dal</w:t>
      </w:r>
      <w:proofErr w:type="spellEnd"/>
      <w:r w:rsidRPr="00AC3ED5">
        <w:rPr>
          <w:sz w:val="24"/>
          <w:lang w:val="de-DE"/>
        </w:rPr>
        <w:t xml:space="preserve"> </w:t>
      </w:r>
      <w:proofErr w:type="spellStart"/>
      <w:r w:rsidRPr="00AC3ED5">
        <w:rPr>
          <w:sz w:val="24"/>
          <w:lang w:val="de-DE"/>
        </w:rPr>
        <w:t>titolo</w:t>
      </w:r>
      <w:proofErr w:type="spellEnd"/>
      <w:r w:rsidRPr="00AC3ED5">
        <w:rPr>
          <w:sz w:val="24"/>
          <w:lang w:val="de-DE"/>
        </w:rPr>
        <w:t xml:space="preserve"> </w:t>
      </w:r>
      <w:bookmarkStart w:id="33" w:name="_Hlk496180881"/>
      <w:r w:rsidRPr="00AC3ED5">
        <w:rPr>
          <w:i/>
          <w:iCs/>
          <w:sz w:val="24"/>
          <w:lang w:val="de-DE"/>
        </w:rPr>
        <w:t xml:space="preserve">Ein christlicher Kabbalist liest </w:t>
      </w:r>
      <w:proofErr w:type="spellStart"/>
      <w:r w:rsidRPr="00AC3ED5">
        <w:rPr>
          <w:i/>
          <w:iCs/>
          <w:sz w:val="24"/>
          <w:lang w:val="de-DE"/>
        </w:rPr>
        <w:t>Ficino</w:t>
      </w:r>
      <w:proofErr w:type="spellEnd"/>
      <w:r w:rsidRPr="00AC3ED5">
        <w:rPr>
          <w:i/>
          <w:iCs/>
          <w:sz w:val="24"/>
          <w:lang w:val="de-DE"/>
        </w:rPr>
        <w:t>: Francesco Zorzi</w:t>
      </w:r>
      <w:r w:rsidRPr="00AC3ED5">
        <w:rPr>
          <w:sz w:val="24"/>
          <w:lang w:val="de-DE"/>
        </w:rPr>
        <w:t>,</w:t>
      </w:r>
      <w:r w:rsidR="00AC3ED5" w:rsidRPr="00AC3ED5">
        <w:rPr>
          <w:sz w:val="24"/>
          <w:lang w:val="de-DE"/>
        </w:rPr>
        <w:t xml:space="preserve"> </w:t>
      </w:r>
      <w:proofErr w:type="spellStart"/>
      <w:r w:rsidR="00AC3ED5" w:rsidRPr="00AC3ED5">
        <w:rPr>
          <w:sz w:val="24"/>
          <w:lang w:val="de-DE"/>
        </w:rPr>
        <w:t>ora</w:t>
      </w:r>
      <w:proofErr w:type="spellEnd"/>
      <w:r w:rsidR="00AC3ED5" w:rsidRPr="00AC3ED5">
        <w:rPr>
          <w:sz w:val="24"/>
          <w:lang w:val="de-DE"/>
        </w:rPr>
        <w:t xml:space="preserve"> in </w:t>
      </w:r>
      <w:r w:rsidRPr="00AC3ED5">
        <w:rPr>
          <w:sz w:val="24"/>
          <w:lang w:val="de-DE"/>
        </w:rPr>
        <w:t>J</w:t>
      </w:r>
      <w:r w:rsidR="00AC3ED5" w:rsidRPr="00AC3ED5">
        <w:rPr>
          <w:sz w:val="24"/>
          <w:lang w:val="de-DE"/>
        </w:rPr>
        <w:t>.</w:t>
      </w:r>
      <w:r w:rsidRPr="00AC3ED5">
        <w:rPr>
          <w:sz w:val="24"/>
          <w:lang w:val="de-DE"/>
        </w:rPr>
        <w:t xml:space="preserve"> </w:t>
      </w:r>
      <w:proofErr w:type="spellStart"/>
      <w:r w:rsidRPr="00AC3ED5">
        <w:rPr>
          <w:sz w:val="24"/>
          <w:lang w:val="de-DE"/>
        </w:rPr>
        <w:t>Eming</w:t>
      </w:r>
      <w:proofErr w:type="spellEnd"/>
      <w:r w:rsidR="00002A89" w:rsidRPr="00AC3ED5">
        <w:rPr>
          <w:sz w:val="24"/>
          <w:lang w:val="de-DE"/>
        </w:rPr>
        <w:t xml:space="preserve"> </w:t>
      </w:r>
      <w:r w:rsidR="00AC3ED5" w:rsidRPr="00AC3ED5">
        <w:rPr>
          <w:sz w:val="24"/>
          <w:lang w:val="de-DE"/>
        </w:rPr>
        <w:t>und</w:t>
      </w:r>
      <w:r w:rsidR="00002A89" w:rsidRPr="00AC3ED5">
        <w:rPr>
          <w:sz w:val="24"/>
          <w:lang w:val="de-DE"/>
        </w:rPr>
        <w:t xml:space="preserve"> M</w:t>
      </w:r>
      <w:r w:rsidR="00AC3ED5" w:rsidRPr="00AC3ED5">
        <w:rPr>
          <w:sz w:val="24"/>
          <w:lang w:val="de-DE"/>
        </w:rPr>
        <w:t>.</w:t>
      </w:r>
      <w:r w:rsidR="00002A89" w:rsidRPr="00AC3ED5">
        <w:rPr>
          <w:sz w:val="24"/>
          <w:lang w:val="de-DE"/>
        </w:rPr>
        <w:t xml:space="preserve"> </w:t>
      </w:r>
      <w:proofErr w:type="spellStart"/>
      <w:r w:rsidR="00002A89" w:rsidRPr="00AC3ED5">
        <w:rPr>
          <w:sz w:val="24"/>
          <w:lang w:val="de-DE"/>
        </w:rPr>
        <w:t>Dallapiazza</w:t>
      </w:r>
      <w:proofErr w:type="spellEnd"/>
      <w:r w:rsidR="00AC3ED5">
        <w:rPr>
          <w:sz w:val="24"/>
          <w:lang w:val="de-DE"/>
        </w:rPr>
        <w:t xml:space="preserve"> unter Mitarbeit von F. Quenstedt und T. Renz, </w:t>
      </w:r>
      <w:proofErr w:type="spellStart"/>
      <w:r w:rsidR="00AC3ED5">
        <w:rPr>
          <w:i/>
          <w:iCs/>
          <w:sz w:val="24"/>
          <w:lang w:val="de-DE"/>
        </w:rPr>
        <w:t>Marsilio</w:t>
      </w:r>
      <w:proofErr w:type="spellEnd"/>
      <w:r w:rsidR="00AC3ED5">
        <w:rPr>
          <w:i/>
          <w:iCs/>
          <w:sz w:val="24"/>
          <w:lang w:val="de-DE"/>
        </w:rPr>
        <w:t xml:space="preserve"> </w:t>
      </w:r>
      <w:proofErr w:type="spellStart"/>
      <w:r w:rsidR="00AC3ED5">
        <w:rPr>
          <w:i/>
          <w:iCs/>
          <w:sz w:val="24"/>
          <w:lang w:val="de-DE"/>
        </w:rPr>
        <w:t>Ficino</w:t>
      </w:r>
      <w:proofErr w:type="spellEnd"/>
      <w:r w:rsidR="00AC3ED5">
        <w:rPr>
          <w:i/>
          <w:iCs/>
          <w:sz w:val="24"/>
          <w:lang w:val="de-DE"/>
        </w:rPr>
        <w:t xml:space="preserve"> in Deutschland und Italien. Renaissance-Magie zwischen Wissenschaft und Literatur</w:t>
      </w:r>
      <w:r w:rsidR="00AC3ED5">
        <w:rPr>
          <w:sz w:val="24"/>
          <w:lang w:val="de-DE"/>
        </w:rPr>
        <w:t>, «</w:t>
      </w:r>
      <w:proofErr w:type="spellStart"/>
      <w:r w:rsidR="00AC3ED5">
        <w:rPr>
          <w:sz w:val="24"/>
          <w:lang w:val="de-DE"/>
        </w:rPr>
        <w:t>Episteme</w:t>
      </w:r>
      <w:proofErr w:type="spellEnd"/>
      <w:r w:rsidR="00AC3ED5">
        <w:rPr>
          <w:sz w:val="24"/>
          <w:lang w:val="de-DE"/>
        </w:rPr>
        <w:t xml:space="preserve"> in Bewegung. Beitr</w:t>
      </w:r>
      <w:r w:rsidR="00AC3ED5">
        <w:rPr>
          <w:sz w:val="24"/>
          <w:lang w:val="de-DE" w:bidi="he-IL"/>
        </w:rPr>
        <w:t xml:space="preserve">äge zu einer transdisziplinären Wissensgeschichte» 7, </w:t>
      </w:r>
      <w:r w:rsidR="00AC3ED5">
        <w:rPr>
          <w:sz w:val="24"/>
          <w:lang w:val="de-DE"/>
        </w:rPr>
        <w:t>Otto Harrassowitz Verlag, Wiesbaden 2017, pp. 67-84</w:t>
      </w:r>
      <w:r w:rsidRPr="00AC3ED5">
        <w:rPr>
          <w:sz w:val="24"/>
          <w:lang w:val="de-DE"/>
        </w:rPr>
        <w:t xml:space="preserve">. </w:t>
      </w:r>
    </w:p>
    <w:bookmarkEnd w:id="33"/>
    <w:p w14:paraId="02AD5B8D" w14:textId="77777777" w:rsidR="00121E77" w:rsidRPr="00AC3ED5" w:rsidRDefault="00121E77">
      <w:pPr>
        <w:spacing w:line="240" w:lineRule="exact"/>
        <w:rPr>
          <w:sz w:val="24"/>
          <w:lang w:val="de-DE"/>
        </w:rPr>
      </w:pPr>
    </w:p>
    <w:p w14:paraId="4F9DEEB6" w14:textId="4832526E" w:rsidR="00392045" w:rsidRDefault="00392045" w:rsidP="00C62541">
      <w:pPr>
        <w:spacing w:line="240" w:lineRule="exact"/>
        <w:rPr>
          <w:sz w:val="24"/>
        </w:rPr>
      </w:pPr>
      <w:r>
        <w:rPr>
          <w:sz w:val="24"/>
        </w:rPr>
        <w:t>16</w:t>
      </w:r>
      <w:r w:rsidR="00753CE3">
        <w:rPr>
          <w:sz w:val="24"/>
        </w:rPr>
        <w:t>6</w:t>
      </w:r>
      <w:r>
        <w:rPr>
          <w:sz w:val="24"/>
        </w:rPr>
        <w:t>) Nei giorni 21 e 22 ottobre 2015 ho partecipato al “VII Workshop di aggiornamento e formazione in discipline del libro e del documento” organizzato dal Dipartimento di Scienze Storiche e Filologiche dell</w:t>
      </w:r>
      <w:r w:rsidR="00924A60">
        <w:rPr>
          <w:sz w:val="24"/>
        </w:rPr>
        <w:t>’</w:t>
      </w:r>
      <w:r>
        <w:rPr>
          <w:sz w:val="24"/>
        </w:rPr>
        <w:t>Università Cattolica di Milano</w:t>
      </w:r>
      <w:r w:rsidR="00924A60">
        <w:rPr>
          <w:sz w:val="24"/>
        </w:rPr>
        <w:t xml:space="preserve"> e dal Centro di Ricerca Europeo Libro Editoria Biblioteca</w:t>
      </w:r>
      <w:r>
        <w:rPr>
          <w:sz w:val="24"/>
        </w:rPr>
        <w:t xml:space="preserve">, tenutosi a Lonato e a Brescia con un intervento dal titolo “Appunti su </w:t>
      </w:r>
      <w:proofErr w:type="spellStart"/>
      <w:r>
        <w:rPr>
          <w:sz w:val="24"/>
        </w:rPr>
        <w:t>Gershom</w:t>
      </w:r>
      <w:proofErr w:type="spellEnd"/>
      <w:r>
        <w:rPr>
          <w:sz w:val="24"/>
        </w:rPr>
        <w:t xml:space="preserve"> Soncino e Aldo Manuzio”. </w:t>
      </w:r>
    </w:p>
    <w:p w14:paraId="78DBA8AF" w14:textId="77777777" w:rsidR="00392045" w:rsidRDefault="00392045">
      <w:pPr>
        <w:spacing w:line="240" w:lineRule="exact"/>
        <w:rPr>
          <w:sz w:val="24"/>
        </w:rPr>
      </w:pPr>
    </w:p>
    <w:p w14:paraId="1DE34959" w14:textId="2B210C57" w:rsidR="00121E77" w:rsidRPr="003512D9" w:rsidRDefault="00121E77" w:rsidP="00C57510">
      <w:pPr>
        <w:spacing w:line="240" w:lineRule="exact"/>
        <w:rPr>
          <w:sz w:val="24"/>
        </w:rPr>
      </w:pPr>
      <w:r>
        <w:rPr>
          <w:sz w:val="24"/>
        </w:rPr>
        <w:t>1</w:t>
      </w:r>
      <w:r w:rsidR="00753CE3">
        <w:rPr>
          <w:sz w:val="24"/>
        </w:rPr>
        <w:t>67</w:t>
      </w:r>
      <w:r>
        <w:rPr>
          <w:sz w:val="24"/>
        </w:rPr>
        <w:t xml:space="preserve">) </w:t>
      </w:r>
      <w:bookmarkStart w:id="34" w:name="_Hlk496179178"/>
      <w:r w:rsidRPr="00121E77">
        <w:rPr>
          <w:i/>
          <w:iCs/>
          <w:sz w:val="24"/>
        </w:rPr>
        <w:t xml:space="preserve">Fulmini e vapori sulfurei. Storia di una citazione </w:t>
      </w:r>
      <w:proofErr w:type="spellStart"/>
      <w:r w:rsidRPr="00121E77">
        <w:rPr>
          <w:i/>
          <w:iCs/>
          <w:sz w:val="24"/>
        </w:rPr>
        <w:t>scholemiana</w:t>
      </w:r>
      <w:proofErr w:type="spellEnd"/>
      <w:r>
        <w:rPr>
          <w:sz w:val="24"/>
        </w:rPr>
        <w:t xml:space="preserve">, in A. Barale – </w:t>
      </w:r>
      <w:r w:rsidR="00382FB8">
        <w:rPr>
          <w:sz w:val="24"/>
        </w:rPr>
        <w:t xml:space="preserve">F. Desideri – S. </w:t>
      </w:r>
      <w:r>
        <w:rPr>
          <w:sz w:val="24"/>
        </w:rPr>
        <w:t>Ferretti</w:t>
      </w:r>
      <w:r w:rsidR="00C57510">
        <w:rPr>
          <w:sz w:val="24"/>
        </w:rPr>
        <w:t xml:space="preserve"> (a cura di)</w:t>
      </w:r>
      <w:r>
        <w:rPr>
          <w:sz w:val="24"/>
        </w:rPr>
        <w:t xml:space="preserve">, </w:t>
      </w:r>
      <w:r w:rsidRPr="00121E77">
        <w:rPr>
          <w:i/>
          <w:iCs/>
          <w:sz w:val="24"/>
        </w:rPr>
        <w:t>Energia e rappresentazione</w:t>
      </w:r>
      <w:r w:rsidR="00382FB8">
        <w:rPr>
          <w:i/>
          <w:iCs/>
          <w:sz w:val="24"/>
        </w:rPr>
        <w:t>. Warburg, Panofsky, Wind</w:t>
      </w:r>
      <w:r>
        <w:rPr>
          <w:sz w:val="24"/>
        </w:rPr>
        <w:t xml:space="preserve">, </w:t>
      </w:r>
      <w:r w:rsidR="00382FB8">
        <w:rPr>
          <w:sz w:val="24"/>
        </w:rPr>
        <w:t>Mimesis, Milano</w:t>
      </w:r>
      <w:r w:rsidR="00C57510">
        <w:rPr>
          <w:sz w:val="24"/>
        </w:rPr>
        <w:t xml:space="preserve"> 2016, pp. 133-148</w:t>
      </w:r>
      <w:r>
        <w:rPr>
          <w:sz w:val="24"/>
        </w:rPr>
        <w:t xml:space="preserve">. </w:t>
      </w:r>
    </w:p>
    <w:bookmarkEnd w:id="34"/>
    <w:p w14:paraId="338193C1" w14:textId="77777777" w:rsidR="003512D9" w:rsidRDefault="003512D9">
      <w:pPr>
        <w:spacing w:line="240" w:lineRule="exact"/>
        <w:rPr>
          <w:sz w:val="24"/>
        </w:rPr>
      </w:pPr>
    </w:p>
    <w:p w14:paraId="0D0E2457" w14:textId="4E18789B" w:rsidR="00B725E9" w:rsidRPr="00B725E9" w:rsidRDefault="00B725E9" w:rsidP="00D42590">
      <w:pPr>
        <w:spacing w:line="240" w:lineRule="exact"/>
        <w:rPr>
          <w:sz w:val="24"/>
        </w:rPr>
      </w:pPr>
      <w:r>
        <w:rPr>
          <w:sz w:val="24"/>
        </w:rPr>
        <w:t>1</w:t>
      </w:r>
      <w:r w:rsidR="00753CE3">
        <w:rPr>
          <w:sz w:val="24"/>
        </w:rPr>
        <w:t>68</w:t>
      </w:r>
      <w:r>
        <w:rPr>
          <w:sz w:val="24"/>
        </w:rPr>
        <w:t>) Il giorno 18 dicembre 2015 ho partecipato alla giornata di studi, organizzata a Ravenna dalla Scuola Superiore di Studi sulla città e il territorio, su “L’a</w:t>
      </w:r>
      <w:r w:rsidR="009B7E0D">
        <w:rPr>
          <w:sz w:val="24"/>
        </w:rPr>
        <w:t>l</w:t>
      </w:r>
      <w:r>
        <w:rPr>
          <w:sz w:val="24"/>
        </w:rPr>
        <w:t xml:space="preserve">bero della vita: dal passato, il futuro dell’uomo” con un intervento dal titolo </w:t>
      </w:r>
      <w:r>
        <w:rPr>
          <w:i/>
          <w:iCs/>
          <w:sz w:val="24"/>
        </w:rPr>
        <w:t>L’albero della vita nella tradizione ebraica</w:t>
      </w:r>
      <w:r>
        <w:rPr>
          <w:sz w:val="24"/>
        </w:rPr>
        <w:t>, che sarà pubbli</w:t>
      </w:r>
      <w:r w:rsidR="00D42590">
        <w:rPr>
          <w:sz w:val="24"/>
        </w:rPr>
        <w:t>c</w:t>
      </w:r>
      <w:r>
        <w:rPr>
          <w:sz w:val="24"/>
        </w:rPr>
        <w:t xml:space="preserve">ato negli atti della giornata di studi, a cura di Massimo Casavecchia. </w:t>
      </w:r>
    </w:p>
    <w:p w14:paraId="7294CD2F" w14:textId="77777777" w:rsidR="00B725E9" w:rsidRDefault="00B725E9" w:rsidP="00C62541">
      <w:pPr>
        <w:spacing w:line="240" w:lineRule="exact"/>
        <w:rPr>
          <w:sz w:val="24"/>
        </w:rPr>
      </w:pPr>
    </w:p>
    <w:p w14:paraId="51906B06" w14:textId="2389E994" w:rsidR="000C67EB" w:rsidRPr="00D551F1" w:rsidRDefault="000C67EB" w:rsidP="005D3BC9">
      <w:pPr>
        <w:spacing w:line="240" w:lineRule="exact"/>
        <w:rPr>
          <w:sz w:val="24"/>
          <w:lang w:val="en-US"/>
        </w:rPr>
      </w:pPr>
      <w:bookmarkStart w:id="35" w:name="_Hlk93332689"/>
      <w:r>
        <w:rPr>
          <w:sz w:val="24"/>
        </w:rPr>
        <w:t>1</w:t>
      </w:r>
      <w:r w:rsidR="00753CE3">
        <w:rPr>
          <w:sz w:val="24"/>
        </w:rPr>
        <w:t>69</w:t>
      </w:r>
      <w:r>
        <w:rPr>
          <w:sz w:val="24"/>
        </w:rPr>
        <w:t>) Ne</w:t>
      </w:r>
      <w:r w:rsidR="00FA6301">
        <w:rPr>
          <w:sz w:val="24"/>
        </w:rPr>
        <w:t xml:space="preserve">i giorni 12-13 </w:t>
      </w:r>
      <w:r>
        <w:rPr>
          <w:sz w:val="24"/>
        </w:rPr>
        <w:t xml:space="preserve">febbraio 2016 </w:t>
      </w:r>
      <w:r w:rsidR="00FA6301">
        <w:rPr>
          <w:sz w:val="24"/>
        </w:rPr>
        <w:t xml:space="preserve">ho partecipato </w:t>
      </w:r>
      <w:r>
        <w:rPr>
          <w:sz w:val="24"/>
        </w:rPr>
        <w:t>a</w:t>
      </w:r>
      <w:r w:rsidR="00FA6301">
        <w:rPr>
          <w:sz w:val="24"/>
        </w:rPr>
        <w:t>l</w:t>
      </w:r>
      <w:r>
        <w:rPr>
          <w:sz w:val="24"/>
        </w:rPr>
        <w:t xml:space="preserve"> convegno, organizzato a Parigi dal </w:t>
      </w:r>
      <w:proofErr w:type="spellStart"/>
      <w:r>
        <w:rPr>
          <w:sz w:val="24"/>
        </w:rPr>
        <w:t>Laboratoire</w:t>
      </w:r>
      <w:proofErr w:type="spellEnd"/>
      <w:r>
        <w:rPr>
          <w:sz w:val="24"/>
        </w:rPr>
        <w:t xml:space="preserve"> pour l’</w:t>
      </w:r>
      <w:proofErr w:type="spellStart"/>
      <w:r>
        <w:rPr>
          <w:sz w:val="24"/>
        </w:rPr>
        <w:t>étude</w:t>
      </w:r>
      <w:proofErr w:type="spellEnd"/>
      <w:r>
        <w:rPr>
          <w:sz w:val="24"/>
        </w:rPr>
        <w:t xml:space="preserve"> </w:t>
      </w:r>
      <w:proofErr w:type="spellStart"/>
      <w:r>
        <w:rPr>
          <w:sz w:val="24"/>
        </w:rPr>
        <w:t>des</w:t>
      </w:r>
      <w:proofErr w:type="spellEnd"/>
      <w:r>
        <w:rPr>
          <w:sz w:val="24"/>
        </w:rPr>
        <w:t xml:space="preserve"> </w:t>
      </w:r>
      <w:proofErr w:type="spellStart"/>
      <w:r>
        <w:rPr>
          <w:sz w:val="24"/>
        </w:rPr>
        <w:t>Mon</w:t>
      </w:r>
      <w:r w:rsidR="00D06F21">
        <w:rPr>
          <w:sz w:val="24"/>
        </w:rPr>
        <w:t>o</w:t>
      </w:r>
      <w:r>
        <w:rPr>
          <w:sz w:val="24"/>
        </w:rPr>
        <w:t>théismes</w:t>
      </w:r>
      <w:proofErr w:type="spellEnd"/>
      <w:r>
        <w:rPr>
          <w:sz w:val="24"/>
        </w:rPr>
        <w:t xml:space="preserve"> dedicato alla ricezione del </w:t>
      </w:r>
      <w:r w:rsidRPr="00027931">
        <w:rPr>
          <w:i/>
          <w:iCs/>
          <w:sz w:val="24"/>
        </w:rPr>
        <w:t xml:space="preserve">Liber de </w:t>
      </w:r>
      <w:proofErr w:type="spellStart"/>
      <w:r w:rsidRPr="00027931">
        <w:rPr>
          <w:i/>
          <w:iCs/>
          <w:sz w:val="24"/>
        </w:rPr>
        <w:t>Causis</w:t>
      </w:r>
      <w:proofErr w:type="spellEnd"/>
      <w:r>
        <w:rPr>
          <w:sz w:val="24"/>
        </w:rPr>
        <w:t>, con un intervento dal titolo “</w:t>
      </w:r>
      <w:r w:rsidR="005D3BC9">
        <w:rPr>
          <w:sz w:val="24"/>
        </w:rPr>
        <w:t xml:space="preserve">Receptum est in recipiente per </w:t>
      </w:r>
      <w:proofErr w:type="spellStart"/>
      <w:r w:rsidR="005D3BC9">
        <w:rPr>
          <w:sz w:val="24"/>
        </w:rPr>
        <w:t>modum</w:t>
      </w:r>
      <w:proofErr w:type="spellEnd"/>
      <w:r w:rsidR="005D3BC9">
        <w:rPr>
          <w:sz w:val="24"/>
        </w:rPr>
        <w:t xml:space="preserve"> </w:t>
      </w:r>
      <w:proofErr w:type="spellStart"/>
      <w:r w:rsidR="005D3BC9">
        <w:rPr>
          <w:sz w:val="24"/>
        </w:rPr>
        <w:t>recipientis</w:t>
      </w:r>
      <w:proofErr w:type="spellEnd"/>
      <w:r w:rsidR="005D3BC9">
        <w:rPr>
          <w:sz w:val="24"/>
        </w:rPr>
        <w:t xml:space="preserve">. Traces of the Liber de </w:t>
      </w:r>
      <w:proofErr w:type="spellStart"/>
      <w:r w:rsidR="005D3BC9">
        <w:rPr>
          <w:sz w:val="24"/>
        </w:rPr>
        <w:t>Causis</w:t>
      </w:r>
      <w:proofErr w:type="spellEnd"/>
      <w:r w:rsidR="005D3BC9">
        <w:rPr>
          <w:sz w:val="24"/>
        </w:rPr>
        <w:t xml:space="preserve"> in </w:t>
      </w:r>
      <w:proofErr w:type="spellStart"/>
      <w:r w:rsidR="005D3BC9">
        <w:rPr>
          <w:sz w:val="24"/>
        </w:rPr>
        <w:t>Early</w:t>
      </w:r>
      <w:proofErr w:type="spellEnd"/>
      <w:r w:rsidR="005D3BC9">
        <w:rPr>
          <w:sz w:val="24"/>
        </w:rPr>
        <w:t xml:space="preserve"> </w:t>
      </w:r>
      <w:proofErr w:type="spellStart"/>
      <w:r w:rsidR="005D3BC9">
        <w:rPr>
          <w:sz w:val="24"/>
        </w:rPr>
        <w:t>Kabbalah</w:t>
      </w:r>
      <w:proofErr w:type="spellEnd"/>
      <w:r w:rsidR="005D3BC9">
        <w:rPr>
          <w:sz w:val="24"/>
        </w:rPr>
        <w:t>”</w:t>
      </w:r>
      <w:r>
        <w:rPr>
          <w:sz w:val="24"/>
        </w:rPr>
        <w:t xml:space="preserve">. Il testo di tale intervento </w:t>
      </w:r>
      <w:r w:rsidR="001A4230">
        <w:rPr>
          <w:sz w:val="24"/>
        </w:rPr>
        <w:t xml:space="preserve">è apparso come </w:t>
      </w:r>
      <w:bookmarkStart w:id="36" w:name="_Hlk168985753"/>
      <w:r w:rsidR="001A4230">
        <w:rPr>
          <w:i/>
          <w:iCs/>
          <w:sz w:val="24"/>
        </w:rPr>
        <w:t xml:space="preserve">Receptum est in recipiente per </w:t>
      </w:r>
      <w:proofErr w:type="spellStart"/>
      <w:r w:rsidR="001A4230">
        <w:rPr>
          <w:i/>
          <w:iCs/>
          <w:sz w:val="24"/>
        </w:rPr>
        <w:t>modum</w:t>
      </w:r>
      <w:proofErr w:type="spellEnd"/>
      <w:r w:rsidR="001A4230">
        <w:rPr>
          <w:i/>
          <w:iCs/>
          <w:sz w:val="24"/>
        </w:rPr>
        <w:t xml:space="preserve"> </w:t>
      </w:r>
      <w:proofErr w:type="spellStart"/>
      <w:r w:rsidR="001A4230">
        <w:rPr>
          <w:i/>
          <w:iCs/>
          <w:sz w:val="24"/>
        </w:rPr>
        <w:t>recipientis</w:t>
      </w:r>
      <w:proofErr w:type="spellEnd"/>
      <w:r w:rsidR="001A4230">
        <w:rPr>
          <w:i/>
          <w:iCs/>
          <w:sz w:val="24"/>
        </w:rPr>
        <w:t xml:space="preserve">. </w:t>
      </w:r>
      <w:r w:rsidR="001A4230" w:rsidRPr="00D551F1">
        <w:rPr>
          <w:i/>
          <w:iCs/>
          <w:sz w:val="24"/>
          <w:lang w:val="en-US"/>
        </w:rPr>
        <w:t xml:space="preserve">Traces of the Liber de </w:t>
      </w:r>
      <w:proofErr w:type="spellStart"/>
      <w:r w:rsidR="001A4230" w:rsidRPr="00D551F1">
        <w:rPr>
          <w:i/>
          <w:iCs/>
          <w:sz w:val="24"/>
          <w:lang w:val="en-US"/>
        </w:rPr>
        <w:t>Causis</w:t>
      </w:r>
      <w:proofErr w:type="spellEnd"/>
      <w:r w:rsidR="001A4230" w:rsidRPr="00D551F1">
        <w:rPr>
          <w:i/>
          <w:iCs/>
          <w:sz w:val="24"/>
          <w:lang w:val="en-US"/>
        </w:rPr>
        <w:t xml:space="preserve"> in Early Kabbalah</w:t>
      </w:r>
      <w:r w:rsidR="001A4230" w:rsidRPr="00D551F1">
        <w:rPr>
          <w:sz w:val="24"/>
          <w:lang w:val="en-US"/>
        </w:rPr>
        <w:t xml:space="preserve">, in </w:t>
      </w:r>
      <w:r w:rsidRPr="00D551F1">
        <w:rPr>
          <w:sz w:val="24"/>
          <w:lang w:val="en-US"/>
        </w:rPr>
        <w:t>D</w:t>
      </w:r>
      <w:r w:rsidR="001A4230" w:rsidRPr="00D551F1">
        <w:rPr>
          <w:sz w:val="24"/>
          <w:lang w:val="en-US"/>
        </w:rPr>
        <w:t>.</w:t>
      </w:r>
      <w:r w:rsidRPr="00D551F1">
        <w:rPr>
          <w:sz w:val="24"/>
          <w:lang w:val="en-US"/>
        </w:rPr>
        <w:t xml:space="preserve"> </w:t>
      </w:r>
      <w:proofErr w:type="spellStart"/>
      <w:r w:rsidRPr="00D551F1">
        <w:rPr>
          <w:sz w:val="24"/>
          <w:lang w:val="en-US"/>
        </w:rPr>
        <w:t>Calma</w:t>
      </w:r>
      <w:proofErr w:type="spellEnd"/>
      <w:r w:rsidR="001A4230" w:rsidRPr="00D551F1">
        <w:rPr>
          <w:sz w:val="24"/>
          <w:lang w:val="en-US"/>
        </w:rPr>
        <w:t xml:space="preserve"> (ed.), </w:t>
      </w:r>
      <w:r w:rsidR="001A4230" w:rsidRPr="00D551F1">
        <w:rPr>
          <w:i/>
          <w:iCs/>
          <w:sz w:val="24"/>
          <w:lang w:val="en-US"/>
        </w:rPr>
        <w:t>Reading Proclus and the Book of Causes</w:t>
      </w:r>
      <w:r w:rsidR="001A4230" w:rsidRPr="00D551F1">
        <w:rPr>
          <w:sz w:val="24"/>
          <w:lang w:val="en-US"/>
        </w:rPr>
        <w:t xml:space="preserve">, vol. 2 </w:t>
      </w:r>
      <w:r w:rsidR="001A4230" w:rsidRPr="00D551F1">
        <w:rPr>
          <w:i/>
          <w:iCs/>
          <w:sz w:val="24"/>
          <w:lang w:val="en-US"/>
        </w:rPr>
        <w:t>Translations and Acculturations</w:t>
      </w:r>
      <w:r w:rsidR="001A4230" w:rsidRPr="00D551F1">
        <w:rPr>
          <w:sz w:val="24"/>
          <w:lang w:val="en-US"/>
        </w:rPr>
        <w:t>, Brill, Leiden – Boston 2021, pp. 455-479</w:t>
      </w:r>
      <w:r w:rsidRPr="00D551F1">
        <w:rPr>
          <w:sz w:val="24"/>
          <w:lang w:val="en-US"/>
        </w:rPr>
        <w:t xml:space="preserve">. </w:t>
      </w:r>
      <w:bookmarkEnd w:id="36"/>
    </w:p>
    <w:bookmarkEnd w:id="35"/>
    <w:p w14:paraId="2C66B4E6" w14:textId="77777777" w:rsidR="000C67EB" w:rsidRPr="00D551F1" w:rsidRDefault="000C67EB" w:rsidP="000C67EB">
      <w:pPr>
        <w:spacing w:line="240" w:lineRule="exact"/>
        <w:rPr>
          <w:sz w:val="24"/>
          <w:lang w:val="en-US"/>
        </w:rPr>
      </w:pPr>
    </w:p>
    <w:p w14:paraId="7B36AEB9" w14:textId="383A733C" w:rsidR="00D65E84" w:rsidRDefault="00D65E84" w:rsidP="00227153">
      <w:pPr>
        <w:spacing w:line="240" w:lineRule="exact"/>
        <w:rPr>
          <w:sz w:val="24"/>
        </w:rPr>
      </w:pPr>
      <w:r>
        <w:rPr>
          <w:sz w:val="24"/>
        </w:rPr>
        <w:lastRenderedPageBreak/>
        <w:t>1</w:t>
      </w:r>
      <w:r w:rsidR="00C62541">
        <w:rPr>
          <w:sz w:val="24"/>
        </w:rPr>
        <w:t>7</w:t>
      </w:r>
      <w:r w:rsidR="00753CE3">
        <w:rPr>
          <w:sz w:val="24"/>
        </w:rPr>
        <w:t>0</w:t>
      </w:r>
      <w:r>
        <w:rPr>
          <w:sz w:val="24"/>
        </w:rPr>
        <w:t xml:space="preserve">) Il giorno 10 marzo 2016 </w:t>
      </w:r>
      <w:r w:rsidR="00227153">
        <w:rPr>
          <w:sz w:val="24"/>
        </w:rPr>
        <w:t>ho partecipato</w:t>
      </w:r>
      <w:r>
        <w:rPr>
          <w:sz w:val="24"/>
        </w:rPr>
        <w:t xml:space="preserve"> alla giornata di studi, organizzata presso l’International Studies Institute di Palazzo Rucellai a Firenze, con un intervento dal titolo “</w:t>
      </w:r>
      <w:proofErr w:type="spellStart"/>
      <w:r>
        <w:rPr>
          <w:sz w:val="24"/>
        </w:rPr>
        <w:t>Elchana</w:t>
      </w:r>
      <w:proofErr w:type="spellEnd"/>
      <w:r>
        <w:rPr>
          <w:sz w:val="24"/>
        </w:rPr>
        <w:t xml:space="preserve"> </w:t>
      </w:r>
      <w:proofErr w:type="spellStart"/>
      <w:r>
        <w:rPr>
          <w:sz w:val="24"/>
        </w:rPr>
        <w:t>Hebraorum</w:t>
      </w:r>
      <w:proofErr w:type="spellEnd"/>
      <w:r>
        <w:rPr>
          <w:sz w:val="24"/>
        </w:rPr>
        <w:t xml:space="preserve"> doctor et cabalista. Le avventure di un libro e dei suoi lettori”. Il testo di tale intervento </w:t>
      </w:r>
      <w:r w:rsidR="00814A79">
        <w:rPr>
          <w:sz w:val="24"/>
        </w:rPr>
        <w:t>è stato</w:t>
      </w:r>
      <w:r>
        <w:rPr>
          <w:sz w:val="24"/>
        </w:rPr>
        <w:t xml:space="preserve"> pubblicato </w:t>
      </w:r>
      <w:r w:rsidR="00814A79">
        <w:rPr>
          <w:sz w:val="24"/>
        </w:rPr>
        <w:t xml:space="preserve">come </w:t>
      </w:r>
      <w:bookmarkStart w:id="37" w:name="_Hlk112342608"/>
      <w:bookmarkStart w:id="38" w:name="_Hlk496179210"/>
      <w:proofErr w:type="spellStart"/>
      <w:r w:rsidR="00814A79" w:rsidRPr="00814A79">
        <w:rPr>
          <w:i/>
          <w:iCs/>
          <w:sz w:val="24"/>
        </w:rPr>
        <w:t>Elchana</w:t>
      </w:r>
      <w:proofErr w:type="spellEnd"/>
      <w:r w:rsidR="00814A79" w:rsidRPr="00814A79">
        <w:rPr>
          <w:i/>
          <w:iCs/>
          <w:sz w:val="24"/>
        </w:rPr>
        <w:t xml:space="preserve"> </w:t>
      </w:r>
      <w:proofErr w:type="spellStart"/>
      <w:r w:rsidR="00814A79" w:rsidRPr="00814A79">
        <w:rPr>
          <w:i/>
          <w:iCs/>
          <w:sz w:val="24"/>
        </w:rPr>
        <w:t>Hebra</w:t>
      </w:r>
      <w:r w:rsidR="00483B73">
        <w:rPr>
          <w:i/>
          <w:iCs/>
          <w:sz w:val="24"/>
        </w:rPr>
        <w:t>e</w:t>
      </w:r>
      <w:r w:rsidR="00814A79" w:rsidRPr="00814A79">
        <w:rPr>
          <w:i/>
          <w:iCs/>
          <w:sz w:val="24"/>
        </w:rPr>
        <w:t>orum</w:t>
      </w:r>
      <w:proofErr w:type="spellEnd"/>
      <w:r w:rsidR="00814A79" w:rsidRPr="00814A79">
        <w:rPr>
          <w:i/>
          <w:iCs/>
          <w:sz w:val="24"/>
        </w:rPr>
        <w:t xml:space="preserve"> doctor et cabalista. Le avventure di un libro e dei suoi lettori</w:t>
      </w:r>
      <w:r w:rsidR="00814A79">
        <w:rPr>
          <w:sz w:val="24"/>
        </w:rPr>
        <w:t>, in S. U. Baldassarri – F. Lelli (</w:t>
      </w:r>
      <w:proofErr w:type="spellStart"/>
      <w:r w:rsidR="00814A79">
        <w:rPr>
          <w:sz w:val="24"/>
        </w:rPr>
        <w:t>edd</w:t>
      </w:r>
      <w:proofErr w:type="spellEnd"/>
      <w:r w:rsidR="00814A79">
        <w:rPr>
          <w:sz w:val="24"/>
        </w:rPr>
        <w:t xml:space="preserve">.), </w:t>
      </w:r>
      <w:r w:rsidR="00814A79" w:rsidRPr="00814A79">
        <w:rPr>
          <w:i/>
          <w:iCs/>
          <w:sz w:val="24"/>
        </w:rPr>
        <w:t>Umanesimo e cultura ebraica nel Rinascimento italiano</w:t>
      </w:r>
      <w:r w:rsidR="00814A79">
        <w:rPr>
          <w:sz w:val="24"/>
        </w:rPr>
        <w:t xml:space="preserve">. Convegno internazionale di studi ISI Florence, Palazzo Rucellai, Firenze, 10 marzo 2016, Angelo </w:t>
      </w:r>
      <w:proofErr w:type="spellStart"/>
      <w:r w:rsidR="00814A79">
        <w:rPr>
          <w:sz w:val="24"/>
        </w:rPr>
        <w:t>Pontecorboli</w:t>
      </w:r>
      <w:proofErr w:type="spellEnd"/>
      <w:r w:rsidR="00814A79">
        <w:rPr>
          <w:sz w:val="24"/>
        </w:rPr>
        <w:t xml:space="preserve"> Editore, Firenze 2016, pp. 91-114</w:t>
      </w:r>
      <w:bookmarkEnd w:id="37"/>
      <w:r>
        <w:rPr>
          <w:sz w:val="24"/>
        </w:rPr>
        <w:t xml:space="preserve">.   </w:t>
      </w:r>
      <w:bookmarkEnd w:id="38"/>
    </w:p>
    <w:p w14:paraId="7BD9E0DF" w14:textId="77777777" w:rsidR="00D65E84" w:rsidRDefault="00D65E84">
      <w:pPr>
        <w:spacing w:line="240" w:lineRule="exact"/>
        <w:rPr>
          <w:sz w:val="24"/>
        </w:rPr>
      </w:pPr>
      <w:bookmarkStart w:id="39" w:name="_Hlk93331715"/>
    </w:p>
    <w:p w14:paraId="7094B9D4" w14:textId="45F850DC" w:rsidR="000C67EB" w:rsidRPr="003512D9" w:rsidRDefault="000C67EB" w:rsidP="00B25EE6">
      <w:pPr>
        <w:spacing w:line="240" w:lineRule="exact"/>
        <w:rPr>
          <w:sz w:val="24"/>
        </w:rPr>
      </w:pPr>
      <w:r>
        <w:rPr>
          <w:sz w:val="24"/>
        </w:rPr>
        <w:t>1</w:t>
      </w:r>
      <w:r w:rsidR="00392045">
        <w:rPr>
          <w:sz w:val="24"/>
        </w:rPr>
        <w:t>7</w:t>
      </w:r>
      <w:r w:rsidR="00753CE3">
        <w:rPr>
          <w:sz w:val="24"/>
        </w:rPr>
        <w:t>1</w:t>
      </w:r>
      <w:r>
        <w:rPr>
          <w:sz w:val="24"/>
        </w:rPr>
        <w:t xml:space="preserve">) Il giorno 15 marzo 2016 </w:t>
      </w:r>
      <w:r w:rsidR="000D35B3">
        <w:rPr>
          <w:sz w:val="24"/>
        </w:rPr>
        <w:t>ho partecipato</w:t>
      </w:r>
      <w:r>
        <w:rPr>
          <w:sz w:val="24"/>
        </w:rPr>
        <w:t xml:space="preserve"> a un convegno di studi organizzato dall’Institut </w:t>
      </w:r>
      <w:proofErr w:type="spellStart"/>
      <w:r>
        <w:rPr>
          <w:sz w:val="24"/>
        </w:rPr>
        <w:t>des</w:t>
      </w:r>
      <w:proofErr w:type="spellEnd"/>
      <w:r>
        <w:rPr>
          <w:sz w:val="24"/>
        </w:rPr>
        <w:t xml:space="preserve"> Langues et </w:t>
      </w:r>
      <w:proofErr w:type="spellStart"/>
      <w:r>
        <w:rPr>
          <w:sz w:val="24"/>
        </w:rPr>
        <w:t>Civilisations</w:t>
      </w:r>
      <w:proofErr w:type="spellEnd"/>
      <w:r>
        <w:rPr>
          <w:sz w:val="24"/>
        </w:rPr>
        <w:t xml:space="preserve"> </w:t>
      </w:r>
      <w:proofErr w:type="spellStart"/>
      <w:r>
        <w:rPr>
          <w:sz w:val="24"/>
        </w:rPr>
        <w:t>Orientales</w:t>
      </w:r>
      <w:proofErr w:type="spellEnd"/>
      <w:r>
        <w:rPr>
          <w:sz w:val="24"/>
        </w:rPr>
        <w:t xml:space="preserve"> di Parigi</w:t>
      </w:r>
      <w:r w:rsidR="000D35B3">
        <w:rPr>
          <w:sz w:val="24"/>
        </w:rPr>
        <w:t xml:space="preserve"> e dal Thomas Institut dell’Università di Colonia</w:t>
      </w:r>
      <w:r>
        <w:rPr>
          <w:sz w:val="24"/>
        </w:rPr>
        <w:t>, dedicato alle traduzioni delle opere di Mosè Maimonide con un intervento dal titolo: “</w:t>
      </w:r>
      <w:r w:rsidR="00B25EE6">
        <w:rPr>
          <w:sz w:val="24"/>
        </w:rPr>
        <w:t xml:space="preserve">Perspicue </w:t>
      </w:r>
      <w:r w:rsidRPr="000C67EB">
        <w:rPr>
          <w:sz w:val="24"/>
        </w:rPr>
        <w:t xml:space="preserve">et </w:t>
      </w:r>
      <w:proofErr w:type="spellStart"/>
      <w:r w:rsidRPr="000C67EB">
        <w:rPr>
          <w:sz w:val="24"/>
        </w:rPr>
        <w:t>fideliter</w:t>
      </w:r>
      <w:proofErr w:type="spellEnd"/>
      <w:r w:rsidRPr="000C67EB">
        <w:rPr>
          <w:sz w:val="24"/>
        </w:rPr>
        <w:t xml:space="preserve"> </w:t>
      </w:r>
      <w:proofErr w:type="spellStart"/>
      <w:r w:rsidRPr="000C67EB">
        <w:rPr>
          <w:sz w:val="24"/>
        </w:rPr>
        <w:t>conversus</w:t>
      </w:r>
      <w:proofErr w:type="spellEnd"/>
      <w:r w:rsidRPr="000C67EB">
        <w:rPr>
          <w:sz w:val="24"/>
        </w:rPr>
        <w:t xml:space="preserve">. </w:t>
      </w:r>
      <w:r w:rsidRPr="00D551F1">
        <w:rPr>
          <w:sz w:val="24"/>
          <w:lang w:val="en-US"/>
        </w:rPr>
        <w:t xml:space="preserve">J. </w:t>
      </w:r>
      <w:proofErr w:type="spellStart"/>
      <w:r w:rsidRPr="00D551F1">
        <w:rPr>
          <w:sz w:val="24"/>
          <w:lang w:val="en-US"/>
        </w:rPr>
        <w:t>Buxtorf</w:t>
      </w:r>
      <w:proofErr w:type="spellEnd"/>
      <w:r w:rsidRPr="00D551F1">
        <w:rPr>
          <w:sz w:val="24"/>
          <w:lang w:val="en-US"/>
        </w:rPr>
        <w:t xml:space="preserve"> the Younger's Translation of the Guide”. Il testo di tale </w:t>
      </w:r>
      <w:proofErr w:type="spellStart"/>
      <w:r w:rsidRPr="00D551F1">
        <w:rPr>
          <w:sz w:val="24"/>
          <w:lang w:val="en-US"/>
        </w:rPr>
        <w:t>intervento</w:t>
      </w:r>
      <w:proofErr w:type="spellEnd"/>
      <w:r w:rsidRPr="00D551F1">
        <w:rPr>
          <w:sz w:val="24"/>
          <w:lang w:val="en-US"/>
        </w:rPr>
        <w:t xml:space="preserve"> </w:t>
      </w:r>
      <w:r w:rsidR="00B25EE6" w:rsidRPr="00D551F1">
        <w:rPr>
          <w:sz w:val="24"/>
          <w:lang w:val="en-US"/>
        </w:rPr>
        <w:t xml:space="preserve">è </w:t>
      </w:r>
      <w:proofErr w:type="spellStart"/>
      <w:r w:rsidR="00B25EE6" w:rsidRPr="00D551F1">
        <w:rPr>
          <w:sz w:val="24"/>
          <w:lang w:val="en-US"/>
        </w:rPr>
        <w:t>stato</w:t>
      </w:r>
      <w:proofErr w:type="spellEnd"/>
      <w:r w:rsidR="00B25EE6" w:rsidRPr="00D551F1">
        <w:rPr>
          <w:sz w:val="24"/>
          <w:lang w:val="en-US"/>
        </w:rPr>
        <w:t xml:space="preserve"> </w:t>
      </w:r>
      <w:proofErr w:type="spellStart"/>
      <w:r w:rsidR="00B25EE6" w:rsidRPr="00D551F1">
        <w:rPr>
          <w:sz w:val="24"/>
          <w:lang w:val="en-US"/>
        </w:rPr>
        <w:t>pubblicato</w:t>
      </w:r>
      <w:proofErr w:type="spellEnd"/>
      <w:r w:rsidR="00B25EE6" w:rsidRPr="00D551F1">
        <w:rPr>
          <w:sz w:val="24"/>
          <w:lang w:val="en-US"/>
        </w:rPr>
        <w:t xml:space="preserve"> in </w:t>
      </w:r>
      <w:bookmarkStart w:id="40" w:name="_Hlk34389470"/>
      <w:proofErr w:type="spellStart"/>
      <w:r w:rsidR="00B25EE6" w:rsidRPr="00D551F1">
        <w:rPr>
          <w:i/>
          <w:iCs/>
          <w:sz w:val="24"/>
          <w:lang w:val="en-US"/>
        </w:rPr>
        <w:t>Perspicue</w:t>
      </w:r>
      <w:proofErr w:type="spellEnd"/>
      <w:r w:rsidR="00B25EE6" w:rsidRPr="00D551F1">
        <w:rPr>
          <w:i/>
          <w:iCs/>
          <w:sz w:val="24"/>
          <w:lang w:val="en-US"/>
        </w:rPr>
        <w:t xml:space="preserve"> et </w:t>
      </w:r>
      <w:proofErr w:type="spellStart"/>
      <w:r w:rsidR="00B25EE6" w:rsidRPr="00D551F1">
        <w:rPr>
          <w:i/>
          <w:iCs/>
          <w:sz w:val="24"/>
          <w:lang w:val="en-US"/>
        </w:rPr>
        <w:t>fideliter</w:t>
      </w:r>
      <w:proofErr w:type="spellEnd"/>
      <w:r w:rsidR="00B25EE6" w:rsidRPr="00D551F1">
        <w:rPr>
          <w:i/>
          <w:iCs/>
          <w:sz w:val="24"/>
          <w:lang w:val="en-US"/>
        </w:rPr>
        <w:t xml:space="preserve"> </w:t>
      </w:r>
      <w:proofErr w:type="spellStart"/>
      <w:r w:rsidR="00B25EE6" w:rsidRPr="00D551F1">
        <w:rPr>
          <w:i/>
          <w:iCs/>
          <w:sz w:val="24"/>
          <w:lang w:val="en-US"/>
        </w:rPr>
        <w:t>conversus</w:t>
      </w:r>
      <w:proofErr w:type="spellEnd"/>
      <w:r w:rsidR="00B25EE6" w:rsidRPr="00D551F1">
        <w:rPr>
          <w:i/>
          <w:iCs/>
          <w:sz w:val="24"/>
          <w:lang w:val="en-US"/>
        </w:rPr>
        <w:t xml:space="preserve">: Johannes </w:t>
      </w:r>
      <w:proofErr w:type="spellStart"/>
      <w:r w:rsidR="00B25EE6" w:rsidRPr="00D551F1">
        <w:rPr>
          <w:i/>
          <w:iCs/>
          <w:sz w:val="24"/>
          <w:lang w:val="en-US"/>
        </w:rPr>
        <w:t>Buxtorf</w:t>
      </w:r>
      <w:proofErr w:type="spellEnd"/>
      <w:r w:rsidR="00B25EE6" w:rsidRPr="00D551F1">
        <w:rPr>
          <w:i/>
          <w:iCs/>
          <w:sz w:val="24"/>
          <w:lang w:val="en-US"/>
        </w:rPr>
        <w:t xml:space="preserve"> the Younger’s Translation of the Guide of the Perplexed</w:t>
      </w:r>
      <w:r w:rsidR="00B25EE6" w:rsidRPr="00D551F1">
        <w:rPr>
          <w:sz w:val="24"/>
          <w:lang w:val="en-US"/>
        </w:rPr>
        <w:t xml:space="preserve">, in «Yod. </w:t>
      </w:r>
      <w:proofErr w:type="spellStart"/>
      <w:r w:rsidR="00B25EE6">
        <w:rPr>
          <w:sz w:val="24"/>
        </w:rPr>
        <w:t>Revue</w:t>
      </w:r>
      <w:proofErr w:type="spellEnd"/>
      <w:r w:rsidR="00B25EE6">
        <w:rPr>
          <w:sz w:val="24"/>
        </w:rPr>
        <w:t xml:space="preserve"> </w:t>
      </w:r>
      <w:proofErr w:type="spellStart"/>
      <w:r w:rsidR="00B25EE6">
        <w:rPr>
          <w:sz w:val="24"/>
        </w:rPr>
        <w:t>des</w:t>
      </w:r>
      <w:proofErr w:type="spellEnd"/>
      <w:r w:rsidR="00B25EE6">
        <w:rPr>
          <w:sz w:val="24"/>
        </w:rPr>
        <w:t xml:space="preserve"> </w:t>
      </w:r>
      <w:proofErr w:type="spellStart"/>
      <w:r w:rsidR="00B25EE6">
        <w:rPr>
          <w:sz w:val="24"/>
        </w:rPr>
        <w:t>études</w:t>
      </w:r>
      <w:proofErr w:type="spellEnd"/>
      <w:r w:rsidR="00B25EE6">
        <w:rPr>
          <w:sz w:val="24"/>
        </w:rPr>
        <w:t xml:space="preserve"> </w:t>
      </w:r>
      <w:proofErr w:type="spellStart"/>
      <w:r w:rsidR="00B25EE6">
        <w:rPr>
          <w:sz w:val="24"/>
        </w:rPr>
        <w:t>hébraïques</w:t>
      </w:r>
      <w:proofErr w:type="spellEnd"/>
      <w:r w:rsidR="00B25EE6">
        <w:rPr>
          <w:sz w:val="24"/>
        </w:rPr>
        <w:t xml:space="preserve"> et </w:t>
      </w:r>
      <w:proofErr w:type="spellStart"/>
      <w:r w:rsidR="00B25EE6">
        <w:rPr>
          <w:sz w:val="24"/>
        </w:rPr>
        <w:t>juives</w:t>
      </w:r>
      <w:proofErr w:type="spellEnd"/>
      <w:r w:rsidR="00B25EE6">
        <w:rPr>
          <w:sz w:val="24"/>
        </w:rPr>
        <w:t>» 22 (2019), pp. 133-153</w:t>
      </w:r>
      <w:bookmarkEnd w:id="40"/>
      <w:r w:rsidR="00B25EE6">
        <w:rPr>
          <w:sz w:val="24"/>
        </w:rPr>
        <w:t xml:space="preserve">, disponibile online, in Open Access, al seguente indirizzo: </w:t>
      </w:r>
      <w:hyperlink r:id="rId8" w:anchor="authors" w:history="1">
        <w:r w:rsidR="00B25EE6" w:rsidRPr="00E375EE">
          <w:rPr>
            <w:rStyle w:val="Collegamentoipertestuale"/>
            <w:sz w:val="24"/>
          </w:rPr>
          <w:t>https://journals.openedition.org/yod/3765#authors</w:t>
        </w:r>
      </w:hyperlink>
      <w:r>
        <w:rPr>
          <w:sz w:val="24"/>
        </w:rPr>
        <w:t xml:space="preserve">. </w:t>
      </w:r>
    </w:p>
    <w:bookmarkEnd w:id="39"/>
    <w:p w14:paraId="14A9EC95" w14:textId="77777777" w:rsidR="001321D5" w:rsidRDefault="001321D5">
      <w:pPr>
        <w:spacing w:line="240" w:lineRule="exact"/>
        <w:rPr>
          <w:sz w:val="24"/>
        </w:rPr>
      </w:pPr>
    </w:p>
    <w:p w14:paraId="55E5DF7A" w14:textId="380D27D8" w:rsidR="00465536" w:rsidRPr="00033253" w:rsidRDefault="00465536" w:rsidP="00344C8D">
      <w:pPr>
        <w:spacing w:line="240" w:lineRule="exact"/>
        <w:rPr>
          <w:sz w:val="24"/>
          <w:szCs w:val="24"/>
        </w:rPr>
      </w:pPr>
      <w:r>
        <w:rPr>
          <w:sz w:val="24"/>
        </w:rPr>
        <w:t>17</w:t>
      </w:r>
      <w:r w:rsidR="00753CE3">
        <w:rPr>
          <w:sz w:val="24"/>
        </w:rPr>
        <w:t>2</w:t>
      </w:r>
      <w:r>
        <w:rPr>
          <w:sz w:val="24"/>
        </w:rPr>
        <w:t xml:space="preserve">) </w:t>
      </w:r>
      <w:bookmarkStart w:id="41" w:name="_Hlk496180912"/>
      <w:r w:rsidR="00033253" w:rsidRPr="00033253">
        <w:rPr>
          <w:i/>
          <w:iCs/>
          <w:sz w:val="24"/>
          <w:szCs w:val="24"/>
        </w:rPr>
        <w:t xml:space="preserve">Carteggio d'autunno tedesco. Uno scambio di lettere tra </w:t>
      </w:r>
      <w:proofErr w:type="spellStart"/>
      <w:r w:rsidR="00033253" w:rsidRPr="00033253">
        <w:rPr>
          <w:i/>
          <w:iCs/>
          <w:sz w:val="24"/>
          <w:szCs w:val="24"/>
        </w:rPr>
        <w:t>Gershom</w:t>
      </w:r>
      <w:proofErr w:type="spellEnd"/>
      <w:r w:rsidR="00033253" w:rsidRPr="00033253">
        <w:rPr>
          <w:i/>
          <w:iCs/>
          <w:sz w:val="24"/>
          <w:szCs w:val="24"/>
        </w:rPr>
        <w:t xml:space="preserve"> </w:t>
      </w:r>
      <w:proofErr w:type="spellStart"/>
      <w:r w:rsidR="00033253" w:rsidRPr="00033253">
        <w:rPr>
          <w:i/>
          <w:iCs/>
          <w:sz w:val="24"/>
          <w:szCs w:val="24"/>
        </w:rPr>
        <w:t>Scholem</w:t>
      </w:r>
      <w:proofErr w:type="spellEnd"/>
      <w:r w:rsidR="00033253" w:rsidRPr="00033253">
        <w:rPr>
          <w:i/>
          <w:iCs/>
          <w:sz w:val="24"/>
          <w:szCs w:val="24"/>
        </w:rPr>
        <w:t xml:space="preserve"> e Nicolaus </w:t>
      </w:r>
      <w:proofErr w:type="spellStart"/>
      <w:r w:rsidR="00033253" w:rsidRPr="00033253">
        <w:rPr>
          <w:i/>
          <w:iCs/>
          <w:sz w:val="24"/>
          <w:szCs w:val="24"/>
        </w:rPr>
        <w:t>Sombart</w:t>
      </w:r>
      <w:proofErr w:type="spellEnd"/>
      <w:r w:rsidR="00033253" w:rsidRPr="00033253">
        <w:rPr>
          <w:i/>
          <w:iCs/>
          <w:sz w:val="24"/>
          <w:szCs w:val="24"/>
        </w:rPr>
        <w:t xml:space="preserve"> a proposito di Carl Schmitt e d'altro</w:t>
      </w:r>
      <w:r w:rsidR="00033253" w:rsidRPr="00033253">
        <w:rPr>
          <w:sz w:val="24"/>
          <w:szCs w:val="24"/>
        </w:rPr>
        <w:t xml:space="preserve">, in </w:t>
      </w:r>
      <w:r w:rsidR="00344C8D">
        <w:rPr>
          <w:sz w:val="24"/>
          <w:szCs w:val="24"/>
        </w:rPr>
        <w:t>«</w:t>
      </w:r>
      <w:r w:rsidR="00033253" w:rsidRPr="00033253">
        <w:rPr>
          <w:sz w:val="24"/>
          <w:szCs w:val="24"/>
        </w:rPr>
        <w:t>Schifanoia</w:t>
      </w:r>
      <w:r w:rsidR="00480E0A">
        <w:rPr>
          <w:sz w:val="24"/>
          <w:szCs w:val="24"/>
        </w:rPr>
        <w:t>»</w:t>
      </w:r>
      <w:r w:rsidR="00033253" w:rsidRPr="00033253">
        <w:rPr>
          <w:sz w:val="24"/>
          <w:szCs w:val="24"/>
        </w:rPr>
        <w:t xml:space="preserve"> 52-53 (2017), </w:t>
      </w:r>
      <w:r w:rsidR="008857CB">
        <w:rPr>
          <w:sz w:val="24"/>
          <w:szCs w:val="24"/>
        </w:rPr>
        <w:t>pp</w:t>
      </w:r>
      <w:r w:rsidR="00033253" w:rsidRPr="00033253">
        <w:rPr>
          <w:sz w:val="24"/>
          <w:szCs w:val="24"/>
        </w:rPr>
        <w:t>. 41-62</w:t>
      </w:r>
      <w:bookmarkEnd w:id="41"/>
      <w:r w:rsidR="00033253" w:rsidRPr="00033253">
        <w:rPr>
          <w:sz w:val="24"/>
          <w:szCs w:val="24"/>
        </w:rPr>
        <w:t>.</w:t>
      </w:r>
      <w:r w:rsidRPr="00033253">
        <w:rPr>
          <w:sz w:val="24"/>
          <w:szCs w:val="24"/>
        </w:rPr>
        <w:t xml:space="preserve"> </w:t>
      </w:r>
    </w:p>
    <w:p w14:paraId="6EBB32DE" w14:textId="77777777" w:rsidR="000C67EB" w:rsidRPr="00033253" w:rsidRDefault="000C67EB">
      <w:pPr>
        <w:spacing w:line="240" w:lineRule="exact"/>
        <w:rPr>
          <w:sz w:val="24"/>
          <w:szCs w:val="24"/>
        </w:rPr>
      </w:pPr>
    </w:p>
    <w:p w14:paraId="1E9B6FE7" w14:textId="010EA9B9" w:rsidR="00445690" w:rsidRPr="00445690" w:rsidRDefault="00445690" w:rsidP="00EB7A9C">
      <w:pPr>
        <w:spacing w:line="240" w:lineRule="exact"/>
        <w:rPr>
          <w:sz w:val="24"/>
        </w:rPr>
      </w:pPr>
      <w:bookmarkStart w:id="42" w:name="_Hlk93332588"/>
      <w:r>
        <w:rPr>
          <w:sz w:val="24"/>
        </w:rPr>
        <w:t>17</w:t>
      </w:r>
      <w:r w:rsidR="00753CE3">
        <w:rPr>
          <w:sz w:val="24"/>
        </w:rPr>
        <w:t>3</w:t>
      </w:r>
      <w:r>
        <w:rPr>
          <w:sz w:val="24"/>
        </w:rPr>
        <w:t xml:space="preserve">) Nei giorni 14-16 settembre 2016 </w:t>
      </w:r>
      <w:r w:rsidR="00577937">
        <w:rPr>
          <w:sz w:val="24"/>
        </w:rPr>
        <w:t>ho partecipato</w:t>
      </w:r>
      <w:r>
        <w:rPr>
          <w:sz w:val="24"/>
        </w:rPr>
        <w:t xml:space="preserve"> al convegno internazionale di studi dedicato al tema “Renaissance-</w:t>
      </w:r>
      <w:proofErr w:type="spellStart"/>
      <w:r>
        <w:rPr>
          <w:sz w:val="24"/>
        </w:rPr>
        <w:t>Humanismus</w:t>
      </w:r>
      <w:proofErr w:type="spellEnd"/>
      <w:r>
        <w:rPr>
          <w:sz w:val="24"/>
        </w:rPr>
        <w:t xml:space="preserve">, </w:t>
      </w:r>
      <w:proofErr w:type="spellStart"/>
      <w:r>
        <w:rPr>
          <w:sz w:val="24"/>
        </w:rPr>
        <w:t>Bibel</w:t>
      </w:r>
      <w:proofErr w:type="spellEnd"/>
      <w:r>
        <w:rPr>
          <w:sz w:val="24"/>
        </w:rPr>
        <w:t xml:space="preserve"> und </w:t>
      </w:r>
      <w:proofErr w:type="spellStart"/>
      <w:r>
        <w:rPr>
          <w:sz w:val="24"/>
        </w:rPr>
        <w:t>Reformbewegungen</w:t>
      </w:r>
      <w:proofErr w:type="spellEnd"/>
      <w:r>
        <w:rPr>
          <w:sz w:val="24"/>
        </w:rPr>
        <w:t xml:space="preserve"> </w:t>
      </w:r>
      <w:proofErr w:type="spellStart"/>
      <w:r>
        <w:rPr>
          <w:sz w:val="24"/>
        </w:rPr>
        <w:t>des</w:t>
      </w:r>
      <w:proofErr w:type="spellEnd"/>
      <w:r>
        <w:rPr>
          <w:sz w:val="24"/>
        </w:rPr>
        <w:t xml:space="preserve"> 15. und 16. </w:t>
      </w:r>
      <w:proofErr w:type="spellStart"/>
      <w:r>
        <w:rPr>
          <w:sz w:val="24"/>
        </w:rPr>
        <w:t>Jahrhunderts</w:t>
      </w:r>
      <w:proofErr w:type="spellEnd"/>
      <w:r>
        <w:rPr>
          <w:sz w:val="24"/>
        </w:rPr>
        <w:t xml:space="preserve"> und </w:t>
      </w:r>
      <w:proofErr w:type="spellStart"/>
      <w:r>
        <w:rPr>
          <w:sz w:val="24"/>
        </w:rPr>
        <w:t>ihre</w:t>
      </w:r>
      <w:proofErr w:type="spellEnd"/>
      <w:r>
        <w:rPr>
          <w:sz w:val="24"/>
        </w:rPr>
        <w:t xml:space="preserve"> </w:t>
      </w:r>
      <w:proofErr w:type="spellStart"/>
      <w:r>
        <w:rPr>
          <w:sz w:val="24"/>
        </w:rPr>
        <w:t>Bedeutung</w:t>
      </w:r>
      <w:proofErr w:type="spellEnd"/>
      <w:r>
        <w:rPr>
          <w:sz w:val="24"/>
        </w:rPr>
        <w:t xml:space="preserve"> </w:t>
      </w:r>
      <w:proofErr w:type="spellStart"/>
      <w:r>
        <w:rPr>
          <w:sz w:val="24"/>
        </w:rPr>
        <w:t>f</w:t>
      </w:r>
      <w:r w:rsidRPr="000F44FC">
        <w:rPr>
          <w:sz w:val="24"/>
        </w:rPr>
        <w:t>ür</w:t>
      </w:r>
      <w:proofErr w:type="spellEnd"/>
      <w:r w:rsidRPr="000F44FC">
        <w:rPr>
          <w:sz w:val="24"/>
        </w:rPr>
        <w:t xml:space="preserve"> </w:t>
      </w:r>
      <w:proofErr w:type="spellStart"/>
      <w:r w:rsidRPr="000F44FC">
        <w:rPr>
          <w:sz w:val="24"/>
        </w:rPr>
        <w:t>das</w:t>
      </w:r>
      <w:proofErr w:type="spellEnd"/>
      <w:r w:rsidRPr="000F44FC">
        <w:rPr>
          <w:sz w:val="24"/>
        </w:rPr>
        <w:t xml:space="preserve"> Werden </w:t>
      </w:r>
      <w:proofErr w:type="spellStart"/>
      <w:r w:rsidRPr="000F44FC">
        <w:rPr>
          <w:sz w:val="24"/>
        </w:rPr>
        <w:t>der</w:t>
      </w:r>
      <w:proofErr w:type="spellEnd"/>
      <w:r w:rsidRPr="000F44FC">
        <w:rPr>
          <w:sz w:val="24"/>
        </w:rPr>
        <w:t xml:space="preserve"> </w:t>
      </w:r>
      <w:proofErr w:type="spellStart"/>
      <w:r w:rsidRPr="000F44FC">
        <w:rPr>
          <w:sz w:val="24"/>
        </w:rPr>
        <w:t>Reformation</w:t>
      </w:r>
      <w:proofErr w:type="spellEnd"/>
      <w:r w:rsidR="00F83D31">
        <w:rPr>
          <w:sz w:val="24"/>
        </w:rPr>
        <w:t>”</w:t>
      </w:r>
      <w:r w:rsidRPr="000F44FC">
        <w:rPr>
          <w:sz w:val="24"/>
        </w:rPr>
        <w:t xml:space="preserve"> </w:t>
      </w:r>
      <w:r>
        <w:rPr>
          <w:sz w:val="24"/>
        </w:rPr>
        <w:t>presso la Johannes a Lasco-</w:t>
      </w:r>
      <w:proofErr w:type="spellStart"/>
      <w:r>
        <w:rPr>
          <w:sz w:val="24"/>
        </w:rPr>
        <w:t>Bibliothek</w:t>
      </w:r>
      <w:proofErr w:type="spellEnd"/>
      <w:r>
        <w:rPr>
          <w:sz w:val="24"/>
        </w:rPr>
        <w:t xml:space="preserve"> di Emden </w:t>
      </w:r>
      <w:r w:rsidR="00EB7A9C">
        <w:rPr>
          <w:sz w:val="24"/>
        </w:rPr>
        <w:t xml:space="preserve">(Frisia Orientale - Bassa Sassonia) </w:t>
      </w:r>
      <w:r>
        <w:rPr>
          <w:sz w:val="24"/>
        </w:rPr>
        <w:t xml:space="preserve">con una relazione </w:t>
      </w:r>
      <w:r w:rsidR="00927E79">
        <w:rPr>
          <w:sz w:val="24"/>
        </w:rPr>
        <w:t xml:space="preserve">in seguito pubblicata: </w:t>
      </w:r>
      <w:proofErr w:type="spellStart"/>
      <w:r w:rsidR="00927E79">
        <w:rPr>
          <w:i/>
          <w:iCs/>
          <w:sz w:val="24"/>
        </w:rPr>
        <w:t>Hebraism</w:t>
      </w:r>
      <w:proofErr w:type="spellEnd"/>
      <w:r w:rsidR="00927E79">
        <w:rPr>
          <w:i/>
          <w:iCs/>
          <w:sz w:val="24"/>
        </w:rPr>
        <w:t xml:space="preserve"> and </w:t>
      </w:r>
      <w:proofErr w:type="spellStart"/>
      <w:r w:rsidR="00927E79">
        <w:rPr>
          <w:i/>
          <w:iCs/>
          <w:sz w:val="24"/>
        </w:rPr>
        <w:t>Humanism</w:t>
      </w:r>
      <w:proofErr w:type="spellEnd"/>
      <w:r w:rsidR="00927E79">
        <w:rPr>
          <w:sz w:val="24"/>
        </w:rPr>
        <w:t xml:space="preserve">, in J. Marius J. Lange van </w:t>
      </w:r>
      <w:proofErr w:type="spellStart"/>
      <w:r w:rsidR="00927E79">
        <w:rPr>
          <w:sz w:val="24"/>
        </w:rPr>
        <w:t>Ravenswaay</w:t>
      </w:r>
      <w:proofErr w:type="spellEnd"/>
      <w:r w:rsidR="00927E79">
        <w:rPr>
          <w:sz w:val="24"/>
        </w:rPr>
        <w:t xml:space="preserve"> – H. J. </w:t>
      </w:r>
      <w:proofErr w:type="spellStart"/>
      <w:r w:rsidR="00927E79">
        <w:rPr>
          <w:sz w:val="24"/>
        </w:rPr>
        <w:t>Selderhuis</w:t>
      </w:r>
      <w:proofErr w:type="spellEnd"/>
      <w:r w:rsidR="00927E79">
        <w:rPr>
          <w:sz w:val="24"/>
        </w:rPr>
        <w:t xml:space="preserve"> (</w:t>
      </w:r>
      <w:proofErr w:type="spellStart"/>
      <w:r w:rsidR="00927E79">
        <w:rPr>
          <w:sz w:val="24"/>
        </w:rPr>
        <w:t>edd</w:t>
      </w:r>
      <w:proofErr w:type="spellEnd"/>
      <w:r w:rsidR="00927E79">
        <w:rPr>
          <w:sz w:val="24"/>
        </w:rPr>
        <w:t xml:space="preserve">.), </w:t>
      </w:r>
      <w:r w:rsidR="00927E79">
        <w:rPr>
          <w:i/>
          <w:iCs/>
          <w:sz w:val="24"/>
        </w:rPr>
        <w:t xml:space="preserve">Renaissance und </w:t>
      </w:r>
      <w:proofErr w:type="spellStart"/>
      <w:r w:rsidR="00927E79">
        <w:rPr>
          <w:i/>
          <w:iCs/>
          <w:sz w:val="24"/>
        </w:rPr>
        <w:t>Bibelhumanismus</w:t>
      </w:r>
      <w:proofErr w:type="spellEnd"/>
      <w:r w:rsidR="00927E79">
        <w:rPr>
          <w:sz w:val="24"/>
        </w:rPr>
        <w:t>, «</w:t>
      </w:r>
      <w:proofErr w:type="spellStart"/>
      <w:r w:rsidR="00927E79">
        <w:rPr>
          <w:sz w:val="24"/>
        </w:rPr>
        <w:t>Academic</w:t>
      </w:r>
      <w:proofErr w:type="spellEnd"/>
      <w:r w:rsidR="00927E79">
        <w:rPr>
          <w:sz w:val="24"/>
        </w:rPr>
        <w:t xml:space="preserve"> Studies» 65, </w:t>
      </w:r>
      <w:proofErr w:type="spellStart"/>
      <w:r w:rsidR="00927E79">
        <w:rPr>
          <w:sz w:val="24"/>
        </w:rPr>
        <w:t>Vandenhoeck</w:t>
      </w:r>
      <w:proofErr w:type="spellEnd"/>
      <w:r w:rsidR="00927E79">
        <w:rPr>
          <w:sz w:val="24"/>
        </w:rPr>
        <w:t xml:space="preserve"> &amp; Ruprecht, G</w:t>
      </w:r>
      <w:r w:rsidR="00927E79" w:rsidRPr="00D551F1">
        <w:rPr>
          <w:sz w:val="24"/>
        </w:rPr>
        <w:t>öttingen</w:t>
      </w:r>
      <w:r w:rsidR="00927E79">
        <w:rPr>
          <w:sz w:val="24"/>
        </w:rPr>
        <w:t xml:space="preserve"> 2020, pp. 39-54.</w:t>
      </w:r>
      <w:r>
        <w:rPr>
          <w:sz w:val="24"/>
        </w:rPr>
        <w:t xml:space="preserve"> </w:t>
      </w:r>
    </w:p>
    <w:bookmarkEnd w:id="42"/>
    <w:p w14:paraId="4C20B0FB" w14:textId="77777777" w:rsidR="00445690" w:rsidRDefault="00445690">
      <w:pPr>
        <w:spacing w:line="240" w:lineRule="exact"/>
        <w:rPr>
          <w:sz w:val="24"/>
        </w:rPr>
      </w:pPr>
    </w:p>
    <w:p w14:paraId="1D3272A4" w14:textId="34C493AA" w:rsidR="00570500" w:rsidRPr="00570500" w:rsidRDefault="00570500" w:rsidP="00570500">
      <w:pPr>
        <w:spacing w:line="240" w:lineRule="exact"/>
        <w:rPr>
          <w:sz w:val="24"/>
        </w:rPr>
      </w:pPr>
      <w:r>
        <w:rPr>
          <w:sz w:val="24"/>
        </w:rPr>
        <w:t>17</w:t>
      </w:r>
      <w:r w:rsidR="00753CE3">
        <w:rPr>
          <w:sz w:val="24"/>
        </w:rPr>
        <w:t>4</w:t>
      </w:r>
      <w:r>
        <w:rPr>
          <w:sz w:val="24"/>
        </w:rPr>
        <w:t xml:space="preserve">) Nei giorni 20-22 settembre 2016 </w:t>
      </w:r>
      <w:r w:rsidR="0090266A">
        <w:rPr>
          <w:sz w:val="24"/>
        </w:rPr>
        <w:t>ho partecipato</w:t>
      </w:r>
      <w:r>
        <w:rPr>
          <w:sz w:val="24"/>
        </w:rPr>
        <w:t xml:space="preserve"> al convegno internazionale organizzato dall’Associazione Italiana per lo Studio del Giudaismo, </w:t>
      </w:r>
      <w:r w:rsidR="0090266A">
        <w:rPr>
          <w:sz w:val="24"/>
        </w:rPr>
        <w:t>tenutosi</w:t>
      </w:r>
      <w:r>
        <w:rPr>
          <w:sz w:val="24"/>
        </w:rPr>
        <w:t xml:space="preserve"> a Ravenna e a Bologna, su “Nuove luci su la Bibbia e l’Ebraismo: i manoscritti di Qumran a settant’anni dalla scoperta (1947-2017) e il </w:t>
      </w:r>
      <w:proofErr w:type="spellStart"/>
      <w:r>
        <w:rPr>
          <w:sz w:val="24"/>
        </w:rPr>
        <w:t>Sefer</w:t>
      </w:r>
      <w:proofErr w:type="spellEnd"/>
      <w:r>
        <w:rPr>
          <w:sz w:val="24"/>
        </w:rPr>
        <w:t xml:space="preserve"> Torah della Biblioteca Universitaria di Bologna” con un intervento dal titolo </w:t>
      </w:r>
      <w:r>
        <w:rPr>
          <w:i/>
          <w:iCs/>
          <w:sz w:val="24"/>
        </w:rPr>
        <w:t xml:space="preserve">Il </w:t>
      </w:r>
      <w:proofErr w:type="spellStart"/>
      <w:r>
        <w:rPr>
          <w:i/>
          <w:iCs/>
          <w:sz w:val="24"/>
        </w:rPr>
        <w:t>Sefer</w:t>
      </w:r>
      <w:proofErr w:type="spellEnd"/>
      <w:r>
        <w:rPr>
          <w:i/>
          <w:iCs/>
          <w:sz w:val="24"/>
        </w:rPr>
        <w:t xml:space="preserve"> ritrovato. Testimonianze antiche e nuove</w:t>
      </w:r>
      <w:r>
        <w:rPr>
          <w:sz w:val="24"/>
        </w:rPr>
        <w:t xml:space="preserve">. Il testo del mio intervento sarà pubblicato negli atti del convegno. </w:t>
      </w:r>
    </w:p>
    <w:p w14:paraId="3364AECF" w14:textId="77777777" w:rsidR="00570500" w:rsidRDefault="00570500">
      <w:pPr>
        <w:spacing w:line="240" w:lineRule="exact"/>
        <w:rPr>
          <w:sz w:val="24"/>
        </w:rPr>
      </w:pPr>
    </w:p>
    <w:p w14:paraId="3892FBA3" w14:textId="14057935" w:rsidR="00EB7A9C" w:rsidRPr="007654E9" w:rsidRDefault="00EB7A9C" w:rsidP="00570500">
      <w:pPr>
        <w:spacing w:line="240" w:lineRule="exact"/>
        <w:rPr>
          <w:sz w:val="24"/>
        </w:rPr>
      </w:pPr>
      <w:bookmarkStart w:id="43" w:name="_Hlk93331754"/>
      <w:r>
        <w:rPr>
          <w:sz w:val="24"/>
        </w:rPr>
        <w:t>17</w:t>
      </w:r>
      <w:r w:rsidR="00753CE3">
        <w:rPr>
          <w:sz w:val="24"/>
        </w:rPr>
        <w:t>5</w:t>
      </w:r>
      <w:r>
        <w:rPr>
          <w:sz w:val="24"/>
        </w:rPr>
        <w:t xml:space="preserve">) </w:t>
      </w:r>
      <w:r w:rsidR="00E46A9C">
        <w:rPr>
          <w:sz w:val="24"/>
        </w:rPr>
        <w:t>Nei giorni 21-</w:t>
      </w:r>
      <w:r>
        <w:rPr>
          <w:sz w:val="24"/>
        </w:rPr>
        <w:t xml:space="preserve">22 ottobre 2016 </w:t>
      </w:r>
      <w:r w:rsidR="004E4BE6">
        <w:rPr>
          <w:sz w:val="24"/>
        </w:rPr>
        <w:t>ho partecipato</w:t>
      </w:r>
      <w:r>
        <w:rPr>
          <w:sz w:val="24"/>
        </w:rPr>
        <w:t xml:space="preserve"> alla giornata di studi, organizzata a Parigi dal </w:t>
      </w:r>
      <w:proofErr w:type="spellStart"/>
      <w:r>
        <w:rPr>
          <w:sz w:val="24"/>
        </w:rPr>
        <w:t>Laboratoire</w:t>
      </w:r>
      <w:proofErr w:type="spellEnd"/>
      <w:r>
        <w:rPr>
          <w:sz w:val="24"/>
        </w:rPr>
        <w:t xml:space="preserve"> pour l’</w:t>
      </w:r>
      <w:proofErr w:type="spellStart"/>
      <w:r>
        <w:rPr>
          <w:sz w:val="24"/>
        </w:rPr>
        <w:t>étude</w:t>
      </w:r>
      <w:proofErr w:type="spellEnd"/>
      <w:r>
        <w:rPr>
          <w:sz w:val="24"/>
        </w:rPr>
        <w:t xml:space="preserve"> </w:t>
      </w:r>
      <w:proofErr w:type="spellStart"/>
      <w:r>
        <w:rPr>
          <w:sz w:val="24"/>
        </w:rPr>
        <w:t>des</w:t>
      </w:r>
      <w:proofErr w:type="spellEnd"/>
      <w:r>
        <w:rPr>
          <w:sz w:val="24"/>
        </w:rPr>
        <w:t xml:space="preserve"> </w:t>
      </w:r>
      <w:proofErr w:type="spellStart"/>
      <w:r>
        <w:rPr>
          <w:sz w:val="24"/>
        </w:rPr>
        <w:t>monothéismes</w:t>
      </w:r>
      <w:proofErr w:type="spellEnd"/>
      <w:r>
        <w:rPr>
          <w:sz w:val="24"/>
        </w:rPr>
        <w:t xml:space="preserve"> (CNRS) e dall’Ecole </w:t>
      </w:r>
      <w:proofErr w:type="spellStart"/>
      <w:r>
        <w:rPr>
          <w:sz w:val="24"/>
        </w:rPr>
        <w:t>Pratique</w:t>
      </w:r>
      <w:proofErr w:type="spellEnd"/>
      <w:r>
        <w:rPr>
          <w:sz w:val="24"/>
        </w:rPr>
        <w:t xml:space="preserve"> </w:t>
      </w:r>
      <w:proofErr w:type="spellStart"/>
      <w:r>
        <w:rPr>
          <w:sz w:val="24"/>
        </w:rPr>
        <w:t>des</w:t>
      </w:r>
      <w:proofErr w:type="spellEnd"/>
      <w:r>
        <w:rPr>
          <w:sz w:val="24"/>
        </w:rPr>
        <w:t xml:space="preserve"> </w:t>
      </w:r>
      <w:proofErr w:type="spellStart"/>
      <w:r>
        <w:rPr>
          <w:sz w:val="24"/>
        </w:rPr>
        <w:t>Hautes</w:t>
      </w:r>
      <w:proofErr w:type="spellEnd"/>
      <w:r>
        <w:rPr>
          <w:sz w:val="24"/>
        </w:rPr>
        <w:t xml:space="preserve"> </w:t>
      </w:r>
      <w:proofErr w:type="spellStart"/>
      <w:r>
        <w:rPr>
          <w:sz w:val="24"/>
        </w:rPr>
        <w:t>Etudes</w:t>
      </w:r>
      <w:proofErr w:type="spellEnd"/>
      <w:r>
        <w:rPr>
          <w:sz w:val="24"/>
        </w:rPr>
        <w:t xml:space="preserve">, dedicata al </w:t>
      </w:r>
      <w:proofErr w:type="spellStart"/>
      <w:r w:rsidRPr="007A6289">
        <w:rPr>
          <w:i/>
          <w:iCs/>
          <w:sz w:val="24"/>
        </w:rPr>
        <w:t>Compendium</w:t>
      </w:r>
      <w:proofErr w:type="spellEnd"/>
      <w:r w:rsidRPr="007A6289">
        <w:rPr>
          <w:i/>
          <w:iCs/>
          <w:sz w:val="24"/>
        </w:rPr>
        <w:t xml:space="preserve"> </w:t>
      </w:r>
      <w:proofErr w:type="spellStart"/>
      <w:r w:rsidRPr="007A6289">
        <w:rPr>
          <w:i/>
          <w:iCs/>
          <w:sz w:val="24"/>
        </w:rPr>
        <w:t>Grammatices</w:t>
      </w:r>
      <w:proofErr w:type="spellEnd"/>
      <w:r w:rsidRPr="007A6289">
        <w:rPr>
          <w:i/>
          <w:iCs/>
          <w:sz w:val="24"/>
        </w:rPr>
        <w:t xml:space="preserve"> linguae </w:t>
      </w:r>
      <w:proofErr w:type="spellStart"/>
      <w:r w:rsidRPr="007A6289">
        <w:rPr>
          <w:i/>
          <w:iCs/>
          <w:sz w:val="24"/>
        </w:rPr>
        <w:t>Hebraicae</w:t>
      </w:r>
      <w:proofErr w:type="spellEnd"/>
      <w:r>
        <w:rPr>
          <w:sz w:val="24"/>
        </w:rPr>
        <w:t xml:space="preserve"> di Baruch Spinoza, con un intervento dal titolo “La </w:t>
      </w:r>
      <w:proofErr w:type="spellStart"/>
      <w:r>
        <w:rPr>
          <w:sz w:val="24"/>
        </w:rPr>
        <w:t>question</w:t>
      </w:r>
      <w:proofErr w:type="spellEnd"/>
      <w:r>
        <w:rPr>
          <w:sz w:val="24"/>
        </w:rPr>
        <w:t xml:space="preserve"> </w:t>
      </w:r>
      <w:proofErr w:type="spellStart"/>
      <w:r>
        <w:rPr>
          <w:sz w:val="24"/>
        </w:rPr>
        <w:t>des</w:t>
      </w:r>
      <w:proofErr w:type="spellEnd"/>
      <w:r>
        <w:rPr>
          <w:sz w:val="24"/>
        </w:rPr>
        <w:t xml:space="preserve"> sources </w:t>
      </w:r>
      <w:proofErr w:type="spellStart"/>
      <w:r>
        <w:rPr>
          <w:sz w:val="24"/>
        </w:rPr>
        <w:t>du</w:t>
      </w:r>
      <w:proofErr w:type="spellEnd"/>
      <w:r>
        <w:rPr>
          <w:sz w:val="24"/>
        </w:rPr>
        <w:t xml:space="preserve"> </w:t>
      </w:r>
      <w:proofErr w:type="spellStart"/>
      <w:r>
        <w:rPr>
          <w:sz w:val="24"/>
        </w:rPr>
        <w:t>Comp</w:t>
      </w:r>
      <w:r w:rsidR="00E46A9C">
        <w:rPr>
          <w:sz w:val="24"/>
        </w:rPr>
        <w:t>e</w:t>
      </w:r>
      <w:r>
        <w:rPr>
          <w:sz w:val="24"/>
        </w:rPr>
        <w:t>ndium</w:t>
      </w:r>
      <w:proofErr w:type="spellEnd"/>
      <w:r>
        <w:rPr>
          <w:sz w:val="24"/>
        </w:rPr>
        <w:t xml:space="preserve">. </w:t>
      </w:r>
      <w:r w:rsidRPr="007654E9">
        <w:rPr>
          <w:sz w:val="24"/>
        </w:rPr>
        <w:t xml:space="preserve">Abraham de </w:t>
      </w:r>
      <w:proofErr w:type="spellStart"/>
      <w:r w:rsidRPr="007654E9">
        <w:rPr>
          <w:sz w:val="24"/>
        </w:rPr>
        <w:t>Balmes</w:t>
      </w:r>
      <w:proofErr w:type="spellEnd"/>
      <w:r w:rsidRPr="007654E9">
        <w:rPr>
          <w:sz w:val="24"/>
        </w:rPr>
        <w:t xml:space="preserve"> et </w:t>
      </w:r>
      <w:proofErr w:type="spellStart"/>
      <w:r w:rsidRPr="007654E9">
        <w:rPr>
          <w:sz w:val="24"/>
        </w:rPr>
        <w:t>les</w:t>
      </w:r>
      <w:proofErr w:type="spellEnd"/>
      <w:r w:rsidRPr="007654E9">
        <w:rPr>
          <w:sz w:val="24"/>
        </w:rPr>
        <w:t xml:space="preserve"> </w:t>
      </w:r>
      <w:proofErr w:type="spellStart"/>
      <w:r w:rsidRPr="007654E9">
        <w:rPr>
          <w:sz w:val="24"/>
        </w:rPr>
        <w:t>hébraïs</w:t>
      </w:r>
      <w:r w:rsidR="00E46A9C" w:rsidRPr="007654E9">
        <w:rPr>
          <w:sz w:val="24"/>
        </w:rPr>
        <w:t>ants</w:t>
      </w:r>
      <w:proofErr w:type="spellEnd"/>
      <w:r w:rsidRPr="007654E9">
        <w:rPr>
          <w:sz w:val="24"/>
        </w:rPr>
        <w:t xml:space="preserve"> </w:t>
      </w:r>
      <w:proofErr w:type="spellStart"/>
      <w:r w:rsidRPr="007654E9">
        <w:rPr>
          <w:sz w:val="24"/>
        </w:rPr>
        <w:t>chrétiens</w:t>
      </w:r>
      <w:proofErr w:type="spellEnd"/>
      <w:r w:rsidRPr="007654E9">
        <w:rPr>
          <w:sz w:val="24"/>
        </w:rPr>
        <w:t xml:space="preserve">”, </w:t>
      </w:r>
      <w:r w:rsidR="008555BA">
        <w:rPr>
          <w:sz w:val="24"/>
        </w:rPr>
        <w:t>app</w:t>
      </w:r>
      <w:r w:rsidR="00CF40A4">
        <w:rPr>
          <w:sz w:val="24"/>
        </w:rPr>
        <w:t>a</w:t>
      </w:r>
      <w:r w:rsidR="008555BA">
        <w:rPr>
          <w:sz w:val="24"/>
        </w:rPr>
        <w:t xml:space="preserve">rso, con il titolo </w:t>
      </w:r>
      <w:bookmarkStart w:id="44" w:name="_Hlk34389497"/>
      <w:bookmarkStart w:id="45" w:name="_Hlk168914715"/>
      <w:r w:rsidR="008555BA">
        <w:rPr>
          <w:i/>
          <w:iCs/>
          <w:sz w:val="24"/>
        </w:rPr>
        <w:t xml:space="preserve">Le </w:t>
      </w:r>
      <w:proofErr w:type="spellStart"/>
      <w:r w:rsidR="008555BA">
        <w:rPr>
          <w:i/>
          <w:iCs/>
          <w:sz w:val="24"/>
        </w:rPr>
        <w:t>Peculium</w:t>
      </w:r>
      <w:proofErr w:type="spellEnd"/>
      <w:r w:rsidR="008555BA">
        <w:rPr>
          <w:i/>
          <w:iCs/>
          <w:sz w:val="24"/>
        </w:rPr>
        <w:t xml:space="preserve"> </w:t>
      </w:r>
      <w:proofErr w:type="spellStart"/>
      <w:r w:rsidR="008555BA">
        <w:rPr>
          <w:i/>
          <w:iCs/>
          <w:sz w:val="24"/>
        </w:rPr>
        <w:t>Abrae</w:t>
      </w:r>
      <w:proofErr w:type="spellEnd"/>
      <w:r w:rsidR="008555BA">
        <w:rPr>
          <w:i/>
          <w:iCs/>
          <w:sz w:val="24"/>
        </w:rPr>
        <w:t xml:space="preserve"> d’Abraham de </w:t>
      </w:r>
      <w:proofErr w:type="spellStart"/>
      <w:r w:rsidR="008555BA">
        <w:rPr>
          <w:i/>
          <w:iCs/>
          <w:sz w:val="24"/>
        </w:rPr>
        <w:t>Balmes</w:t>
      </w:r>
      <w:proofErr w:type="spellEnd"/>
      <w:r w:rsidR="008555BA">
        <w:rPr>
          <w:i/>
          <w:iCs/>
          <w:sz w:val="24"/>
        </w:rPr>
        <w:t xml:space="preserve"> et la </w:t>
      </w:r>
      <w:proofErr w:type="spellStart"/>
      <w:r w:rsidR="008555BA">
        <w:rPr>
          <w:i/>
          <w:iCs/>
          <w:sz w:val="24"/>
        </w:rPr>
        <w:t>question</w:t>
      </w:r>
      <w:proofErr w:type="spellEnd"/>
      <w:r w:rsidR="008555BA">
        <w:rPr>
          <w:i/>
          <w:iCs/>
          <w:sz w:val="24"/>
        </w:rPr>
        <w:t xml:space="preserve"> </w:t>
      </w:r>
      <w:proofErr w:type="spellStart"/>
      <w:r w:rsidR="008555BA">
        <w:rPr>
          <w:i/>
          <w:iCs/>
          <w:sz w:val="24"/>
        </w:rPr>
        <w:t>des</w:t>
      </w:r>
      <w:proofErr w:type="spellEnd"/>
      <w:r w:rsidR="008555BA">
        <w:rPr>
          <w:i/>
          <w:iCs/>
          <w:sz w:val="24"/>
        </w:rPr>
        <w:t xml:space="preserve"> sources </w:t>
      </w:r>
      <w:proofErr w:type="spellStart"/>
      <w:r w:rsidR="008555BA">
        <w:rPr>
          <w:i/>
          <w:iCs/>
          <w:sz w:val="24"/>
        </w:rPr>
        <w:t>du</w:t>
      </w:r>
      <w:proofErr w:type="spellEnd"/>
      <w:r w:rsidR="008555BA">
        <w:rPr>
          <w:i/>
          <w:iCs/>
          <w:sz w:val="24"/>
        </w:rPr>
        <w:t xml:space="preserve"> </w:t>
      </w:r>
      <w:proofErr w:type="spellStart"/>
      <w:r w:rsidR="008555BA">
        <w:rPr>
          <w:i/>
          <w:iCs/>
          <w:sz w:val="24"/>
        </w:rPr>
        <w:t>Compendium</w:t>
      </w:r>
      <w:proofErr w:type="spellEnd"/>
      <w:r w:rsidR="008555BA">
        <w:rPr>
          <w:sz w:val="24"/>
        </w:rPr>
        <w:t xml:space="preserve">, in J. </w:t>
      </w:r>
      <w:proofErr w:type="spellStart"/>
      <w:r w:rsidR="008555BA">
        <w:rPr>
          <w:sz w:val="24"/>
        </w:rPr>
        <w:t>Baumgarten</w:t>
      </w:r>
      <w:proofErr w:type="spellEnd"/>
      <w:r w:rsidR="008555BA">
        <w:rPr>
          <w:sz w:val="24"/>
        </w:rPr>
        <w:t xml:space="preserve"> – I. </w:t>
      </w:r>
      <w:proofErr w:type="spellStart"/>
      <w:r w:rsidR="008555BA">
        <w:rPr>
          <w:sz w:val="24"/>
        </w:rPr>
        <w:t>Rosier-Catach</w:t>
      </w:r>
      <w:proofErr w:type="spellEnd"/>
      <w:r w:rsidR="008555BA">
        <w:rPr>
          <w:sz w:val="24"/>
        </w:rPr>
        <w:t xml:space="preserve"> – P. Totaro (</w:t>
      </w:r>
      <w:proofErr w:type="spellStart"/>
      <w:r w:rsidR="008555BA">
        <w:rPr>
          <w:sz w:val="24"/>
        </w:rPr>
        <w:t>edd</w:t>
      </w:r>
      <w:proofErr w:type="spellEnd"/>
      <w:r w:rsidR="008555BA">
        <w:rPr>
          <w:sz w:val="24"/>
        </w:rPr>
        <w:t xml:space="preserve">.), </w:t>
      </w:r>
      <w:r w:rsidR="008555BA">
        <w:rPr>
          <w:i/>
          <w:iCs/>
          <w:sz w:val="24"/>
        </w:rPr>
        <w:t xml:space="preserve">Spinoza. </w:t>
      </w:r>
      <w:proofErr w:type="spellStart"/>
      <w:r w:rsidR="008555BA">
        <w:rPr>
          <w:i/>
          <w:iCs/>
          <w:sz w:val="24"/>
        </w:rPr>
        <w:t>Philosophe</w:t>
      </w:r>
      <w:proofErr w:type="spellEnd"/>
      <w:r w:rsidR="008555BA">
        <w:rPr>
          <w:i/>
          <w:iCs/>
          <w:sz w:val="24"/>
        </w:rPr>
        <w:t xml:space="preserve">, </w:t>
      </w:r>
      <w:proofErr w:type="spellStart"/>
      <w:r w:rsidR="008555BA">
        <w:rPr>
          <w:i/>
          <w:iCs/>
          <w:sz w:val="24"/>
        </w:rPr>
        <w:t>grammarien</w:t>
      </w:r>
      <w:proofErr w:type="spellEnd"/>
      <w:r w:rsidR="008555BA">
        <w:rPr>
          <w:sz w:val="24"/>
        </w:rPr>
        <w:t>, CNRS, Paris 2019, pp. 105-126</w:t>
      </w:r>
      <w:bookmarkEnd w:id="44"/>
      <w:r w:rsidR="008555BA">
        <w:rPr>
          <w:sz w:val="24"/>
        </w:rPr>
        <w:t>.</w:t>
      </w:r>
      <w:bookmarkEnd w:id="45"/>
      <w:r w:rsidR="008555BA">
        <w:rPr>
          <w:sz w:val="24"/>
        </w:rPr>
        <w:t xml:space="preserve"> </w:t>
      </w:r>
      <w:r w:rsidRPr="007654E9">
        <w:rPr>
          <w:sz w:val="24"/>
        </w:rPr>
        <w:t xml:space="preserve"> </w:t>
      </w:r>
    </w:p>
    <w:bookmarkEnd w:id="43"/>
    <w:p w14:paraId="79CC7E25" w14:textId="77777777" w:rsidR="00E00A19" w:rsidRPr="007654E9" w:rsidRDefault="00E00A19" w:rsidP="00E46A9C">
      <w:pPr>
        <w:spacing w:line="240" w:lineRule="exact"/>
        <w:rPr>
          <w:sz w:val="24"/>
        </w:rPr>
      </w:pPr>
    </w:p>
    <w:p w14:paraId="35103ACB" w14:textId="15DDB6EA" w:rsidR="00E00A19" w:rsidRPr="00E00A19" w:rsidRDefault="00E00A19" w:rsidP="00570500">
      <w:pPr>
        <w:spacing w:line="240" w:lineRule="exact"/>
        <w:rPr>
          <w:sz w:val="24"/>
        </w:rPr>
      </w:pPr>
      <w:r w:rsidRPr="00E00A19">
        <w:rPr>
          <w:sz w:val="24"/>
        </w:rPr>
        <w:t>17</w:t>
      </w:r>
      <w:r w:rsidR="00753CE3">
        <w:rPr>
          <w:sz w:val="24"/>
        </w:rPr>
        <w:t>6</w:t>
      </w:r>
      <w:r w:rsidRPr="00E00A19">
        <w:rPr>
          <w:sz w:val="24"/>
        </w:rPr>
        <w:t xml:space="preserve">) Nei giorni 14-15 novembre 2016 </w:t>
      </w:r>
      <w:r w:rsidR="00817E42">
        <w:rPr>
          <w:sz w:val="24"/>
        </w:rPr>
        <w:t>ho partecipato</w:t>
      </w:r>
      <w:r w:rsidRPr="00E00A19">
        <w:rPr>
          <w:sz w:val="24"/>
        </w:rPr>
        <w:t xml:space="preserve"> a una giornata di studi su</w:t>
      </w:r>
      <w:r w:rsidR="00817E42">
        <w:rPr>
          <w:sz w:val="24"/>
        </w:rPr>
        <w:t xml:space="preserve"> «Esperienze e tecniche dell’estasi tra Oriente e Occidente»</w:t>
      </w:r>
      <w:r w:rsidRPr="00E00A19">
        <w:rPr>
          <w:sz w:val="24"/>
        </w:rPr>
        <w:t xml:space="preserve"> presso il Dipartimento di Beni Culturali di Ravenna con un intervento dal titolo </w:t>
      </w:r>
      <w:r w:rsidRPr="00E00A19">
        <w:rPr>
          <w:i/>
          <w:iCs/>
          <w:sz w:val="24"/>
        </w:rPr>
        <w:t>Lo specchio opaco: mistici ebrei all’incontro con il sé</w:t>
      </w:r>
      <w:r w:rsidR="00D65EFB">
        <w:rPr>
          <w:sz w:val="24"/>
        </w:rPr>
        <w:t>, apparso in L. Canetti – A. Piras (</w:t>
      </w:r>
      <w:proofErr w:type="spellStart"/>
      <w:r w:rsidR="00D65EFB">
        <w:rPr>
          <w:sz w:val="24"/>
        </w:rPr>
        <w:t>edd</w:t>
      </w:r>
      <w:proofErr w:type="spellEnd"/>
      <w:r w:rsidR="00D65EFB">
        <w:rPr>
          <w:sz w:val="24"/>
        </w:rPr>
        <w:t xml:space="preserve">.), </w:t>
      </w:r>
      <w:r w:rsidR="00E65524">
        <w:rPr>
          <w:i/>
          <w:iCs/>
          <w:sz w:val="24"/>
        </w:rPr>
        <w:t xml:space="preserve">Esperienze e tecniche </w:t>
      </w:r>
      <w:r w:rsidR="008555BA">
        <w:rPr>
          <w:i/>
          <w:iCs/>
          <w:sz w:val="24"/>
        </w:rPr>
        <w:t>dell’estasi tra Oriente e Occidente</w:t>
      </w:r>
      <w:r w:rsidR="008555BA">
        <w:rPr>
          <w:sz w:val="24"/>
        </w:rPr>
        <w:t xml:space="preserve">, «Quaderni di SMSR» 21, Morcelliana, Brescia 2018, pp. 140-153. </w:t>
      </w:r>
      <w:r>
        <w:rPr>
          <w:sz w:val="24"/>
        </w:rPr>
        <w:t xml:space="preserve"> </w:t>
      </w:r>
    </w:p>
    <w:p w14:paraId="4AAC3FE8" w14:textId="77777777" w:rsidR="00EB7A9C" w:rsidRPr="00E00A19" w:rsidRDefault="00EB7A9C">
      <w:pPr>
        <w:spacing w:line="240" w:lineRule="exact"/>
        <w:rPr>
          <w:sz w:val="24"/>
        </w:rPr>
      </w:pPr>
    </w:p>
    <w:p w14:paraId="4D1C9008" w14:textId="073DD46B" w:rsidR="009401DE" w:rsidRDefault="009401DE" w:rsidP="00570500">
      <w:pPr>
        <w:spacing w:line="240" w:lineRule="exact"/>
        <w:rPr>
          <w:sz w:val="24"/>
        </w:rPr>
      </w:pPr>
      <w:r w:rsidRPr="009401DE">
        <w:rPr>
          <w:sz w:val="24"/>
        </w:rPr>
        <w:t>1</w:t>
      </w:r>
      <w:r w:rsidR="00753CE3">
        <w:rPr>
          <w:sz w:val="24"/>
        </w:rPr>
        <w:t>77</w:t>
      </w:r>
      <w:r w:rsidRPr="009401DE">
        <w:rPr>
          <w:sz w:val="24"/>
        </w:rPr>
        <w:t>) Ne</w:t>
      </w:r>
      <w:r w:rsidR="004E4BE6">
        <w:rPr>
          <w:sz w:val="24"/>
        </w:rPr>
        <w:t xml:space="preserve">i giorni </w:t>
      </w:r>
      <w:r w:rsidRPr="009401DE">
        <w:rPr>
          <w:sz w:val="24"/>
        </w:rPr>
        <w:t>l</w:t>
      </w:r>
      <w:r w:rsidR="00817E42">
        <w:rPr>
          <w:sz w:val="24"/>
        </w:rPr>
        <w:t>8-19</w:t>
      </w:r>
      <w:r w:rsidRPr="009401DE">
        <w:rPr>
          <w:sz w:val="24"/>
        </w:rPr>
        <w:t xml:space="preserve"> gennaio 2017 </w:t>
      </w:r>
      <w:r w:rsidR="00033253">
        <w:rPr>
          <w:sz w:val="24"/>
        </w:rPr>
        <w:t>ho partecipato</w:t>
      </w:r>
      <w:r w:rsidRPr="009401DE">
        <w:rPr>
          <w:sz w:val="24"/>
        </w:rPr>
        <w:t xml:space="preserve"> a un convegno organizzato dall’Università di Amburgo dedicato alla produzione filosofica di </w:t>
      </w:r>
      <w:proofErr w:type="spellStart"/>
      <w:r w:rsidRPr="009401DE">
        <w:rPr>
          <w:sz w:val="24"/>
        </w:rPr>
        <w:t>Ovadyah</w:t>
      </w:r>
      <w:proofErr w:type="spellEnd"/>
      <w:r w:rsidRPr="009401DE">
        <w:rPr>
          <w:sz w:val="24"/>
        </w:rPr>
        <w:t xml:space="preserve"> Sforno con un contributo </w:t>
      </w:r>
      <w:r w:rsidR="00F03997">
        <w:rPr>
          <w:sz w:val="24"/>
        </w:rPr>
        <w:t xml:space="preserve">dal titolo “Johannes </w:t>
      </w:r>
      <w:proofErr w:type="spellStart"/>
      <w:r w:rsidR="00F03997">
        <w:rPr>
          <w:sz w:val="24"/>
        </w:rPr>
        <w:t>Reuchlin</w:t>
      </w:r>
      <w:proofErr w:type="spellEnd"/>
      <w:r w:rsidR="00F03997">
        <w:rPr>
          <w:sz w:val="24"/>
        </w:rPr>
        <w:t xml:space="preserve"> </w:t>
      </w:r>
      <w:proofErr w:type="spellStart"/>
      <w:r w:rsidR="00F03997">
        <w:rPr>
          <w:sz w:val="24"/>
        </w:rPr>
        <w:t>as</w:t>
      </w:r>
      <w:proofErr w:type="spellEnd"/>
      <w:r w:rsidR="00F03997">
        <w:rPr>
          <w:sz w:val="24"/>
        </w:rPr>
        <w:t xml:space="preserve"> a </w:t>
      </w:r>
      <w:proofErr w:type="spellStart"/>
      <w:r w:rsidR="00F03997">
        <w:rPr>
          <w:sz w:val="24"/>
        </w:rPr>
        <w:t>pupil</w:t>
      </w:r>
      <w:proofErr w:type="spellEnd"/>
      <w:r w:rsidR="00F03997">
        <w:rPr>
          <w:sz w:val="24"/>
        </w:rPr>
        <w:t xml:space="preserve"> of </w:t>
      </w:r>
      <w:proofErr w:type="spellStart"/>
      <w:r w:rsidR="00F03997">
        <w:rPr>
          <w:sz w:val="24"/>
        </w:rPr>
        <w:t>Ovadyah</w:t>
      </w:r>
      <w:proofErr w:type="spellEnd"/>
      <w:r w:rsidR="00F03997">
        <w:rPr>
          <w:sz w:val="24"/>
        </w:rPr>
        <w:t xml:space="preserve"> Sforno” </w:t>
      </w:r>
      <w:r w:rsidRPr="009401DE">
        <w:rPr>
          <w:sz w:val="24"/>
        </w:rPr>
        <w:t xml:space="preserve">che </w:t>
      </w:r>
      <w:r w:rsidR="001C05BE">
        <w:rPr>
          <w:sz w:val="24"/>
        </w:rPr>
        <w:t xml:space="preserve">è stato pubblicato, con il titolo </w:t>
      </w:r>
      <w:r w:rsidR="001C05BE">
        <w:rPr>
          <w:i/>
          <w:iCs/>
          <w:sz w:val="24"/>
        </w:rPr>
        <w:t xml:space="preserve">Roman Holiday: </w:t>
      </w:r>
      <w:proofErr w:type="spellStart"/>
      <w:r w:rsidR="001C05BE">
        <w:rPr>
          <w:i/>
          <w:iCs/>
          <w:sz w:val="24"/>
        </w:rPr>
        <w:t>Conjectures</w:t>
      </w:r>
      <w:proofErr w:type="spellEnd"/>
      <w:r w:rsidR="001C05BE">
        <w:rPr>
          <w:i/>
          <w:iCs/>
          <w:sz w:val="24"/>
        </w:rPr>
        <w:t xml:space="preserve"> on Johann </w:t>
      </w:r>
      <w:proofErr w:type="spellStart"/>
      <w:r w:rsidR="001C05BE">
        <w:rPr>
          <w:i/>
          <w:iCs/>
          <w:sz w:val="24"/>
        </w:rPr>
        <w:t>Reuchlin</w:t>
      </w:r>
      <w:proofErr w:type="spellEnd"/>
      <w:r w:rsidR="001C05BE">
        <w:rPr>
          <w:i/>
          <w:iCs/>
          <w:sz w:val="24"/>
        </w:rPr>
        <w:t xml:space="preserve"> </w:t>
      </w:r>
      <w:proofErr w:type="spellStart"/>
      <w:r w:rsidR="001C05BE">
        <w:rPr>
          <w:i/>
          <w:iCs/>
          <w:sz w:val="24"/>
        </w:rPr>
        <w:t>as</w:t>
      </w:r>
      <w:proofErr w:type="spellEnd"/>
      <w:r w:rsidR="001C05BE">
        <w:rPr>
          <w:i/>
          <w:iCs/>
          <w:sz w:val="24"/>
        </w:rPr>
        <w:t xml:space="preserve"> a </w:t>
      </w:r>
      <w:proofErr w:type="spellStart"/>
      <w:r w:rsidR="001C05BE">
        <w:rPr>
          <w:i/>
          <w:iCs/>
          <w:sz w:val="24"/>
        </w:rPr>
        <w:t>Pupil</w:t>
      </w:r>
      <w:proofErr w:type="spellEnd"/>
      <w:r w:rsidR="001C05BE">
        <w:rPr>
          <w:i/>
          <w:iCs/>
          <w:sz w:val="24"/>
        </w:rPr>
        <w:t xml:space="preserve"> of </w:t>
      </w:r>
      <w:proofErr w:type="spellStart"/>
      <w:r w:rsidR="001C05BE">
        <w:rPr>
          <w:i/>
          <w:iCs/>
          <w:sz w:val="24"/>
        </w:rPr>
        <w:t>Obadiah</w:t>
      </w:r>
      <w:proofErr w:type="spellEnd"/>
      <w:r w:rsidR="001C05BE">
        <w:rPr>
          <w:i/>
          <w:iCs/>
          <w:sz w:val="24"/>
        </w:rPr>
        <w:t xml:space="preserve"> Sforno</w:t>
      </w:r>
      <w:r w:rsidR="001C05BE">
        <w:rPr>
          <w:sz w:val="24"/>
        </w:rPr>
        <w:t xml:space="preserve">, in G. Veltri – G. Coppola – F. </w:t>
      </w:r>
      <w:proofErr w:type="spellStart"/>
      <w:r w:rsidR="001C05BE">
        <w:rPr>
          <w:sz w:val="24"/>
        </w:rPr>
        <w:t>Dunklau</w:t>
      </w:r>
      <w:proofErr w:type="spellEnd"/>
      <w:r w:rsidR="001C05BE">
        <w:rPr>
          <w:sz w:val="24"/>
        </w:rPr>
        <w:t xml:space="preserve"> (</w:t>
      </w:r>
      <w:proofErr w:type="spellStart"/>
      <w:r w:rsidR="001C05BE">
        <w:rPr>
          <w:sz w:val="24"/>
        </w:rPr>
        <w:t>edd</w:t>
      </w:r>
      <w:proofErr w:type="spellEnd"/>
      <w:r w:rsidR="001C05BE">
        <w:rPr>
          <w:sz w:val="24"/>
        </w:rPr>
        <w:t xml:space="preserve">.), </w:t>
      </w:r>
      <w:r w:rsidR="001C05BE">
        <w:rPr>
          <w:i/>
          <w:iCs/>
          <w:sz w:val="24"/>
        </w:rPr>
        <w:t xml:space="preserve">The </w:t>
      </w:r>
      <w:proofErr w:type="spellStart"/>
      <w:r w:rsidR="001C05BE">
        <w:rPr>
          <w:i/>
          <w:iCs/>
          <w:sz w:val="24"/>
        </w:rPr>
        <w:t>Literary</w:t>
      </w:r>
      <w:proofErr w:type="spellEnd"/>
      <w:r w:rsidR="001C05BE">
        <w:rPr>
          <w:i/>
          <w:iCs/>
          <w:sz w:val="24"/>
        </w:rPr>
        <w:t xml:space="preserve"> and </w:t>
      </w:r>
      <w:proofErr w:type="spellStart"/>
      <w:r w:rsidR="001C05BE">
        <w:rPr>
          <w:i/>
          <w:iCs/>
          <w:sz w:val="24"/>
        </w:rPr>
        <w:t>Philosophical</w:t>
      </w:r>
      <w:proofErr w:type="spellEnd"/>
      <w:r w:rsidR="001C05BE">
        <w:rPr>
          <w:i/>
          <w:iCs/>
          <w:sz w:val="24"/>
        </w:rPr>
        <w:t xml:space="preserve"> Canon of </w:t>
      </w:r>
      <w:proofErr w:type="spellStart"/>
      <w:r w:rsidR="001C05BE">
        <w:rPr>
          <w:i/>
          <w:iCs/>
          <w:sz w:val="24"/>
        </w:rPr>
        <w:t>Obadiah</w:t>
      </w:r>
      <w:proofErr w:type="spellEnd"/>
      <w:r w:rsidR="001C05BE">
        <w:rPr>
          <w:i/>
          <w:iCs/>
          <w:sz w:val="24"/>
        </w:rPr>
        <w:t xml:space="preserve"> Sforno</w:t>
      </w:r>
      <w:r w:rsidR="001C05BE">
        <w:rPr>
          <w:sz w:val="24"/>
        </w:rPr>
        <w:t>, Brill, Leiden – Boston 2024, pp. 33-54</w:t>
      </w:r>
      <w:r w:rsidRPr="009401DE">
        <w:rPr>
          <w:sz w:val="24"/>
        </w:rPr>
        <w:t xml:space="preserve">. </w:t>
      </w:r>
    </w:p>
    <w:p w14:paraId="5BCE5A32" w14:textId="77777777" w:rsidR="00997A71" w:rsidRDefault="00997A71" w:rsidP="00570500">
      <w:pPr>
        <w:spacing w:line="240" w:lineRule="exact"/>
        <w:rPr>
          <w:sz w:val="24"/>
        </w:rPr>
      </w:pPr>
    </w:p>
    <w:p w14:paraId="16672175" w14:textId="5719EFE4" w:rsidR="000338CF" w:rsidRDefault="000338CF" w:rsidP="00570500">
      <w:pPr>
        <w:spacing w:line="240" w:lineRule="exact"/>
        <w:rPr>
          <w:sz w:val="24"/>
        </w:rPr>
      </w:pPr>
      <w:r>
        <w:rPr>
          <w:sz w:val="24"/>
        </w:rPr>
        <w:lastRenderedPageBreak/>
        <w:t>1</w:t>
      </w:r>
      <w:r w:rsidR="00753CE3">
        <w:rPr>
          <w:sz w:val="24"/>
        </w:rPr>
        <w:t>78</w:t>
      </w:r>
      <w:r>
        <w:rPr>
          <w:sz w:val="24"/>
        </w:rPr>
        <w:t xml:space="preserve">) Il 17 marzo 2017 ho tenuto, presso l’École </w:t>
      </w:r>
      <w:proofErr w:type="spellStart"/>
      <w:r>
        <w:rPr>
          <w:sz w:val="24"/>
        </w:rPr>
        <w:t>Pratique</w:t>
      </w:r>
      <w:proofErr w:type="spellEnd"/>
      <w:r>
        <w:rPr>
          <w:sz w:val="24"/>
        </w:rPr>
        <w:t xml:space="preserve"> </w:t>
      </w:r>
      <w:proofErr w:type="spellStart"/>
      <w:r>
        <w:rPr>
          <w:sz w:val="24"/>
        </w:rPr>
        <w:t>des</w:t>
      </w:r>
      <w:proofErr w:type="spellEnd"/>
      <w:r>
        <w:rPr>
          <w:sz w:val="24"/>
        </w:rPr>
        <w:t xml:space="preserve"> </w:t>
      </w:r>
      <w:proofErr w:type="spellStart"/>
      <w:r>
        <w:rPr>
          <w:sz w:val="24"/>
        </w:rPr>
        <w:t>Hautes</w:t>
      </w:r>
      <w:proofErr w:type="spellEnd"/>
      <w:r>
        <w:rPr>
          <w:sz w:val="24"/>
        </w:rPr>
        <w:t xml:space="preserve"> </w:t>
      </w:r>
      <w:proofErr w:type="spellStart"/>
      <w:r>
        <w:rPr>
          <w:sz w:val="24"/>
        </w:rPr>
        <w:t>Études</w:t>
      </w:r>
      <w:proofErr w:type="spellEnd"/>
      <w:r>
        <w:rPr>
          <w:sz w:val="24"/>
        </w:rPr>
        <w:t xml:space="preserve"> di Parigi, nell’ambito delle lezioni del prof. Michel-Yves Perrin</w:t>
      </w:r>
      <w:r w:rsidR="00CF21FF">
        <w:rPr>
          <w:sz w:val="24"/>
        </w:rPr>
        <w:t xml:space="preserve"> e in collaborazione con il </w:t>
      </w:r>
      <w:proofErr w:type="spellStart"/>
      <w:r w:rsidR="00CF21FF">
        <w:rPr>
          <w:sz w:val="24"/>
        </w:rPr>
        <w:t>Laboratoire</w:t>
      </w:r>
      <w:proofErr w:type="spellEnd"/>
      <w:r w:rsidR="00CF21FF">
        <w:rPr>
          <w:sz w:val="24"/>
        </w:rPr>
        <w:t xml:space="preserve"> pour l’</w:t>
      </w:r>
      <w:proofErr w:type="spellStart"/>
      <w:r w:rsidR="00CF21FF">
        <w:rPr>
          <w:sz w:val="24"/>
        </w:rPr>
        <w:t>étude</w:t>
      </w:r>
      <w:proofErr w:type="spellEnd"/>
      <w:r w:rsidR="00CF21FF">
        <w:rPr>
          <w:sz w:val="24"/>
        </w:rPr>
        <w:t xml:space="preserve"> </w:t>
      </w:r>
      <w:proofErr w:type="spellStart"/>
      <w:r w:rsidR="00CF21FF">
        <w:rPr>
          <w:sz w:val="24"/>
        </w:rPr>
        <w:t>des</w:t>
      </w:r>
      <w:proofErr w:type="spellEnd"/>
      <w:r w:rsidR="00CF21FF">
        <w:rPr>
          <w:sz w:val="24"/>
        </w:rPr>
        <w:t xml:space="preserve"> </w:t>
      </w:r>
      <w:proofErr w:type="spellStart"/>
      <w:r w:rsidR="00CF21FF">
        <w:rPr>
          <w:sz w:val="24"/>
        </w:rPr>
        <w:t>Monothéismes</w:t>
      </w:r>
      <w:proofErr w:type="spellEnd"/>
      <w:r>
        <w:rPr>
          <w:sz w:val="24"/>
        </w:rPr>
        <w:t xml:space="preserve">, una conferenza dal titolo </w:t>
      </w:r>
      <w:proofErr w:type="spellStart"/>
      <w:r w:rsidRPr="000338CF">
        <w:rPr>
          <w:i/>
          <w:iCs/>
          <w:sz w:val="24"/>
        </w:rPr>
        <w:t>Les</w:t>
      </w:r>
      <w:proofErr w:type="spellEnd"/>
      <w:r w:rsidRPr="000338CF">
        <w:rPr>
          <w:i/>
          <w:iCs/>
          <w:sz w:val="24"/>
        </w:rPr>
        <w:t xml:space="preserve"> </w:t>
      </w:r>
      <w:proofErr w:type="spellStart"/>
      <w:r w:rsidRPr="000338CF">
        <w:rPr>
          <w:i/>
          <w:iCs/>
          <w:sz w:val="24"/>
        </w:rPr>
        <w:t>noms</w:t>
      </w:r>
      <w:proofErr w:type="spellEnd"/>
      <w:r w:rsidRPr="000338CF">
        <w:rPr>
          <w:i/>
          <w:iCs/>
          <w:sz w:val="24"/>
        </w:rPr>
        <w:t xml:space="preserve"> de </w:t>
      </w:r>
      <w:proofErr w:type="spellStart"/>
      <w:r w:rsidRPr="000338CF">
        <w:rPr>
          <w:i/>
          <w:iCs/>
          <w:sz w:val="24"/>
        </w:rPr>
        <w:t>Jésus</w:t>
      </w:r>
      <w:proofErr w:type="spellEnd"/>
      <w:r w:rsidRPr="000338CF">
        <w:rPr>
          <w:i/>
          <w:iCs/>
          <w:sz w:val="24"/>
        </w:rPr>
        <w:t xml:space="preserve"> à la Renaissance: de l’</w:t>
      </w:r>
      <w:proofErr w:type="spellStart"/>
      <w:r w:rsidRPr="000338CF">
        <w:rPr>
          <w:i/>
          <w:iCs/>
          <w:sz w:val="24"/>
        </w:rPr>
        <w:t>iconographie</w:t>
      </w:r>
      <w:proofErr w:type="spellEnd"/>
      <w:r w:rsidRPr="000338CF">
        <w:rPr>
          <w:i/>
          <w:iCs/>
          <w:sz w:val="24"/>
        </w:rPr>
        <w:t xml:space="preserve"> à la </w:t>
      </w:r>
      <w:proofErr w:type="spellStart"/>
      <w:r w:rsidRPr="000338CF">
        <w:rPr>
          <w:i/>
          <w:iCs/>
          <w:sz w:val="24"/>
        </w:rPr>
        <w:t>kabbale</w:t>
      </w:r>
      <w:proofErr w:type="spellEnd"/>
      <w:r>
        <w:rPr>
          <w:sz w:val="24"/>
        </w:rPr>
        <w:t xml:space="preserve">. </w:t>
      </w:r>
    </w:p>
    <w:p w14:paraId="0D7B518F" w14:textId="77777777" w:rsidR="000338CF" w:rsidRDefault="000338CF" w:rsidP="00570500">
      <w:pPr>
        <w:spacing w:line="240" w:lineRule="exact"/>
        <w:rPr>
          <w:sz w:val="24"/>
        </w:rPr>
      </w:pPr>
    </w:p>
    <w:p w14:paraId="4EF49C70" w14:textId="1C213DC7" w:rsidR="00997A71" w:rsidRPr="000338CF" w:rsidRDefault="00997A71" w:rsidP="00570500">
      <w:pPr>
        <w:spacing w:line="240" w:lineRule="exact"/>
        <w:rPr>
          <w:sz w:val="24"/>
          <w:lang w:val="fr-FR"/>
        </w:rPr>
      </w:pPr>
      <w:r>
        <w:rPr>
          <w:sz w:val="24"/>
        </w:rPr>
        <w:t>1</w:t>
      </w:r>
      <w:r w:rsidR="00753CE3">
        <w:rPr>
          <w:sz w:val="24"/>
        </w:rPr>
        <w:t>79</w:t>
      </w:r>
      <w:r>
        <w:rPr>
          <w:sz w:val="24"/>
        </w:rPr>
        <w:t>)</w:t>
      </w:r>
      <w:r w:rsidR="000338CF">
        <w:rPr>
          <w:sz w:val="24"/>
        </w:rPr>
        <w:t xml:space="preserve"> Il 17 marzo 2017 ho tenuto, presso l’</w:t>
      </w:r>
      <w:r w:rsidR="000338CF" w:rsidRPr="000338CF">
        <w:rPr>
          <w:sz w:val="24"/>
        </w:rPr>
        <w:t>É</w:t>
      </w:r>
      <w:r w:rsidR="000338CF">
        <w:rPr>
          <w:sz w:val="24"/>
        </w:rPr>
        <w:t xml:space="preserve">cole </w:t>
      </w:r>
      <w:proofErr w:type="spellStart"/>
      <w:r w:rsidR="000338CF">
        <w:rPr>
          <w:sz w:val="24"/>
        </w:rPr>
        <w:t>Pratique</w:t>
      </w:r>
      <w:proofErr w:type="spellEnd"/>
      <w:r w:rsidR="000338CF">
        <w:rPr>
          <w:sz w:val="24"/>
        </w:rPr>
        <w:t xml:space="preserve"> </w:t>
      </w:r>
      <w:proofErr w:type="spellStart"/>
      <w:r w:rsidR="000338CF">
        <w:rPr>
          <w:sz w:val="24"/>
        </w:rPr>
        <w:t>des</w:t>
      </w:r>
      <w:proofErr w:type="spellEnd"/>
      <w:r w:rsidR="000338CF">
        <w:rPr>
          <w:sz w:val="24"/>
        </w:rPr>
        <w:t xml:space="preserve"> </w:t>
      </w:r>
      <w:proofErr w:type="spellStart"/>
      <w:r w:rsidR="000338CF">
        <w:rPr>
          <w:sz w:val="24"/>
        </w:rPr>
        <w:t>Hautes</w:t>
      </w:r>
      <w:proofErr w:type="spellEnd"/>
      <w:r w:rsidR="000338CF">
        <w:rPr>
          <w:sz w:val="24"/>
        </w:rPr>
        <w:t xml:space="preserve"> </w:t>
      </w:r>
      <w:proofErr w:type="spellStart"/>
      <w:r w:rsidR="000338CF">
        <w:rPr>
          <w:sz w:val="24"/>
        </w:rPr>
        <w:t>Études</w:t>
      </w:r>
      <w:proofErr w:type="spellEnd"/>
      <w:r w:rsidR="000338CF">
        <w:rPr>
          <w:sz w:val="24"/>
        </w:rPr>
        <w:t xml:space="preserve"> di Parigi, nell’ambito del seminario organizzato da Stéphane Toussaint e Flavia </w:t>
      </w:r>
      <w:proofErr w:type="spellStart"/>
      <w:r w:rsidR="000338CF">
        <w:rPr>
          <w:sz w:val="24"/>
        </w:rPr>
        <w:t>Buzzetta</w:t>
      </w:r>
      <w:proofErr w:type="spellEnd"/>
      <w:r w:rsidR="000338CF">
        <w:rPr>
          <w:sz w:val="24"/>
        </w:rPr>
        <w:t xml:space="preserve"> su “L’</w:t>
      </w:r>
      <w:proofErr w:type="spellStart"/>
      <w:r w:rsidR="000338CF">
        <w:rPr>
          <w:sz w:val="24"/>
        </w:rPr>
        <w:t>incarnation</w:t>
      </w:r>
      <w:proofErr w:type="spellEnd"/>
      <w:r w:rsidR="000338CF">
        <w:rPr>
          <w:sz w:val="24"/>
        </w:rPr>
        <w:t xml:space="preserve"> </w:t>
      </w:r>
      <w:proofErr w:type="spellStart"/>
      <w:r w:rsidR="000338CF">
        <w:rPr>
          <w:sz w:val="24"/>
        </w:rPr>
        <w:t>du</w:t>
      </w:r>
      <w:proofErr w:type="spellEnd"/>
      <w:r w:rsidR="000338CF">
        <w:rPr>
          <w:sz w:val="24"/>
        </w:rPr>
        <w:t xml:space="preserve"> </w:t>
      </w:r>
      <w:proofErr w:type="spellStart"/>
      <w:r w:rsidR="000338CF">
        <w:rPr>
          <w:sz w:val="24"/>
        </w:rPr>
        <w:t>nom</w:t>
      </w:r>
      <w:proofErr w:type="spellEnd"/>
      <w:r w:rsidR="000338CF">
        <w:rPr>
          <w:sz w:val="24"/>
        </w:rPr>
        <w:t xml:space="preserve">. </w:t>
      </w:r>
      <w:r w:rsidR="000338CF" w:rsidRPr="000338CF">
        <w:rPr>
          <w:sz w:val="24"/>
          <w:lang w:val="fr-FR"/>
        </w:rPr>
        <w:t xml:space="preserve">Débats </w:t>
      </w:r>
      <w:proofErr w:type="spellStart"/>
      <w:r w:rsidR="000338CF" w:rsidRPr="000338CF">
        <w:rPr>
          <w:sz w:val="24"/>
          <w:lang w:val="fr-FR"/>
        </w:rPr>
        <w:t>cabbalistiques</w:t>
      </w:r>
      <w:proofErr w:type="spellEnd"/>
      <w:r w:rsidR="000338CF" w:rsidRPr="000338CF">
        <w:rPr>
          <w:sz w:val="24"/>
          <w:lang w:val="fr-FR"/>
        </w:rPr>
        <w:t xml:space="preserve"> sur les Noms divins à l’aube de la Renaissance”</w:t>
      </w:r>
      <w:r w:rsidR="00090B53">
        <w:rPr>
          <w:sz w:val="24"/>
          <w:lang w:val="fr-FR"/>
        </w:rPr>
        <w:t>,</w:t>
      </w:r>
      <w:r w:rsidR="000338CF" w:rsidRPr="000338CF">
        <w:rPr>
          <w:sz w:val="24"/>
          <w:lang w:val="fr-FR"/>
        </w:rPr>
        <w:t xml:space="preserve"> </w:t>
      </w:r>
      <w:proofErr w:type="spellStart"/>
      <w:r w:rsidR="000338CF" w:rsidRPr="000338CF">
        <w:rPr>
          <w:sz w:val="24"/>
          <w:lang w:val="fr-FR"/>
        </w:rPr>
        <w:t>una</w:t>
      </w:r>
      <w:proofErr w:type="spellEnd"/>
      <w:r w:rsidR="000338CF" w:rsidRPr="000338CF">
        <w:rPr>
          <w:sz w:val="24"/>
          <w:lang w:val="fr-FR"/>
        </w:rPr>
        <w:t xml:space="preserve"> </w:t>
      </w:r>
      <w:proofErr w:type="spellStart"/>
      <w:r w:rsidR="000338CF" w:rsidRPr="000338CF">
        <w:rPr>
          <w:sz w:val="24"/>
          <w:lang w:val="fr-FR"/>
        </w:rPr>
        <w:t>conferenza</w:t>
      </w:r>
      <w:proofErr w:type="spellEnd"/>
      <w:r w:rsidR="000338CF" w:rsidRPr="000338CF">
        <w:rPr>
          <w:sz w:val="24"/>
          <w:lang w:val="fr-FR"/>
        </w:rPr>
        <w:t xml:space="preserve"> dal </w:t>
      </w:r>
      <w:proofErr w:type="spellStart"/>
      <w:r w:rsidR="000338CF" w:rsidRPr="000338CF">
        <w:rPr>
          <w:sz w:val="24"/>
          <w:lang w:val="fr-FR"/>
        </w:rPr>
        <w:t>titolo</w:t>
      </w:r>
      <w:proofErr w:type="spellEnd"/>
      <w:r w:rsidR="000338CF" w:rsidRPr="000338CF">
        <w:rPr>
          <w:sz w:val="24"/>
          <w:lang w:val="fr-FR"/>
        </w:rPr>
        <w:t xml:space="preserve"> </w:t>
      </w:r>
      <w:r w:rsidR="000338CF" w:rsidRPr="000338CF">
        <w:rPr>
          <w:i/>
          <w:iCs/>
          <w:sz w:val="24"/>
          <w:lang w:val="fr-FR"/>
        </w:rPr>
        <w:t xml:space="preserve">Le </w:t>
      </w:r>
      <w:proofErr w:type="spellStart"/>
      <w:r w:rsidR="000338CF" w:rsidRPr="000338CF">
        <w:rPr>
          <w:i/>
          <w:iCs/>
          <w:sz w:val="24"/>
          <w:lang w:val="fr-FR"/>
        </w:rPr>
        <w:t>Tetragramme</w:t>
      </w:r>
      <w:proofErr w:type="spellEnd"/>
      <w:r w:rsidR="000338CF" w:rsidRPr="000338CF">
        <w:rPr>
          <w:i/>
          <w:iCs/>
          <w:sz w:val="24"/>
          <w:lang w:val="fr-FR"/>
        </w:rPr>
        <w:t xml:space="preserve"> et la kabbale chrétienne de la Renaissance</w:t>
      </w:r>
      <w:r w:rsidR="000338CF">
        <w:rPr>
          <w:sz w:val="24"/>
          <w:lang w:val="fr-FR"/>
        </w:rPr>
        <w:t xml:space="preserve">. </w:t>
      </w:r>
    </w:p>
    <w:p w14:paraId="19224517" w14:textId="77777777" w:rsidR="000964C1" w:rsidRPr="00090B53" w:rsidRDefault="000964C1">
      <w:pPr>
        <w:spacing w:line="240" w:lineRule="exact"/>
        <w:rPr>
          <w:sz w:val="24"/>
          <w:lang w:val="fr-FR"/>
        </w:rPr>
      </w:pPr>
    </w:p>
    <w:p w14:paraId="52C13302" w14:textId="5FA4F49F" w:rsidR="00BE360E" w:rsidRDefault="00BE360E" w:rsidP="00570500">
      <w:pPr>
        <w:spacing w:line="240" w:lineRule="exact"/>
        <w:rPr>
          <w:sz w:val="24"/>
        </w:rPr>
      </w:pPr>
      <w:r w:rsidRPr="00D0447E">
        <w:rPr>
          <w:sz w:val="24"/>
          <w:lang w:val="fr-FR"/>
        </w:rPr>
        <w:t>1</w:t>
      </w:r>
      <w:r w:rsidR="00997A71" w:rsidRPr="00D0447E">
        <w:rPr>
          <w:sz w:val="24"/>
          <w:lang w:val="fr-FR"/>
        </w:rPr>
        <w:t>8</w:t>
      </w:r>
      <w:r w:rsidR="00753CE3">
        <w:rPr>
          <w:sz w:val="24"/>
          <w:lang w:val="fr-FR"/>
        </w:rPr>
        <w:t>0</w:t>
      </w:r>
      <w:r w:rsidRPr="00D0447E">
        <w:rPr>
          <w:sz w:val="24"/>
          <w:lang w:val="fr-FR"/>
        </w:rPr>
        <w:t xml:space="preserve">) </w:t>
      </w:r>
      <w:r w:rsidR="0020380E" w:rsidRPr="00D0447E">
        <w:rPr>
          <w:sz w:val="24"/>
          <w:lang w:val="fr-FR"/>
        </w:rPr>
        <w:t>L’8</w:t>
      </w:r>
      <w:r w:rsidRPr="00D0447E">
        <w:rPr>
          <w:sz w:val="24"/>
          <w:lang w:val="fr-FR"/>
        </w:rPr>
        <w:t xml:space="preserve"> </w:t>
      </w:r>
      <w:proofErr w:type="spellStart"/>
      <w:r w:rsidRPr="00D0447E">
        <w:rPr>
          <w:sz w:val="24"/>
          <w:lang w:val="fr-FR"/>
        </w:rPr>
        <w:t>maggio</w:t>
      </w:r>
      <w:proofErr w:type="spellEnd"/>
      <w:r w:rsidRPr="00D0447E">
        <w:rPr>
          <w:sz w:val="24"/>
          <w:lang w:val="fr-FR"/>
        </w:rPr>
        <w:t xml:space="preserve"> 2017 </w:t>
      </w:r>
      <w:r w:rsidR="00D0447E" w:rsidRPr="00D0447E">
        <w:rPr>
          <w:sz w:val="24"/>
          <w:lang w:val="fr-FR"/>
        </w:rPr>
        <w:t xml:space="preserve">ho </w:t>
      </w:r>
      <w:proofErr w:type="spellStart"/>
      <w:r w:rsidR="00D0447E" w:rsidRPr="00D0447E">
        <w:rPr>
          <w:sz w:val="24"/>
          <w:lang w:val="fr-FR"/>
        </w:rPr>
        <w:t>partecipato</w:t>
      </w:r>
      <w:proofErr w:type="spellEnd"/>
      <w:r w:rsidRPr="00D0447E">
        <w:rPr>
          <w:sz w:val="24"/>
          <w:lang w:val="fr-FR"/>
        </w:rPr>
        <w:t xml:space="preserve"> a un </w:t>
      </w:r>
      <w:proofErr w:type="spellStart"/>
      <w:r w:rsidRPr="00D0447E">
        <w:rPr>
          <w:sz w:val="24"/>
          <w:lang w:val="fr-FR"/>
        </w:rPr>
        <w:t>convegno</w:t>
      </w:r>
      <w:proofErr w:type="spellEnd"/>
      <w:r w:rsidRPr="00D0447E">
        <w:rPr>
          <w:sz w:val="24"/>
          <w:lang w:val="fr-FR"/>
        </w:rPr>
        <w:t xml:space="preserve"> </w:t>
      </w:r>
      <w:proofErr w:type="spellStart"/>
      <w:r w:rsidRPr="00D0447E">
        <w:rPr>
          <w:sz w:val="24"/>
          <w:lang w:val="fr-FR"/>
        </w:rPr>
        <w:t>organizzato</w:t>
      </w:r>
      <w:proofErr w:type="spellEnd"/>
      <w:r w:rsidRPr="00D0447E">
        <w:rPr>
          <w:sz w:val="24"/>
          <w:lang w:val="fr-FR"/>
        </w:rPr>
        <w:t xml:space="preserve"> </w:t>
      </w:r>
      <w:proofErr w:type="spellStart"/>
      <w:r w:rsidRPr="00D0447E">
        <w:rPr>
          <w:sz w:val="24"/>
          <w:lang w:val="fr-FR"/>
        </w:rPr>
        <w:t>dall’Università</w:t>
      </w:r>
      <w:proofErr w:type="spellEnd"/>
      <w:r w:rsidRPr="00D0447E">
        <w:rPr>
          <w:sz w:val="24"/>
          <w:lang w:val="fr-FR"/>
        </w:rPr>
        <w:t xml:space="preserve"> </w:t>
      </w:r>
      <w:r w:rsidR="0020380E" w:rsidRPr="00D0447E">
        <w:rPr>
          <w:sz w:val="24"/>
          <w:lang w:val="fr-FR"/>
        </w:rPr>
        <w:t xml:space="preserve">di </w:t>
      </w:r>
      <w:r w:rsidRPr="00D0447E">
        <w:rPr>
          <w:sz w:val="24"/>
          <w:lang w:val="fr-FR"/>
        </w:rPr>
        <w:t>Roma</w:t>
      </w:r>
      <w:r w:rsidR="0020380E" w:rsidRPr="00D0447E">
        <w:rPr>
          <w:sz w:val="24"/>
          <w:lang w:val="fr-FR"/>
        </w:rPr>
        <w:t xml:space="preserve">-Tor </w:t>
      </w:r>
      <w:proofErr w:type="spellStart"/>
      <w:r w:rsidR="0020380E" w:rsidRPr="00D0447E">
        <w:rPr>
          <w:sz w:val="24"/>
          <w:lang w:val="fr-FR"/>
        </w:rPr>
        <w:t>Vergata</w:t>
      </w:r>
      <w:proofErr w:type="spellEnd"/>
      <w:r w:rsidR="0020380E" w:rsidRPr="00D0447E">
        <w:rPr>
          <w:sz w:val="24"/>
          <w:lang w:val="fr-FR"/>
        </w:rPr>
        <w:t xml:space="preserve"> e </w:t>
      </w:r>
      <w:proofErr w:type="spellStart"/>
      <w:r w:rsidR="0020380E" w:rsidRPr="00D0447E">
        <w:rPr>
          <w:sz w:val="24"/>
          <w:lang w:val="fr-FR"/>
        </w:rPr>
        <w:t>dall’Unione</w:t>
      </w:r>
      <w:proofErr w:type="spellEnd"/>
      <w:r w:rsidR="0020380E" w:rsidRPr="00D0447E">
        <w:rPr>
          <w:sz w:val="24"/>
          <w:lang w:val="fr-FR"/>
        </w:rPr>
        <w:t xml:space="preserve"> delle </w:t>
      </w:r>
      <w:proofErr w:type="spellStart"/>
      <w:r w:rsidR="0020380E" w:rsidRPr="00D0447E">
        <w:rPr>
          <w:sz w:val="24"/>
          <w:lang w:val="fr-FR"/>
        </w:rPr>
        <w:t>Comunità</w:t>
      </w:r>
      <w:proofErr w:type="spellEnd"/>
      <w:r w:rsidR="0020380E" w:rsidRPr="00D0447E">
        <w:rPr>
          <w:sz w:val="24"/>
          <w:lang w:val="fr-FR"/>
        </w:rPr>
        <w:t xml:space="preserve"> </w:t>
      </w:r>
      <w:proofErr w:type="spellStart"/>
      <w:r w:rsidR="0020380E" w:rsidRPr="00D0447E">
        <w:rPr>
          <w:sz w:val="24"/>
          <w:lang w:val="fr-FR"/>
        </w:rPr>
        <w:t>Ebraiche</w:t>
      </w:r>
      <w:proofErr w:type="spellEnd"/>
      <w:r w:rsidR="0020380E" w:rsidRPr="00D0447E">
        <w:rPr>
          <w:sz w:val="24"/>
          <w:lang w:val="fr-FR"/>
        </w:rPr>
        <w:t xml:space="preserve"> </w:t>
      </w:r>
      <w:proofErr w:type="spellStart"/>
      <w:r w:rsidR="0020380E" w:rsidRPr="00D0447E">
        <w:rPr>
          <w:sz w:val="24"/>
          <w:lang w:val="fr-FR"/>
        </w:rPr>
        <w:t>Italiane</w:t>
      </w:r>
      <w:proofErr w:type="spellEnd"/>
      <w:r w:rsidRPr="00D0447E">
        <w:rPr>
          <w:sz w:val="24"/>
          <w:lang w:val="fr-FR"/>
        </w:rPr>
        <w:t xml:space="preserve"> </w:t>
      </w:r>
      <w:proofErr w:type="spellStart"/>
      <w:r w:rsidRPr="00D0447E">
        <w:rPr>
          <w:sz w:val="24"/>
          <w:lang w:val="fr-FR"/>
        </w:rPr>
        <w:t>dedicato</w:t>
      </w:r>
      <w:proofErr w:type="spellEnd"/>
      <w:r w:rsidRPr="00D0447E">
        <w:rPr>
          <w:sz w:val="24"/>
          <w:lang w:val="fr-FR"/>
        </w:rPr>
        <w:t xml:space="preserve"> alla </w:t>
      </w:r>
      <w:proofErr w:type="spellStart"/>
      <w:r w:rsidRPr="00D0447E">
        <w:rPr>
          <w:sz w:val="24"/>
          <w:lang w:val="fr-FR"/>
        </w:rPr>
        <w:t>città</w:t>
      </w:r>
      <w:proofErr w:type="spellEnd"/>
      <w:r w:rsidRPr="00D0447E">
        <w:rPr>
          <w:sz w:val="24"/>
          <w:lang w:val="fr-FR"/>
        </w:rPr>
        <w:t xml:space="preserve"> di </w:t>
      </w:r>
      <w:proofErr w:type="spellStart"/>
      <w:r w:rsidRPr="00D0447E">
        <w:rPr>
          <w:sz w:val="24"/>
          <w:lang w:val="fr-FR"/>
        </w:rPr>
        <w:t>Gerusalemme</w:t>
      </w:r>
      <w:proofErr w:type="spellEnd"/>
      <w:r w:rsidRPr="00D0447E">
        <w:rPr>
          <w:sz w:val="24"/>
          <w:lang w:val="fr-FR"/>
        </w:rPr>
        <w:t xml:space="preserve">, in </w:t>
      </w:r>
      <w:proofErr w:type="spellStart"/>
      <w:r w:rsidRPr="00D0447E">
        <w:rPr>
          <w:sz w:val="24"/>
          <w:lang w:val="fr-FR"/>
        </w:rPr>
        <w:t>occasione</w:t>
      </w:r>
      <w:proofErr w:type="spellEnd"/>
      <w:r w:rsidRPr="00D0447E">
        <w:rPr>
          <w:sz w:val="24"/>
          <w:lang w:val="fr-FR"/>
        </w:rPr>
        <w:t xml:space="preserve"> </w:t>
      </w:r>
      <w:proofErr w:type="spellStart"/>
      <w:r w:rsidRPr="00D0447E">
        <w:rPr>
          <w:sz w:val="24"/>
          <w:lang w:val="fr-FR"/>
        </w:rPr>
        <w:t>dello</w:t>
      </w:r>
      <w:proofErr w:type="spellEnd"/>
      <w:r w:rsidRPr="00D0447E">
        <w:rPr>
          <w:sz w:val="24"/>
          <w:lang w:val="fr-FR"/>
        </w:rPr>
        <w:t xml:space="preserve"> Yom </w:t>
      </w:r>
      <w:proofErr w:type="spellStart"/>
      <w:r w:rsidRPr="00D0447E">
        <w:rPr>
          <w:sz w:val="24"/>
          <w:lang w:val="fr-FR"/>
        </w:rPr>
        <w:t>Yerushalayim</w:t>
      </w:r>
      <w:proofErr w:type="spellEnd"/>
      <w:r w:rsidRPr="00D0447E">
        <w:rPr>
          <w:sz w:val="24"/>
          <w:lang w:val="fr-FR"/>
        </w:rPr>
        <w:t xml:space="preserve"> con un </w:t>
      </w:r>
      <w:proofErr w:type="spellStart"/>
      <w:r w:rsidRPr="00D0447E">
        <w:rPr>
          <w:sz w:val="24"/>
          <w:lang w:val="fr-FR"/>
        </w:rPr>
        <w:t>contributo</w:t>
      </w:r>
      <w:proofErr w:type="spellEnd"/>
      <w:r w:rsidRPr="00D0447E">
        <w:rPr>
          <w:sz w:val="24"/>
          <w:lang w:val="fr-FR"/>
        </w:rPr>
        <w:t xml:space="preserve"> dal </w:t>
      </w:r>
      <w:proofErr w:type="spellStart"/>
      <w:r w:rsidRPr="00D0447E">
        <w:rPr>
          <w:sz w:val="24"/>
          <w:lang w:val="fr-FR"/>
        </w:rPr>
        <w:t>titolo</w:t>
      </w:r>
      <w:proofErr w:type="spellEnd"/>
      <w:r w:rsidRPr="00D0447E">
        <w:rPr>
          <w:sz w:val="24"/>
          <w:lang w:val="fr-FR"/>
        </w:rPr>
        <w:t xml:space="preserve"> </w:t>
      </w:r>
      <w:r w:rsidRPr="00BE360E">
        <w:rPr>
          <w:rFonts w:hint="cs"/>
          <w:i/>
          <w:iCs/>
          <w:sz w:val="24"/>
          <w:rtl/>
          <w:lang w:bidi="he-IL"/>
        </w:rPr>
        <w:t>שאלו שלום ירושלם</w:t>
      </w:r>
      <w:r w:rsidRPr="00D0447E">
        <w:rPr>
          <w:i/>
          <w:iCs/>
          <w:sz w:val="24"/>
          <w:lang w:val="fr-FR" w:bidi="he-IL"/>
        </w:rPr>
        <w:t xml:space="preserve"> (</w:t>
      </w:r>
      <w:proofErr w:type="spellStart"/>
      <w:r w:rsidRPr="00D0447E">
        <w:rPr>
          <w:i/>
          <w:iCs/>
          <w:sz w:val="24"/>
          <w:lang w:val="fr-FR"/>
        </w:rPr>
        <w:t>Sha’alu</w:t>
      </w:r>
      <w:proofErr w:type="spellEnd"/>
      <w:r w:rsidRPr="00D0447E">
        <w:rPr>
          <w:i/>
          <w:iCs/>
          <w:sz w:val="24"/>
          <w:lang w:val="fr-FR"/>
        </w:rPr>
        <w:t xml:space="preserve"> </w:t>
      </w:r>
      <w:proofErr w:type="spellStart"/>
      <w:r w:rsidRPr="00D0447E">
        <w:rPr>
          <w:i/>
          <w:iCs/>
          <w:sz w:val="24"/>
          <w:lang w:val="fr-FR"/>
        </w:rPr>
        <w:t>shelom</w:t>
      </w:r>
      <w:proofErr w:type="spellEnd"/>
      <w:r w:rsidRPr="00D0447E">
        <w:rPr>
          <w:i/>
          <w:iCs/>
          <w:sz w:val="24"/>
          <w:lang w:val="fr-FR"/>
        </w:rPr>
        <w:t xml:space="preserve"> </w:t>
      </w:r>
      <w:proofErr w:type="spellStart"/>
      <w:r w:rsidRPr="00D0447E">
        <w:rPr>
          <w:i/>
          <w:iCs/>
          <w:sz w:val="24"/>
          <w:lang w:val="fr-FR"/>
        </w:rPr>
        <w:t>Yerushalayim</w:t>
      </w:r>
      <w:proofErr w:type="spellEnd"/>
      <w:r w:rsidRPr="00D0447E">
        <w:rPr>
          <w:i/>
          <w:iCs/>
          <w:sz w:val="24"/>
          <w:lang w:val="fr-FR"/>
        </w:rPr>
        <w:t xml:space="preserve">). </w:t>
      </w:r>
      <w:proofErr w:type="spellStart"/>
      <w:r w:rsidRPr="00BE360E">
        <w:rPr>
          <w:i/>
          <w:iCs/>
          <w:sz w:val="24"/>
        </w:rPr>
        <w:t>Gershom</w:t>
      </w:r>
      <w:proofErr w:type="spellEnd"/>
      <w:r w:rsidRPr="00BE360E">
        <w:rPr>
          <w:i/>
          <w:iCs/>
          <w:sz w:val="24"/>
        </w:rPr>
        <w:t xml:space="preserve"> </w:t>
      </w:r>
      <w:proofErr w:type="spellStart"/>
      <w:r w:rsidRPr="00BE360E">
        <w:rPr>
          <w:i/>
          <w:iCs/>
          <w:sz w:val="24"/>
        </w:rPr>
        <w:t>Scholem</w:t>
      </w:r>
      <w:proofErr w:type="spellEnd"/>
      <w:r w:rsidRPr="00BE360E">
        <w:rPr>
          <w:i/>
          <w:iCs/>
          <w:sz w:val="24"/>
        </w:rPr>
        <w:t xml:space="preserve"> da Sion a Gerusalemme</w:t>
      </w:r>
      <w:r w:rsidR="008B69C3">
        <w:rPr>
          <w:sz w:val="24"/>
        </w:rPr>
        <w:t xml:space="preserve">, pubblicato, in forma riveduta, al n. 265. </w:t>
      </w:r>
      <w:r>
        <w:rPr>
          <w:sz w:val="24"/>
        </w:rPr>
        <w:t xml:space="preserve"> </w:t>
      </w:r>
    </w:p>
    <w:p w14:paraId="58CEC1A5" w14:textId="77777777" w:rsidR="00BE360E" w:rsidRDefault="00BE360E" w:rsidP="00570500">
      <w:pPr>
        <w:spacing w:line="240" w:lineRule="exact"/>
        <w:rPr>
          <w:sz w:val="24"/>
        </w:rPr>
      </w:pPr>
    </w:p>
    <w:p w14:paraId="0EE7C2B1" w14:textId="78071C1E" w:rsidR="00A33B62" w:rsidRDefault="00A33B62" w:rsidP="00570500">
      <w:pPr>
        <w:spacing w:line="240" w:lineRule="exact"/>
        <w:rPr>
          <w:sz w:val="24"/>
        </w:rPr>
      </w:pPr>
      <w:r>
        <w:rPr>
          <w:sz w:val="24"/>
        </w:rPr>
        <w:t>1</w:t>
      </w:r>
      <w:r w:rsidR="00BE360E">
        <w:rPr>
          <w:sz w:val="24"/>
        </w:rPr>
        <w:t>8</w:t>
      </w:r>
      <w:r w:rsidR="00753CE3">
        <w:rPr>
          <w:sz w:val="24"/>
        </w:rPr>
        <w:t>1</w:t>
      </w:r>
      <w:r>
        <w:rPr>
          <w:sz w:val="24"/>
        </w:rPr>
        <w:t>) Ne</w:t>
      </w:r>
      <w:r w:rsidR="00570500">
        <w:rPr>
          <w:sz w:val="24"/>
        </w:rPr>
        <w:t xml:space="preserve">i giorni 22-23 maggio </w:t>
      </w:r>
      <w:r>
        <w:rPr>
          <w:sz w:val="24"/>
        </w:rPr>
        <w:t xml:space="preserve">2017 </w:t>
      </w:r>
      <w:r w:rsidR="00EC0A36">
        <w:rPr>
          <w:sz w:val="24"/>
        </w:rPr>
        <w:t>ho partecipato</w:t>
      </w:r>
      <w:r>
        <w:rPr>
          <w:sz w:val="24"/>
        </w:rPr>
        <w:t xml:space="preserve"> a un convegno, organizzato presso il Christ Church College di Oxford, dedicato al collezionismo cristiano di libri ebraici con un intervento dal titolo “New </w:t>
      </w:r>
      <w:proofErr w:type="spellStart"/>
      <w:r>
        <w:rPr>
          <w:sz w:val="24"/>
        </w:rPr>
        <w:t>Evidence</w:t>
      </w:r>
      <w:proofErr w:type="spellEnd"/>
      <w:r>
        <w:rPr>
          <w:sz w:val="24"/>
        </w:rPr>
        <w:t xml:space="preserve"> on the </w:t>
      </w:r>
      <w:proofErr w:type="spellStart"/>
      <w:r>
        <w:rPr>
          <w:sz w:val="24"/>
        </w:rPr>
        <w:t>Formation</w:t>
      </w:r>
      <w:proofErr w:type="spellEnd"/>
      <w:r>
        <w:rPr>
          <w:sz w:val="24"/>
        </w:rPr>
        <w:t xml:space="preserve"> of Francesco </w:t>
      </w:r>
      <w:proofErr w:type="spellStart"/>
      <w:r>
        <w:rPr>
          <w:sz w:val="24"/>
        </w:rPr>
        <w:t>Zorzi’s</w:t>
      </w:r>
      <w:proofErr w:type="spellEnd"/>
      <w:r>
        <w:rPr>
          <w:sz w:val="24"/>
        </w:rPr>
        <w:t xml:space="preserve"> Library in Renaissance </w:t>
      </w:r>
      <w:proofErr w:type="spellStart"/>
      <w:r>
        <w:rPr>
          <w:sz w:val="24"/>
        </w:rPr>
        <w:t>Venice</w:t>
      </w:r>
      <w:proofErr w:type="spellEnd"/>
      <w:r>
        <w:rPr>
          <w:sz w:val="24"/>
        </w:rPr>
        <w:t xml:space="preserve">”, che sarà pubblicato negli atti del convegno a cura di </w:t>
      </w:r>
      <w:proofErr w:type="spellStart"/>
      <w:r>
        <w:rPr>
          <w:sz w:val="24"/>
        </w:rPr>
        <w:t>Rahel</w:t>
      </w:r>
      <w:proofErr w:type="spellEnd"/>
      <w:r>
        <w:rPr>
          <w:sz w:val="24"/>
        </w:rPr>
        <w:t xml:space="preserve"> Fronda. </w:t>
      </w:r>
    </w:p>
    <w:p w14:paraId="6C24BB6B" w14:textId="77777777" w:rsidR="004E4BE6" w:rsidRDefault="004E4BE6" w:rsidP="00570500">
      <w:pPr>
        <w:spacing w:line="240" w:lineRule="exact"/>
        <w:rPr>
          <w:sz w:val="24"/>
        </w:rPr>
      </w:pPr>
    </w:p>
    <w:p w14:paraId="5836DDC6" w14:textId="6BB4A889" w:rsidR="004E4BE6" w:rsidRDefault="004E4BE6" w:rsidP="004E4BE6">
      <w:pPr>
        <w:spacing w:line="240" w:lineRule="exact"/>
        <w:rPr>
          <w:sz w:val="24"/>
        </w:rPr>
      </w:pPr>
      <w:bookmarkStart w:id="46" w:name="_Hlk93332703"/>
      <w:r>
        <w:rPr>
          <w:sz w:val="24"/>
        </w:rPr>
        <w:t>18</w:t>
      </w:r>
      <w:r w:rsidR="00753CE3">
        <w:rPr>
          <w:sz w:val="24"/>
        </w:rPr>
        <w:t>2</w:t>
      </w:r>
      <w:r>
        <w:rPr>
          <w:sz w:val="24"/>
        </w:rPr>
        <w:t xml:space="preserve">) Nei giorni 24-26 maggio 2017 </w:t>
      </w:r>
      <w:r w:rsidR="00EC0A36">
        <w:rPr>
          <w:sz w:val="24"/>
        </w:rPr>
        <w:t>ho partecipato</w:t>
      </w:r>
      <w:r>
        <w:rPr>
          <w:sz w:val="24"/>
        </w:rPr>
        <w:t xml:space="preserve"> al convegno internazionale </w:t>
      </w:r>
      <w:r w:rsidRPr="004E4BE6">
        <w:rPr>
          <w:sz w:val="24"/>
        </w:rPr>
        <w:t xml:space="preserve">“Imago </w:t>
      </w:r>
      <w:proofErr w:type="spellStart"/>
      <w:r w:rsidRPr="004E4BE6">
        <w:rPr>
          <w:sz w:val="24"/>
        </w:rPr>
        <w:t>librorum</w:t>
      </w:r>
      <w:proofErr w:type="spellEnd"/>
      <w:r w:rsidRPr="004E4BE6">
        <w:rPr>
          <w:sz w:val="24"/>
        </w:rPr>
        <w:t>. Mille anni di forme e strutture del libro in Europa</w:t>
      </w:r>
      <w:r>
        <w:rPr>
          <w:sz w:val="24"/>
        </w:rPr>
        <w:t>”,</w:t>
      </w:r>
      <w:r w:rsidR="00FF205F">
        <w:rPr>
          <w:sz w:val="24"/>
        </w:rPr>
        <w:t xml:space="preserve"> tenutosi</w:t>
      </w:r>
      <w:r>
        <w:rPr>
          <w:sz w:val="24"/>
        </w:rPr>
        <w:t xml:space="preserve"> a Rovereto e a Trento</w:t>
      </w:r>
      <w:r w:rsidR="00FF205F">
        <w:rPr>
          <w:sz w:val="24"/>
        </w:rPr>
        <w:t>,</w:t>
      </w:r>
      <w:r>
        <w:rPr>
          <w:sz w:val="24"/>
        </w:rPr>
        <w:t xml:space="preserve"> con un contributo dal titolo </w:t>
      </w:r>
      <w:bookmarkStart w:id="47" w:name="_Hlk168985771"/>
      <w:r w:rsidRPr="004E4BE6">
        <w:rPr>
          <w:i/>
          <w:iCs/>
          <w:sz w:val="24"/>
        </w:rPr>
        <w:t>La luce oltre la siepe. La Bibbia ebraica dal rotolo al libro</w:t>
      </w:r>
      <w:r w:rsidR="00C822AC">
        <w:rPr>
          <w:sz w:val="24"/>
        </w:rPr>
        <w:t xml:space="preserve">, pubblicato in E. Barbieri (a cura di), </w:t>
      </w:r>
      <w:r w:rsidR="00C822AC">
        <w:rPr>
          <w:i/>
          <w:iCs/>
          <w:sz w:val="24"/>
        </w:rPr>
        <w:t xml:space="preserve">Imago </w:t>
      </w:r>
      <w:proofErr w:type="spellStart"/>
      <w:r w:rsidR="00C822AC">
        <w:rPr>
          <w:i/>
          <w:iCs/>
          <w:sz w:val="24"/>
        </w:rPr>
        <w:t>Librorum</w:t>
      </w:r>
      <w:proofErr w:type="spellEnd"/>
      <w:r w:rsidR="00C822AC">
        <w:rPr>
          <w:i/>
          <w:iCs/>
          <w:sz w:val="24"/>
        </w:rPr>
        <w:t>. Mille anni di forme del libro in Europa</w:t>
      </w:r>
      <w:r w:rsidR="00C822AC">
        <w:rPr>
          <w:sz w:val="24"/>
        </w:rPr>
        <w:t xml:space="preserve">, Olschki, Firenze 2021, pp. 103-115. </w:t>
      </w:r>
      <w:r>
        <w:rPr>
          <w:sz w:val="24"/>
        </w:rPr>
        <w:t xml:space="preserve"> </w:t>
      </w:r>
    </w:p>
    <w:bookmarkEnd w:id="46"/>
    <w:bookmarkEnd w:id="47"/>
    <w:p w14:paraId="4BE6CFD1" w14:textId="77777777" w:rsidR="00DB0D6C" w:rsidRDefault="00DB0D6C" w:rsidP="004E4BE6">
      <w:pPr>
        <w:spacing w:line="240" w:lineRule="exact"/>
        <w:rPr>
          <w:sz w:val="24"/>
        </w:rPr>
      </w:pPr>
    </w:p>
    <w:p w14:paraId="70BF6B6D" w14:textId="379DC88D" w:rsidR="00562AAF" w:rsidRPr="00D551F1" w:rsidRDefault="00562AAF" w:rsidP="00C07E05">
      <w:pPr>
        <w:spacing w:line="240" w:lineRule="exact"/>
        <w:rPr>
          <w:sz w:val="24"/>
          <w:lang w:val="en-US"/>
        </w:rPr>
      </w:pPr>
      <w:bookmarkStart w:id="48" w:name="_Hlk93331768"/>
      <w:r>
        <w:rPr>
          <w:sz w:val="24"/>
        </w:rPr>
        <w:t>18</w:t>
      </w:r>
      <w:r w:rsidR="00753CE3">
        <w:rPr>
          <w:sz w:val="24"/>
        </w:rPr>
        <w:t>3</w:t>
      </w:r>
      <w:r>
        <w:rPr>
          <w:sz w:val="24"/>
        </w:rPr>
        <w:t xml:space="preserve">) </w:t>
      </w:r>
      <w:r w:rsidR="00C07E05">
        <w:rPr>
          <w:sz w:val="24"/>
        </w:rPr>
        <w:t xml:space="preserve">Dal 18 al 22 giugno 2017, sono stato invitato a partecipare, a Bologna, al convegno </w:t>
      </w:r>
      <w:r w:rsidR="000F68FE">
        <w:rPr>
          <w:sz w:val="24"/>
        </w:rPr>
        <w:t xml:space="preserve">internazionale </w:t>
      </w:r>
      <w:r w:rsidR="00C07E05">
        <w:rPr>
          <w:sz w:val="24"/>
        </w:rPr>
        <w:t xml:space="preserve">organizzato dalla </w:t>
      </w:r>
      <w:proofErr w:type="spellStart"/>
      <w:r w:rsidR="00C07E05">
        <w:rPr>
          <w:sz w:val="24"/>
        </w:rPr>
        <w:t>European</w:t>
      </w:r>
      <w:proofErr w:type="spellEnd"/>
      <w:r w:rsidR="00C07E05">
        <w:rPr>
          <w:sz w:val="24"/>
        </w:rPr>
        <w:t xml:space="preserve"> Academy of </w:t>
      </w:r>
      <w:proofErr w:type="spellStart"/>
      <w:r w:rsidR="00C07E05">
        <w:rPr>
          <w:sz w:val="24"/>
        </w:rPr>
        <w:t>Religion</w:t>
      </w:r>
      <w:proofErr w:type="spellEnd"/>
      <w:r w:rsidR="00C07E05">
        <w:rPr>
          <w:sz w:val="24"/>
        </w:rPr>
        <w:t xml:space="preserve">, </w:t>
      </w:r>
      <w:r w:rsidR="005E1F04">
        <w:rPr>
          <w:sz w:val="24"/>
        </w:rPr>
        <w:t xml:space="preserve">e vi ho tenuto </w:t>
      </w:r>
      <w:r w:rsidR="00C07E05">
        <w:rPr>
          <w:sz w:val="24"/>
        </w:rPr>
        <w:t xml:space="preserve">una </w:t>
      </w:r>
      <w:r w:rsidR="00C07E05" w:rsidRPr="000F68FE">
        <w:rPr>
          <w:i/>
          <w:iCs/>
          <w:sz w:val="24"/>
        </w:rPr>
        <w:t>lectio</w:t>
      </w:r>
      <w:r w:rsidR="00C07E05">
        <w:rPr>
          <w:sz w:val="24"/>
        </w:rPr>
        <w:t xml:space="preserve"> dal titolo </w:t>
      </w:r>
      <w:bookmarkStart w:id="49" w:name="_Hlk34389528"/>
      <w:bookmarkStart w:id="50" w:name="_Hlk168914739"/>
      <w:r w:rsidR="00C07E05" w:rsidRPr="000F68FE">
        <w:rPr>
          <w:i/>
          <w:iCs/>
          <w:sz w:val="24"/>
        </w:rPr>
        <w:t xml:space="preserve">The </w:t>
      </w:r>
      <w:proofErr w:type="spellStart"/>
      <w:r w:rsidR="00C07E05" w:rsidRPr="000F68FE">
        <w:rPr>
          <w:i/>
          <w:iCs/>
          <w:sz w:val="24"/>
        </w:rPr>
        <w:t>Hebrew</w:t>
      </w:r>
      <w:proofErr w:type="spellEnd"/>
      <w:r w:rsidR="00C07E05" w:rsidRPr="000F68FE">
        <w:rPr>
          <w:i/>
          <w:iCs/>
          <w:sz w:val="24"/>
        </w:rPr>
        <w:t xml:space="preserve"> </w:t>
      </w:r>
      <w:r w:rsidR="000F68FE">
        <w:rPr>
          <w:i/>
          <w:iCs/>
          <w:sz w:val="24"/>
        </w:rPr>
        <w:t>N</w:t>
      </w:r>
      <w:r w:rsidR="00C07E05" w:rsidRPr="000F68FE">
        <w:rPr>
          <w:i/>
          <w:iCs/>
          <w:sz w:val="24"/>
        </w:rPr>
        <w:t xml:space="preserve">ames of Jesus in the Christian </w:t>
      </w:r>
      <w:proofErr w:type="spellStart"/>
      <w:r w:rsidR="00C07E05" w:rsidRPr="000F68FE">
        <w:rPr>
          <w:i/>
          <w:iCs/>
          <w:sz w:val="24"/>
        </w:rPr>
        <w:t>Kabbalah</w:t>
      </w:r>
      <w:proofErr w:type="spellEnd"/>
      <w:r w:rsidR="00C07E05" w:rsidRPr="000F68FE">
        <w:rPr>
          <w:i/>
          <w:iCs/>
          <w:sz w:val="24"/>
        </w:rPr>
        <w:t xml:space="preserve"> of the Renaissance</w:t>
      </w:r>
      <w:r w:rsidR="000F68FE">
        <w:rPr>
          <w:sz w:val="24"/>
        </w:rPr>
        <w:t xml:space="preserve">, </w:t>
      </w:r>
      <w:r w:rsidR="00DF7400">
        <w:rPr>
          <w:sz w:val="24"/>
        </w:rPr>
        <w:t xml:space="preserve">apparso in F. Cadeddu (ed.), </w:t>
      </w:r>
      <w:r w:rsidR="00DF7400">
        <w:rPr>
          <w:i/>
          <w:iCs/>
          <w:sz w:val="24"/>
        </w:rPr>
        <w:t xml:space="preserve">EUARE </w:t>
      </w:r>
      <w:proofErr w:type="spellStart"/>
      <w:r w:rsidR="00DF7400">
        <w:rPr>
          <w:i/>
          <w:iCs/>
          <w:sz w:val="24"/>
        </w:rPr>
        <w:t>Lectures</w:t>
      </w:r>
      <w:proofErr w:type="spellEnd"/>
      <w:r w:rsidR="00DF7400">
        <w:rPr>
          <w:i/>
          <w:iCs/>
          <w:sz w:val="24"/>
        </w:rPr>
        <w:t xml:space="preserve">. </w:t>
      </w:r>
      <w:r w:rsidR="00DF7400" w:rsidRPr="00D551F1">
        <w:rPr>
          <w:i/>
          <w:iCs/>
          <w:sz w:val="24"/>
          <w:lang w:val="en-US"/>
        </w:rPr>
        <w:t>Ex Nihilo and First Annual Conference 2017-2018</w:t>
      </w:r>
      <w:r w:rsidR="00DF7400" w:rsidRPr="00D551F1">
        <w:rPr>
          <w:sz w:val="24"/>
          <w:lang w:val="en-US"/>
        </w:rPr>
        <w:t>, European Academy of Religions, Bologna 2019, pp. 15-47</w:t>
      </w:r>
      <w:bookmarkEnd w:id="49"/>
      <w:r w:rsidR="000F68FE" w:rsidRPr="00D551F1">
        <w:rPr>
          <w:sz w:val="24"/>
          <w:lang w:val="en-US"/>
        </w:rPr>
        <w:t xml:space="preserve">. </w:t>
      </w:r>
      <w:bookmarkEnd w:id="50"/>
    </w:p>
    <w:bookmarkEnd w:id="48"/>
    <w:p w14:paraId="7A892104" w14:textId="77777777" w:rsidR="000F68FE" w:rsidRPr="00D551F1" w:rsidRDefault="000F68FE" w:rsidP="00C07E05">
      <w:pPr>
        <w:spacing w:line="240" w:lineRule="exact"/>
        <w:rPr>
          <w:sz w:val="24"/>
          <w:lang w:val="en-US"/>
        </w:rPr>
      </w:pPr>
    </w:p>
    <w:p w14:paraId="79C49035" w14:textId="5D81B908" w:rsidR="000F68FE" w:rsidRPr="000F68FE" w:rsidRDefault="000F68FE" w:rsidP="000F68FE">
      <w:pPr>
        <w:spacing w:line="240" w:lineRule="exact"/>
        <w:rPr>
          <w:sz w:val="24"/>
        </w:rPr>
      </w:pPr>
      <w:r>
        <w:rPr>
          <w:sz w:val="24"/>
        </w:rPr>
        <w:t>18</w:t>
      </w:r>
      <w:r w:rsidR="00753CE3">
        <w:rPr>
          <w:sz w:val="24"/>
        </w:rPr>
        <w:t>4</w:t>
      </w:r>
      <w:r>
        <w:rPr>
          <w:sz w:val="24"/>
        </w:rPr>
        <w:t xml:space="preserve">) Nella stessa occasione ho organizzato un </w:t>
      </w:r>
      <w:r w:rsidRPr="000F68FE">
        <w:rPr>
          <w:i/>
          <w:iCs/>
          <w:sz w:val="24"/>
        </w:rPr>
        <w:t>panel</w:t>
      </w:r>
      <w:r>
        <w:rPr>
          <w:sz w:val="24"/>
        </w:rPr>
        <w:t xml:space="preserve">, su “Fonti per la storia e la cultura ebraica”, nel corso del quale </w:t>
      </w:r>
      <w:r w:rsidR="005E1F04">
        <w:rPr>
          <w:sz w:val="24"/>
        </w:rPr>
        <w:t xml:space="preserve">ho tenuto </w:t>
      </w:r>
      <w:r>
        <w:rPr>
          <w:sz w:val="24"/>
        </w:rPr>
        <w:t xml:space="preserve">un intervento dal titolo </w:t>
      </w:r>
      <w:bookmarkStart w:id="51" w:name="_Hlk496180950"/>
      <w:r w:rsidRPr="000F68FE">
        <w:rPr>
          <w:i/>
          <w:iCs/>
          <w:sz w:val="24"/>
        </w:rPr>
        <w:t>Un frammento sconosciuto dello pseudo-Zohar nella Roma del Rinascimen</w:t>
      </w:r>
      <w:r>
        <w:rPr>
          <w:i/>
          <w:iCs/>
          <w:sz w:val="24"/>
        </w:rPr>
        <w:t>to</w:t>
      </w:r>
      <w:r>
        <w:rPr>
          <w:sz w:val="24"/>
        </w:rPr>
        <w:t xml:space="preserve">, </w:t>
      </w:r>
      <w:r w:rsidR="00A224A0">
        <w:rPr>
          <w:sz w:val="24"/>
        </w:rPr>
        <w:t>apparso in «Materia Giudaica» XXII (2017), pp. 3-14.</w:t>
      </w:r>
      <w:r>
        <w:rPr>
          <w:sz w:val="24"/>
        </w:rPr>
        <w:t xml:space="preserve"> </w:t>
      </w:r>
      <w:bookmarkEnd w:id="51"/>
    </w:p>
    <w:p w14:paraId="04DD47C1" w14:textId="77777777" w:rsidR="00562AAF" w:rsidRDefault="00562AAF">
      <w:pPr>
        <w:spacing w:line="240" w:lineRule="exact"/>
        <w:rPr>
          <w:sz w:val="24"/>
        </w:rPr>
      </w:pPr>
    </w:p>
    <w:p w14:paraId="38166C3D" w14:textId="3E60D834" w:rsidR="00917BEB" w:rsidRDefault="005E1F04" w:rsidP="005E1F04">
      <w:pPr>
        <w:spacing w:line="240" w:lineRule="exact"/>
        <w:rPr>
          <w:sz w:val="24"/>
        </w:rPr>
      </w:pPr>
      <w:r w:rsidRPr="005E1F04">
        <w:rPr>
          <w:sz w:val="24"/>
        </w:rPr>
        <w:t>18</w:t>
      </w:r>
      <w:r w:rsidR="00753CE3">
        <w:rPr>
          <w:sz w:val="24"/>
        </w:rPr>
        <w:t>5</w:t>
      </w:r>
      <w:r w:rsidRPr="005E1F04">
        <w:rPr>
          <w:sz w:val="24"/>
        </w:rPr>
        <w:t>) Il giorno 23 giugno 2017</w:t>
      </w:r>
      <w:r w:rsidR="00BD4538">
        <w:rPr>
          <w:sz w:val="24"/>
        </w:rPr>
        <w:t xml:space="preserve"> ho tenuto</w:t>
      </w:r>
      <w:r w:rsidRPr="005E1F04">
        <w:rPr>
          <w:sz w:val="24"/>
        </w:rPr>
        <w:t xml:space="preserve">, a Bagnacavallo (Ra), nell’ambito del corso di ebraico organizzato dall’Associazione “Biblia”, una lezione su “Avventure del profeta Elia nella </w:t>
      </w:r>
      <w:proofErr w:type="spellStart"/>
      <w:r w:rsidRPr="005E1F04">
        <w:rPr>
          <w:sz w:val="24"/>
        </w:rPr>
        <w:t>qabbalah</w:t>
      </w:r>
      <w:proofErr w:type="spellEnd"/>
      <w:r w:rsidRPr="005E1F04">
        <w:rPr>
          <w:sz w:val="24"/>
        </w:rPr>
        <w:t xml:space="preserve"> ebraica e cristiana”.</w:t>
      </w:r>
    </w:p>
    <w:p w14:paraId="4F4331AE" w14:textId="77777777" w:rsidR="00917BEB" w:rsidRDefault="00917BEB" w:rsidP="005E1F04">
      <w:pPr>
        <w:spacing w:line="240" w:lineRule="exact"/>
        <w:rPr>
          <w:sz w:val="24"/>
        </w:rPr>
      </w:pPr>
    </w:p>
    <w:p w14:paraId="5FD5D207" w14:textId="228DAE9A" w:rsidR="005E1F04" w:rsidRPr="00D551F1" w:rsidRDefault="00917BEB" w:rsidP="005E1F04">
      <w:pPr>
        <w:spacing w:line="240" w:lineRule="exact"/>
        <w:rPr>
          <w:sz w:val="24"/>
          <w:lang w:val="en-US"/>
        </w:rPr>
      </w:pPr>
      <w:r w:rsidRPr="00917BEB">
        <w:rPr>
          <w:sz w:val="24"/>
          <w:lang w:val="de-DE"/>
        </w:rPr>
        <w:t>18</w:t>
      </w:r>
      <w:r w:rsidR="00753CE3">
        <w:rPr>
          <w:sz w:val="24"/>
          <w:lang w:val="de-DE"/>
        </w:rPr>
        <w:t>6</w:t>
      </w:r>
      <w:r w:rsidRPr="00917BEB">
        <w:rPr>
          <w:sz w:val="24"/>
          <w:lang w:val="de-DE"/>
        </w:rPr>
        <w:t>)</w:t>
      </w:r>
      <w:r w:rsidR="005E1F04" w:rsidRPr="00917BEB">
        <w:rPr>
          <w:sz w:val="24"/>
          <w:lang w:val="de-DE"/>
        </w:rPr>
        <w:t xml:space="preserve"> </w:t>
      </w:r>
      <w:bookmarkStart w:id="52" w:name="_Hlk496180983"/>
      <w:r w:rsidRPr="00917BEB">
        <w:rPr>
          <w:i/>
          <w:iCs/>
          <w:sz w:val="24"/>
          <w:lang w:val="de-DE"/>
        </w:rPr>
        <w:t>Der Todeskuss und andere Krankheiten. Über ein jüdisches Motiv in Johann Baptista van Helmonts Werken</w:t>
      </w:r>
      <w:r>
        <w:rPr>
          <w:sz w:val="24"/>
          <w:lang w:val="de-DE"/>
        </w:rPr>
        <w:t>, in «Morgen-</w:t>
      </w:r>
      <w:proofErr w:type="spellStart"/>
      <w:r>
        <w:rPr>
          <w:sz w:val="24"/>
          <w:lang w:val="de-DE"/>
        </w:rPr>
        <w:t>Glantz</w:t>
      </w:r>
      <w:proofErr w:type="spellEnd"/>
      <w:r>
        <w:rPr>
          <w:sz w:val="24"/>
          <w:lang w:val="de-DE"/>
        </w:rPr>
        <w:t xml:space="preserve">. </w:t>
      </w:r>
      <w:proofErr w:type="spellStart"/>
      <w:r w:rsidRPr="00D551F1">
        <w:rPr>
          <w:sz w:val="24"/>
          <w:lang w:val="en-US"/>
        </w:rPr>
        <w:t>Zeitschrift</w:t>
      </w:r>
      <w:proofErr w:type="spellEnd"/>
      <w:r w:rsidRPr="00D551F1">
        <w:rPr>
          <w:sz w:val="24"/>
          <w:lang w:val="en-US"/>
        </w:rPr>
        <w:t xml:space="preserve"> der Christian Knorr von </w:t>
      </w:r>
      <w:proofErr w:type="spellStart"/>
      <w:r w:rsidRPr="00D551F1">
        <w:rPr>
          <w:sz w:val="24"/>
          <w:lang w:val="en-US"/>
        </w:rPr>
        <w:t>Rosenroth</w:t>
      </w:r>
      <w:proofErr w:type="spellEnd"/>
      <w:r w:rsidRPr="00D551F1">
        <w:rPr>
          <w:sz w:val="24"/>
          <w:lang w:val="en-US"/>
        </w:rPr>
        <w:t xml:space="preserve">-Gesellschaft» 27 (2017), pp. 149-166. </w:t>
      </w:r>
    </w:p>
    <w:p w14:paraId="28E72D03" w14:textId="77777777" w:rsidR="005E1F04" w:rsidRPr="00D551F1" w:rsidRDefault="005E1F04" w:rsidP="00810B9C">
      <w:pPr>
        <w:spacing w:line="240" w:lineRule="exact"/>
        <w:rPr>
          <w:sz w:val="24"/>
          <w:lang w:val="en-US"/>
        </w:rPr>
      </w:pPr>
    </w:p>
    <w:bookmarkEnd w:id="52"/>
    <w:p w14:paraId="47B69718" w14:textId="241D7A48" w:rsidR="00810B9C" w:rsidRPr="00D551F1" w:rsidRDefault="00810B9C" w:rsidP="00810B9C">
      <w:pPr>
        <w:spacing w:line="240" w:lineRule="exact"/>
        <w:rPr>
          <w:sz w:val="24"/>
          <w:lang w:val="en-US"/>
        </w:rPr>
      </w:pPr>
      <w:r w:rsidRPr="00D551F1">
        <w:rPr>
          <w:sz w:val="24"/>
          <w:lang w:val="en-US"/>
        </w:rPr>
        <w:t>1</w:t>
      </w:r>
      <w:r w:rsidR="00753CE3" w:rsidRPr="00D551F1">
        <w:rPr>
          <w:sz w:val="24"/>
          <w:lang w:val="en-US"/>
        </w:rPr>
        <w:t>87</w:t>
      </w:r>
      <w:r w:rsidRPr="00D551F1">
        <w:rPr>
          <w:sz w:val="24"/>
          <w:lang w:val="en-US"/>
        </w:rPr>
        <w:t xml:space="preserve">) </w:t>
      </w:r>
      <w:proofErr w:type="spellStart"/>
      <w:r w:rsidRPr="00D551F1">
        <w:rPr>
          <w:sz w:val="24"/>
          <w:lang w:val="en-US"/>
        </w:rPr>
        <w:t>Nei</w:t>
      </w:r>
      <w:proofErr w:type="spellEnd"/>
      <w:r w:rsidRPr="00D551F1">
        <w:rPr>
          <w:sz w:val="24"/>
          <w:lang w:val="en-US"/>
        </w:rPr>
        <w:t xml:space="preserve"> </w:t>
      </w:r>
      <w:proofErr w:type="spellStart"/>
      <w:r w:rsidRPr="00D551F1">
        <w:rPr>
          <w:sz w:val="24"/>
          <w:lang w:val="en-US"/>
        </w:rPr>
        <w:t>giorni</w:t>
      </w:r>
      <w:proofErr w:type="spellEnd"/>
      <w:r w:rsidRPr="00D551F1">
        <w:rPr>
          <w:sz w:val="24"/>
          <w:lang w:val="en-US"/>
        </w:rPr>
        <w:t xml:space="preserve"> 13-15 </w:t>
      </w:r>
      <w:proofErr w:type="spellStart"/>
      <w:r w:rsidRPr="00D551F1">
        <w:rPr>
          <w:sz w:val="24"/>
          <w:lang w:val="en-US"/>
        </w:rPr>
        <w:t>dicembre</w:t>
      </w:r>
      <w:proofErr w:type="spellEnd"/>
      <w:r w:rsidRPr="00D551F1">
        <w:rPr>
          <w:sz w:val="24"/>
          <w:lang w:val="en-US"/>
        </w:rPr>
        <w:t xml:space="preserve"> 2017 </w:t>
      </w:r>
      <w:proofErr w:type="spellStart"/>
      <w:r w:rsidRPr="00D551F1">
        <w:rPr>
          <w:sz w:val="24"/>
          <w:lang w:val="en-US"/>
        </w:rPr>
        <w:t>sono</w:t>
      </w:r>
      <w:proofErr w:type="spellEnd"/>
      <w:r w:rsidRPr="00D551F1">
        <w:rPr>
          <w:sz w:val="24"/>
          <w:lang w:val="en-US"/>
        </w:rPr>
        <w:t xml:space="preserve"> </w:t>
      </w:r>
      <w:proofErr w:type="spellStart"/>
      <w:r w:rsidRPr="00D551F1">
        <w:rPr>
          <w:sz w:val="24"/>
          <w:lang w:val="en-US"/>
        </w:rPr>
        <w:t>stato</w:t>
      </w:r>
      <w:proofErr w:type="spellEnd"/>
      <w:r w:rsidRPr="00D551F1">
        <w:rPr>
          <w:sz w:val="24"/>
          <w:lang w:val="en-US"/>
        </w:rPr>
        <w:t xml:space="preserve"> </w:t>
      </w:r>
      <w:proofErr w:type="spellStart"/>
      <w:r w:rsidRPr="00D551F1">
        <w:rPr>
          <w:sz w:val="24"/>
          <w:lang w:val="en-US"/>
        </w:rPr>
        <w:t>invitato</w:t>
      </w:r>
      <w:proofErr w:type="spellEnd"/>
      <w:r w:rsidRPr="00D551F1">
        <w:rPr>
          <w:sz w:val="24"/>
          <w:lang w:val="en-US"/>
        </w:rPr>
        <w:t xml:space="preserve"> a </w:t>
      </w:r>
      <w:proofErr w:type="spellStart"/>
      <w:r w:rsidRPr="00D551F1">
        <w:rPr>
          <w:sz w:val="24"/>
          <w:lang w:val="en-US"/>
        </w:rPr>
        <w:t>partecipare</w:t>
      </w:r>
      <w:proofErr w:type="spellEnd"/>
      <w:r w:rsidRPr="00D551F1">
        <w:rPr>
          <w:sz w:val="24"/>
          <w:lang w:val="en-US"/>
        </w:rPr>
        <w:t xml:space="preserve"> a un </w:t>
      </w:r>
      <w:proofErr w:type="spellStart"/>
      <w:r w:rsidRPr="00D551F1">
        <w:rPr>
          <w:sz w:val="24"/>
          <w:lang w:val="en-US"/>
        </w:rPr>
        <w:t>convegno</w:t>
      </w:r>
      <w:proofErr w:type="spellEnd"/>
      <w:r w:rsidRPr="00D551F1">
        <w:rPr>
          <w:sz w:val="24"/>
          <w:lang w:val="en-US"/>
        </w:rPr>
        <w:t xml:space="preserve">, </w:t>
      </w:r>
      <w:proofErr w:type="spellStart"/>
      <w:r w:rsidRPr="00D551F1">
        <w:rPr>
          <w:sz w:val="24"/>
          <w:lang w:val="en-US"/>
        </w:rPr>
        <w:t>organizzato</w:t>
      </w:r>
      <w:proofErr w:type="spellEnd"/>
      <w:r w:rsidRPr="00D551F1">
        <w:rPr>
          <w:sz w:val="24"/>
          <w:lang w:val="en-US"/>
        </w:rPr>
        <w:t xml:space="preserve"> dal Leuven Institute for Ireland in Europe </w:t>
      </w:r>
      <w:proofErr w:type="spellStart"/>
      <w:r w:rsidRPr="00D551F1">
        <w:rPr>
          <w:sz w:val="24"/>
          <w:lang w:val="en-US"/>
        </w:rPr>
        <w:t>su</w:t>
      </w:r>
      <w:proofErr w:type="spellEnd"/>
      <w:r w:rsidRPr="00D551F1">
        <w:rPr>
          <w:sz w:val="24"/>
          <w:lang w:val="en-US"/>
        </w:rPr>
        <w:t xml:space="preserve"> “The Impact of Learning Greek, Hebrew and 'Oriental' Languages on Scholarship, Science, and Society in the Middle Ages and the Renaissance”, </w:t>
      </w:r>
      <w:r w:rsidR="00520009" w:rsidRPr="00D551F1">
        <w:rPr>
          <w:sz w:val="24"/>
          <w:lang w:val="en-US"/>
        </w:rPr>
        <w:t xml:space="preserve">e ho </w:t>
      </w:r>
      <w:proofErr w:type="spellStart"/>
      <w:r w:rsidR="00520009" w:rsidRPr="00D551F1">
        <w:rPr>
          <w:sz w:val="24"/>
          <w:lang w:val="en-US"/>
        </w:rPr>
        <w:t>presentato</w:t>
      </w:r>
      <w:proofErr w:type="spellEnd"/>
      <w:r w:rsidR="00520009" w:rsidRPr="00D551F1">
        <w:rPr>
          <w:sz w:val="24"/>
          <w:lang w:val="en-US"/>
        </w:rPr>
        <w:t xml:space="preserve"> </w:t>
      </w:r>
      <w:proofErr w:type="spellStart"/>
      <w:r w:rsidR="00520009" w:rsidRPr="00D551F1">
        <w:rPr>
          <w:sz w:val="24"/>
          <w:lang w:val="en-US"/>
        </w:rPr>
        <w:t>una</w:t>
      </w:r>
      <w:proofErr w:type="spellEnd"/>
      <w:r w:rsidR="00520009" w:rsidRPr="00D551F1">
        <w:rPr>
          <w:sz w:val="24"/>
          <w:lang w:val="en-US"/>
        </w:rPr>
        <w:t xml:space="preserve"> </w:t>
      </w:r>
      <w:r w:rsidRPr="00D551F1">
        <w:rPr>
          <w:i/>
          <w:iCs/>
          <w:sz w:val="24"/>
          <w:lang w:val="en-US"/>
        </w:rPr>
        <w:t>keynote lecture</w:t>
      </w:r>
      <w:r w:rsidRPr="00D551F1">
        <w:rPr>
          <w:sz w:val="24"/>
          <w:lang w:val="en-US"/>
        </w:rPr>
        <w:t xml:space="preserve"> dal </w:t>
      </w:r>
      <w:proofErr w:type="spellStart"/>
      <w:r w:rsidRPr="00D551F1">
        <w:rPr>
          <w:sz w:val="24"/>
          <w:lang w:val="en-US"/>
        </w:rPr>
        <w:t>titolo</w:t>
      </w:r>
      <w:proofErr w:type="spellEnd"/>
      <w:r w:rsidRPr="00D551F1">
        <w:rPr>
          <w:sz w:val="24"/>
          <w:lang w:val="en-US"/>
        </w:rPr>
        <w:t xml:space="preserve"> </w:t>
      </w:r>
      <w:bookmarkStart w:id="53" w:name="_Hlk168985845"/>
      <w:r w:rsidRPr="00D551F1">
        <w:rPr>
          <w:i/>
          <w:iCs/>
          <w:sz w:val="24"/>
          <w:lang w:val="en-US"/>
        </w:rPr>
        <w:t>Hebrew Students and Teachers Across Borders in the Renaissance</w:t>
      </w:r>
      <w:r w:rsidRPr="00D551F1">
        <w:rPr>
          <w:sz w:val="24"/>
          <w:lang w:val="en-US"/>
        </w:rPr>
        <w:t xml:space="preserve">, </w:t>
      </w:r>
      <w:proofErr w:type="spellStart"/>
      <w:r w:rsidRPr="00D551F1">
        <w:rPr>
          <w:sz w:val="24"/>
          <w:lang w:val="en-US"/>
        </w:rPr>
        <w:t>pubblicata</w:t>
      </w:r>
      <w:proofErr w:type="spellEnd"/>
      <w:r w:rsidRPr="00D551F1">
        <w:rPr>
          <w:sz w:val="24"/>
          <w:lang w:val="en-US"/>
        </w:rPr>
        <w:t xml:space="preserve"> </w:t>
      </w:r>
      <w:r w:rsidR="00165A31" w:rsidRPr="00D551F1">
        <w:rPr>
          <w:sz w:val="24"/>
          <w:lang w:val="en-US"/>
        </w:rPr>
        <w:t>in R. Van Rooy – P. Van Hecke – T. Van Hal (</w:t>
      </w:r>
      <w:proofErr w:type="spellStart"/>
      <w:r w:rsidR="00165A31" w:rsidRPr="00D551F1">
        <w:rPr>
          <w:sz w:val="24"/>
          <w:lang w:val="en-US"/>
        </w:rPr>
        <w:t>edd</w:t>
      </w:r>
      <w:proofErr w:type="spellEnd"/>
      <w:r w:rsidR="00165A31" w:rsidRPr="00D551F1">
        <w:rPr>
          <w:sz w:val="24"/>
          <w:lang w:val="en-US"/>
        </w:rPr>
        <w:t xml:space="preserve">.), </w:t>
      </w:r>
      <w:r w:rsidR="00165A31" w:rsidRPr="00D551F1">
        <w:rPr>
          <w:i/>
          <w:iCs/>
          <w:sz w:val="24"/>
          <w:lang w:val="en-US"/>
        </w:rPr>
        <w:t>Trilingual Learning. The Study of Greek and Hebrew in a Latin World (1000-1700)</w:t>
      </w:r>
      <w:r w:rsidR="00165A31" w:rsidRPr="00D551F1">
        <w:rPr>
          <w:sz w:val="24"/>
          <w:lang w:val="en-US"/>
        </w:rPr>
        <w:t xml:space="preserve">, «Lectio» 13, </w:t>
      </w:r>
      <w:proofErr w:type="spellStart"/>
      <w:r w:rsidR="00165A31" w:rsidRPr="00D551F1">
        <w:rPr>
          <w:sz w:val="24"/>
          <w:lang w:val="en-US"/>
        </w:rPr>
        <w:t>Brepols</w:t>
      </w:r>
      <w:proofErr w:type="spellEnd"/>
      <w:r w:rsidR="00165A31" w:rsidRPr="00D551F1">
        <w:rPr>
          <w:sz w:val="24"/>
          <w:lang w:val="en-US"/>
        </w:rPr>
        <w:t>, Turnhout 2022, pp. 55-76</w:t>
      </w:r>
      <w:r w:rsidRPr="00D551F1">
        <w:rPr>
          <w:sz w:val="24"/>
          <w:lang w:val="en-US"/>
        </w:rPr>
        <w:t xml:space="preserve">. </w:t>
      </w:r>
    </w:p>
    <w:bookmarkEnd w:id="53"/>
    <w:p w14:paraId="42CF46BD" w14:textId="77777777" w:rsidR="00810B9C" w:rsidRPr="00D551F1" w:rsidRDefault="00810B9C" w:rsidP="00033253">
      <w:pPr>
        <w:spacing w:line="240" w:lineRule="exact"/>
        <w:rPr>
          <w:sz w:val="24"/>
          <w:lang w:val="en-US"/>
        </w:rPr>
      </w:pPr>
    </w:p>
    <w:p w14:paraId="24D9A464" w14:textId="73C7E5E5" w:rsidR="00C407FD" w:rsidRPr="00C407FD" w:rsidRDefault="00C407FD" w:rsidP="00C407FD">
      <w:pPr>
        <w:spacing w:line="240" w:lineRule="exact"/>
        <w:rPr>
          <w:sz w:val="24"/>
        </w:rPr>
      </w:pPr>
      <w:r w:rsidRPr="00C407FD">
        <w:rPr>
          <w:sz w:val="24"/>
        </w:rPr>
        <w:t>1</w:t>
      </w:r>
      <w:r w:rsidR="00753CE3">
        <w:rPr>
          <w:sz w:val="24"/>
        </w:rPr>
        <w:t>88</w:t>
      </w:r>
      <w:r w:rsidRPr="00C407FD">
        <w:rPr>
          <w:sz w:val="24"/>
        </w:rPr>
        <w:t xml:space="preserve">) </w:t>
      </w:r>
      <w:r w:rsidR="007D2C22">
        <w:rPr>
          <w:sz w:val="24"/>
        </w:rPr>
        <w:t xml:space="preserve">Il 16 gennaio </w:t>
      </w:r>
      <w:r w:rsidRPr="00C407FD">
        <w:rPr>
          <w:sz w:val="24"/>
        </w:rPr>
        <w:t xml:space="preserve">2018 </w:t>
      </w:r>
      <w:r w:rsidR="001E0D9C">
        <w:rPr>
          <w:sz w:val="24"/>
        </w:rPr>
        <w:t>ho tenuto</w:t>
      </w:r>
      <w:r w:rsidRPr="00C407FD">
        <w:rPr>
          <w:sz w:val="24"/>
        </w:rPr>
        <w:t xml:space="preserve"> una </w:t>
      </w:r>
      <w:r w:rsidRPr="00C407FD">
        <w:rPr>
          <w:i/>
          <w:iCs/>
          <w:sz w:val="24"/>
        </w:rPr>
        <w:t>lectio</w:t>
      </w:r>
      <w:r w:rsidRPr="00C407FD">
        <w:rPr>
          <w:sz w:val="24"/>
        </w:rPr>
        <w:t xml:space="preserve"> presso l’Università di Roma La Sapienza, nell’ambito di un ciclo di conferenze sulle traduzioni della Bibbia nel Rinascimento, organizzato da Pina Totaro per conto dell’Istituto per il Lessico intellettuale europeo del Consiglio Nazionale delle Ricerche, dal titolo </w:t>
      </w:r>
      <w:r w:rsidRPr="00C407FD">
        <w:rPr>
          <w:i/>
          <w:iCs/>
          <w:sz w:val="24"/>
        </w:rPr>
        <w:lastRenderedPageBreak/>
        <w:t>Il Salterio di Felice da Prato (Venezia 1515)</w:t>
      </w:r>
      <w:r w:rsidR="001E0D9C">
        <w:rPr>
          <w:sz w:val="24"/>
        </w:rPr>
        <w:t xml:space="preserve">. Il testo sarà pubblicato in un volume miscellaneo a cura di Pina Totaro. </w:t>
      </w:r>
      <w:r w:rsidRPr="00C407FD">
        <w:rPr>
          <w:sz w:val="24"/>
        </w:rPr>
        <w:t xml:space="preserve"> </w:t>
      </w:r>
    </w:p>
    <w:p w14:paraId="4C84611A" w14:textId="77777777" w:rsidR="00C407FD" w:rsidRPr="00C407FD" w:rsidRDefault="00C407FD" w:rsidP="00C407FD">
      <w:pPr>
        <w:spacing w:line="240" w:lineRule="exact"/>
        <w:rPr>
          <w:sz w:val="24"/>
        </w:rPr>
      </w:pPr>
    </w:p>
    <w:p w14:paraId="0D8DF4F2" w14:textId="2D4A705C" w:rsidR="00520009" w:rsidRDefault="00520009" w:rsidP="00520009">
      <w:pPr>
        <w:spacing w:line="240" w:lineRule="exact"/>
        <w:rPr>
          <w:sz w:val="24"/>
          <w:szCs w:val="24"/>
        </w:rPr>
      </w:pPr>
      <w:bookmarkStart w:id="54" w:name="_Hlk93332814"/>
      <w:r>
        <w:rPr>
          <w:sz w:val="24"/>
        </w:rPr>
        <w:t>1</w:t>
      </w:r>
      <w:r w:rsidR="00BD45B8">
        <w:rPr>
          <w:sz w:val="24"/>
        </w:rPr>
        <w:t>89</w:t>
      </w:r>
      <w:r>
        <w:rPr>
          <w:sz w:val="24"/>
        </w:rPr>
        <w:t xml:space="preserve">) Il 2 marzo 2018 </w:t>
      </w:r>
      <w:r w:rsidR="00A10F77">
        <w:rPr>
          <w:sz w:val="24"/>
        </w:rPr>
        <w:t>ho partecipato</w:t>
      </w:r>
      <w:r>
        <w:rPr>
          <w:sz w:val="24"/>
        </w:rPr>
        <w:t xml:space="preserve"> a un convegno, organizzato dall’Istituto Nazionale di Studi sul</w:t>
      </w:r>
      <w:r w:rsidRPr="00B14F74">
        <w:rPr>
          <w:sz w:val="24"/>
          <w:szCs w:val="24"/>
        </w:rPr>
        <w:t xml:space="preserve"> Rinascimento di Firenze, dedicato a “La filosofia di Giovanni Pico tra fonti e fortuna. Nuove prospettive storiografiche”, con un intervento dal titolo </w:t>
      </w:r>
      <w:bookmarkStart w:id="55" w:name="_Hlk168985866"/>
      <w:r w:rsidRPr="00B14F74">
        <w:rPr>
          <w:i/>
          <w:iCs/>
          <w:sz w:val="24"/>
          <w:szCs w:val="24"/>
        </w:rPr>
        <w:t xml:space="preserve">“Sine me non </w:t>
      </w:r>
      <w:proofErr w:type="spellStart"/>
      <w:r w:rsidRPr="00B14F74">
        <w:rPr>
          <w:i/>
          <w:iCs/>
          <w:sz w:val="24"/>
          <w:szCs w:val="24"/>
        </w:rPr>
        <w:t>intelliges</w:t>
      </w:r>
      <w:proofErr w:type="spellEnd"/>
      <w:r w:rsidRPr="00B14F74">
        <w:rPr>
          <w:i/>
          <w:iCs/>
          <w:sz w:val="24"/>
          <w:szCs w:val="24"/>
        </w:rPr>
        <w:t xml:space="preserve">”. L’edizione della biblioteca </w:t>
      </w:r>
      <w:proofErr w:type="spellStart"/>
      <w:r w:rsidRPr="00B14F74">
        <w:rPr>
          <w:i/>
          <w:iCs/>
          <w:sz w:val="24"/>
          <w:szCs w:val="24"/>
        </w:rPr>
        <w:t>cabbalistica</w:t>
      </w:r>
      <w:proofErr w:type="spellEnd"/>
      <w:r w:rsidRPr="00B14F74">
        <w:rPr>
          <w:i/>
          <w:iCs/>
          <w:sz w:val="24"/>
          <w:szCs w:val="24"/>
        </w:rPr>
        <w:t xml:space="preserve"> di Giovanni Pico: acquisizioni e prospettive</w:t>
      </w:r>
      <w:r w:rsidRPr="00B14F74">
        <w:rPr>
          <w:sz w:val="24"/>
          <w:szCs w:val="24"/>
        </w:rPr>
        <w:t>,</w:t>
      </w:r>
      <w:r w:rsidR="00534C19">
        <w:rPr>
          <w:sz w:val="24"/>
          <w:szCs w:val="24"/>
        </w:rPr>
        <w:t xml:space="preserve"> apparso in G. Licata - P. Terracciano (a cura di), </w:t>
      </w:r>
      <w:r w:rsidR="00534C19">
        <w:rPr>
          <w:i/>
          <w:iCs/>
          <w:sz w:val="24"/>
          <w:szCs w:val="24"/>
        </w:rPr>
        <w:t>La lama del sapiente. Saggi sulla filosofia di Giovanni Pico della Mirandola</w:t>
      </w:r>
      <w:r w:rsidR="00534C19">
        <w:rPr>
          <w:sz w:val="24"/>
          <w:szCs w:val="24"/>
        </w:rPr>
        <w:t>, Edizioni della Normale, Pisa 202</w:t>
      </w:r>
      <w:r w:rsidR="006701E3">
        <w:rPr>
          <w:sz w:val="24"/>
          <w:szCs w:val="24"/>
        </w:rPr>
        <w:t>2</w:t>
      </w:r>
      <w:r w:rsidR="00534C19">
        <w:rPr>
          <w:sz w:val="24"/>
          <w:szCs w:val="24"/>
        </w:rPr>
        <w:t>, pp. 13-2</w:t>
      </w:r>
      <w:r w:rsidR="00F37D8E">
        <w:rPr>
          <w:sz w:val="24"/>
          <w:szCs w:val="24"/>
        </w:rPr>
        <w:t>5</w:t>
      </w:r>
      <w:r w:rsidR="00534C19">
        <w:rPr>
          <w:sz w:val="24"/>
          <w:szCs w:val="24"/>
        </w:rPr>
        <w:t xml:space="preserve">. </w:t>
      </w:r>
    </w:p>
    <w:bookmarkEnd w:id="54"/>
    <w:bookmarkEnd w:id="55"/>
    <w:p w14:paraId="19FA9ADE" w14:textId="77777777" w:rsidR="00D65B70" w:rsidRDefault="00D65B70" w:rsidP="00520009">
      <w:pPr>
        <w:spacing w:line="240" w:lineRule="exact"/>
        <w:rPr>
          <w:sz w:val="24"/>
          <w:szCs w:val="24"/>
        </w:rPr>
      </w:pPr>
    </w:p>
    <w:p w14:paraId="3E13FDE8" w14:textId="77F072DC" w:rsidR="00D65B70" w:rsidRDefault="00D65B70" w:rsidP="00AA3795">
      <w:pPr>
        <w:spacing w:line="240" w:lineRule="exact"/>
        <w:rPr>
          <w:sz w:val="24"/>
          <w:szCs w:val="24"/>
          <w:lang w:val="en-US"/>
        </w:rPr>
      </w:pPr>
      <w:r w:rsidRPr="00CE36D3">
        <w:rPr>
          <w:sz w:val="24"/>
          <w:szCs w:val="24"/>
          <w:lang w:val="en-US"/>
        </w:rPr>
        <w:t>19</w:t>
      </w:r>
      <w:r w:rsidR="00BD45B8">
        <w:rPr>
          <w:sz w:val="24"/>
          <w:szCs w:val="24"/>
          <w:lang w:val="en-US"/>
        </w:rPr>
        <w:t>0</w:t>
      </w:r>
      <w:r w:rsidRPr="00CE36D3">
        <w:rPr>
          <w:sz w:val="24"/>
          <w:szCs w:val="24"/>
          <w:lang w:val="en-US"/>
        </w:rPr>
        <w:t xml:space="preserve">) </w:t>
      </w:r>
      <w:proofErr w:type="spellStart"/>
      <w:r w:rsidRPr="00CE36D3">
        <w:rPr>
          <w:sz w:val="24"/>
          <w:szCs w:val="24"/>
          <w:lang w:val="en-US"/>
        </w:rPr>
        <w:t>Nei</w:t>
      </w:r>
      <w:proofErr w:type="spellEnd"/>
      <w:r w:rsidRPr="00CE36D3">
        <w:rPr>
          <w:sz w:val="24"/>
          <w:szCs w:val="24"/>
          <w:lang w:val="en-US"/>
        </w:rPr>
        <w:t xml:space="preserve"> </w:t>
      </w:r>
      <w:proofErr w:type="spellStart"/>
      <w:r w:rsidRPr="00CE36D3">
        <w:rPr>
          <w:sz w:val="24"/>
          <w:szCs w:val="24"/>
          <w:lang w:val="en-US"/>
        </w:rPr>
        <w:t>giorni</w:t>
      </w:r>
      <w:proofErr w:type="spellEnd"/>
      <w:r w:rsidRPr="00CE36D3">
        <w:rPr>
          <w:sz w:val="24"/>
          <w:szCs w:val="24"/>
          <w:lang w:val="en-US"/>
        </w:rPr>
        <w:t xml:space="preserve"> 7-8 </w:t>
      </w:r>
      <w:proofErr w:type="spellStart"/>
      <w:r w:rsidRPr="00CE36D3">
        <w:rPr>
          <w:sz w:val="24"/>
          <w:szCs w:val="24"/>
          <w:lang w:val="en-US"/>
        </w:rPr>
        <w:t>marzo</w:t>
      </w:r>
      <w:proofErr w:type="spellEnd"/>
      <w:r w:rsidRPr="00CE36D3">
        <w:rPr>
          <w:sz w:val="24"/>
          <w:szCs w:val="24"/>
          <w:lang w:val="en-US"/>
        </w:rPr>
        <w:t xml:space="preserve"> 2018 </w:t>
      </w:r>
      <w:r w:rsidR="00CE36D3" w:rsidRPr="00CE36D3">
        <w:rPr>
          <w:sz w:val="24"/>
          <w:szCs w:val="24"/>
          <w:lang w:val="en-US"/>
        </w:rPr>
        <w:t xml:space="preserve">ho </w:t>
      </w:r>
      <w:proofErr w:type="spellStart"/>
      <w:r w:rsidR="00CE36D3" w:rsidRPr="00CE36D3">
        <w:rPr>
          <w:sz w:val="24"/>
          <w:szCs w:val="24"/>
          <w:lang w:val="en-US"/>
        </w:rPr>
        <w:t>partecipato</w:t>
      </w:r>
      <w:proofErr w:type="spellEnd"/>
      <w:r w:rsidRPr="00CE36D3">
        <w:rPr>
          <w:sz w:val="24"/>
          <w:szCs w:val="24"/>
          <w:lang w:val="en-US"/>
        </w:rPr>
        <w:t xml:space="preserve"> a uno workshop, </w:t>
      </w:r>
      <w:proofErr w:type="spellStart"/>
      <w:r w:rsidRPr="00CE36D3">
        <w:rPr>
          <w:sz w:val="24"/>
          <w:szCs w:val="24"/>
          <w:lang w:val="en-US"/>
        </w:rPr>
        <w:t>organizzato</w:t>
      </w:r>
      <w:proofErr w:type="spellEnd"/>
      <w:r w:rsidRPr="00CE36D3">
        <w:rPr>
          <w:sz w:val="24"/>
          <w:szCs w:val="24"/>
          <w:lang w:val="en-US"/>
        </w:rPr>
        <w:t xml:space="preserve"> </w:t>
      </w:r>
      <w:proofErr w:type="spellStart"/>
      <w:r w:rsidR="00AA3795" w:rsidRPr="00CE36D3">
        <w:rPr>
          <w:sz w:val="24"/>
          <w:szCs w:val="24"/>
          <w:lang w:val="en-US"/>
        </w:rPr>
        <w:t>presso</w:t>
      </w:r>
      <w:proofErr w:type="spellEnd"/>
      <w:r w:rsidR="00AA3795" w:rsidRPr="00CE36D3">
        <w:rPr>
          <w:sz w:val="24"/>
          <w:szCs w:val="24"/>
          <w:lang w:val="en-US"/>
        </w:rPr>
        <w:t xml:space="preserve"> il Centre for Advanced Studies di</w:t>
      </w:r>
      <w:r w:rsidRPr="00CE36D3">
        <w:rPr>
          <w:sz w:val="24"/>
          <w:szCs w:val="24"/>
          <w:lang w:val="en-US"/>
        </w:rPr>
        <w:t xml:space="preserve"> Bad Homburg da</w:t>
      </w:r>
      <w:r w:rsidR="00AA3795" w:rsidRPr="00CE36D3">
        <w:rPr>
          <w:sz w:val="24"/>
          <w:szCs w:val="24"/>
          <w:lang w:val="en-US"/>
        </w:rPr>
        <w:t xml:space="preserve">l Forum for the Study of Interreligious Dynamics </w:t>
      </w:r>
      <w:proofErr w:type="spellStart"/>
      <w:r w:rsidR="00AA3795" w:rsidRPr="00CE36D3">
        <w:rPr>
          <w:sz w:val="24"/>
          <w:szCs w:val="24"/>
          <w:lang w:val="en-US"/>
        </w:rPr>
        <w:t>dell</w:t>
      </w:r>
      <w:r w:rsidRPr="00CE36D3">
        <w:rPr>
          <w:sz w:val="24"/>
          <w:szCs w:val="24"/>
          <w:lang w:val="en-US"/>
        </w:rPr>
        <w:t>a</w:t>
      </w:r>
      <w:proofErr w:type="spellEnd"/>
      <w:r w:rsidR="00AA3795" w:rsidRPr="00CE36D3">
        <w:rPr>
          <w:sz w:val="24"/>
          <w:szCs w:val="24"/>
          <w:lang w:val="en-US"/>
        </w:rPr>
        <w:t xml:space="preserve"> Goethe Universit</w:t>
      </w:r>
      <w:r w:rsidR="00AA3795" w:rsidRPr="00CE36D3">
        <w:rPr>
          <w:sz w:val="24"/>
          <w:szCs w:val="24"/>
          <w:lang w:val="en-US" w:bidi="he-IL"/>
        </w:rPr>
        <w:t>ät Frankfurt</w:t>
      </w:r>
      <w:r w:rsidRPr="00CE36D3">
        <w:rPr>
          <w:sz w:val="24"/>
          <w:szCs w:val="24"/>
          <w:lang w:val="en-US"/>
        </w:rPr>
        <w:t xml:space="preserve"> </w:t>
      </w:r>
      <w:r w:rsidR="00AA3795" w:rsidRPr="00CE36D3">
        <w:rPr>
          <w:sz w:val="24"/>
          <w:szCs w:val="24"/>
          <w:lang w:val="en-US"/>
        </w:rPr>
        <w:t xml:space="preserve">dal </w:t>
      </w:r>
      <w:proofErr w:type="spellStart"/>
      <w:r w:rsidR="00AA3795" w:rsidRPr="00CE36D3">
        <w:rPr>
          <w:sz w:val="24"/>
          <w:szCs w:val="24"/>
          <w:lang w:val="en-US"/>
        </w:rPr>
        <w:t>titolo</w:t>
      </w:r>
      <w:proofErr w:type="spellEnd"/>
      <w:r w:rsidR="00AA3795" w:rsidRPr="00CE36D3">
        <w:rPr>
          <w:sz w:val="24"/>
          <w:szCs w:val="24"/>
          <w:lang w:val="en-US"/>
        </w:rPr>
        <w:t xml:space="preserve"> “Patterns of Interreligious Dynamics in Judaism, Christianity and Islam” con un </w:t>
      </w:r>
      <w:proofErr w:type="spellStart"/>
      <w:r w:rsidR="00AA3795" w:rsidRPr="00CE36D3">
        <w:rPr>
          <w:sz w:val="24"/>
          <w:szCs w:val="24"/>
          <w:lang w:val="en-US"/>
        </w:rPr>
        <w:t>intervento</w:t>
      </w:r>
      <w:proofErr w:type="spellEnd"/>
      <w:r w:rsidR="00AA3795" w:rsidRPr="00CE36D3">
        <w:rPr>
          <w:sz w:val="24"/>
          <w:szCs w:val="24"/>
          <w:lang w:val="en-US"/>
        </w:rPr>
        <w:t xml:space="preserve"> dal </w:t>
      </w:r>
      <w:proofErr w:type="spellStart"/>
      <w:r w:rsidR="00AA3795" w:rsidRPr="00CE36D3">
        <w:rPr>
          <w:sz w:val="24"/>
          <w:szCs w:val="24"/>
          <w:lang w:val="en-US"/>
        </w:rPr>
        <w:t>titolo</w:t>
      </w:r>
      <w:proofErr w:type="spellEnd"/>
      <w:r w:rsidR="00AA3795" w:rsidRPr="00CE36D3">
        <w:rPr>
          <w:sz w:val="24"/>
          <w:szCs w:val="24"/>
          <w:lang w:val="en-US"/>
        </w:rPr>
        <w:t xml:space="preserve"> “Hebrew Learning in the Renaissance: A Case of Cultural and Religious Transfer”. </w:t>
      </w:r>
    </w:p>
    <w:p w14:paraId="20007D28" w14:textId="77777777" w:rsidR="00910E4B" w:rsidRDefault="00910E4B" w:rsidP="00AA3795">
      <w:pPr>
        <w:spacing w:line="240" w:lineRule="exact"/>
        <w:rPr>
          <w:sz w:val="24"/>
          <w:szCs w:val="24"/>
          <w:lang w:val="en-US"/>
        </w:rPr>
      </w:pPr>
    </w:p>
    <w:p w14:paraId="4DCE3322" w14:textId="0A0148F7" w:rsidR="00910E4B" w:rsidRPr="00910E4B" w:rsidRDefault="00910E4B" w:rsidP="00AA3795">
      <w:pPr>
        <w:spacing w:line="240" w:lineRule="exact"/>
        <w:rPr>
          <w:sz w:val="24"/>
          <w:szCs w:val="24"/>
        </w:rPr>
      </w:pPr>
      <w:r w:rsidRPr="00910E4B">
        <w:rPr>
          <w:sz w:val="24"/>
          <w:szCs w:val="24"/>
        </w:rPr>
        <w:t>19</w:t>
      </w:r>
      <w:r w:rsidR="00BD45B8">
        <w:rPr>
          <w:sz w:val="24"/>
          <w:szCs w:val="24"/>
        </w:rPr>
        <w:t>1</w:t>
      </w:r>
      <w:r>
        <w:rPr>
          <w:sz w:val="24"/>
          <w:szCs w:val="24"/>
        </w:rPr>
        <w:t>) L’8 maggio 2018</w:t>
      </w:r>
      <w:r w:rsidR="00C44E69">
        <w:rPr>
          <w:sz w:val="24"/>
          <w:szCs w:val="24"/>
        </w:rPr>
        <w:t xml:space="preserve"> ho tenuto</w:t>
      </w:r>
      <w:r>
        <w:rPr>
          <w:sz w:val="24"/>
          <w:szCs w:val="24"/>
        </w:rPr>
        <w:t xml:space="preserve">, presso l’Università Statale di Milano un seminario dal titolo </w:t>
      </w:r>
      <w:r>
        <w:rPr>
          <w:i/>
          <w:iCs/>
          <w:sz w:val="24"/>
          <w:szCs w:val="24"/>
        </w:rPr>
        <w:t xml:space="preserve">Flavio </w:t>
      </w:r>
      <w:r w:rsidR="00C23A47">
        <w:rPr>
          <w:i/>
          <w:iCs/>
          <w:sz w:val="24"/>
          <w:szCs w:val="24"/>
        </w:rPr>
        <w:t>M</w:t>
      </w:r>
      <w:r>
        <w:rPr>
          <w:i/>
          <w:iCs/>
          <w:sz w:val="24"/>
          <w:szCs w:val="24"/>
        </w:rPr>
        <w:t>itridate umanista e poliglotta siciliano</w:t>
      </w:r>
      <w:r>
        <w:rPr>
          <w:sz w:val="24"/>
          <w:szCs w:val="24"/>
        </w:rPr>
        <w:t xml:space="preserve">. </w:t>
      </w:r>
    </w:p>
    <w:p w14:paraId="7A8C83C1" w14:textId="77777777" w:rsidR="00520009" w:rsidRPr="00910E4B" w:rsidRDefault="00520009" w:rsidP="00520009">
      <w:pPr>
        <w:spacing w:line="240" w:lineRule="exact"/>
        <w:rPr>
          <w:sz w:val="24"/>
        </w:rPr>
      </w:pPr>
      <w:r w:rsidRPr="00910E4B">
        <w:rPr>
          <w:sz w:val="24"/>
          <w:szCs w:val="24"/>
        </w:rPr>
        <w:t xml:space="preserve"> </w:t>
      </w:r>
    </w:p>
    <w:p w14:paraId="7BA76C3C" w14:textId="6132F48A" w:rsidR="00A836AF" w:rsidRDefault="00A836AF" w:rsidP="00C407FD">
      <w:pPr>
        <w:spacing w:line="240" w:lineRule="exact"/>
        <w:rPr>
          <w:sz w:val="24"/>
        </w:rPr>
      </w:pPr>
      <w:r>
        <w:rPr>
          <w:sz w:val="24"/>
        </w:rPr>
        <w:t>19</w:t>
      </w:r>
      <w:r w:rsidR="00BD45B8">
        <w:rPr>
          <w:sz w:val="24"/>
        </w:rPr>
        <w:t>2</w:t>
      </w:r>
      <w:r>
        <w:rPr>
          <w:sz w:val="24"/>
        </w:rPr>
        <w:t xml:space="preserve">) Nei giorni 18-20 maggio 2018 </w:t>
      </w:r>
      <w:r w:rsidR="00C44E69">
        <w:rPr>
          <w:sz w:val="24"/>
        </w:rPr>
        <w:t>ho partecipato</w:t>
      </w:r>
      <w:r>
        <w:rPr>
          <w:sz w:val="24"/>
        </w:rPr>
        <w:t xml:space="preserve"> a un convegno</w:t>
      </w:r>
      <w:r w:rsidR="0011684D">
        <w:rPr>
          <w:sz w:val="24"/>
        </w:rPr>
        <w:t xml:space="preserve"> ad Aquileia</w:t>
      </w:r>
      <w:r>
        <w:rPr>
          <w:sz w:val="24"/>
        </w:rPr>
        <w:t xml:space="preserve">, organizzato dall’Associazione Biblia, su </w:t>
      </w:r>
      <w:r w:rsidR="0011684D">
        <w:rPr>
          <w:sz w:val="24"/>
        </w:rPr>
        <w:t xml:space="preserve">“La Bibbia, un giardino di simboli”, con un intervento dedicato a “La via </w:t>
      </w:r>
      <w:proofErr w:type="spellStart"/>
      <w:r w:rsidR="0011684D">
        <w:rPr>
          <w:sz w:val="24"/>
        </w:rPr>
        <w:t>cabbalistica</w:t>
      </w:r>
      <w:proofErr w:type="spellEnd"/>
      <w:r w:rsidR="0011684D">
        <w:rPr>
          <w:sz w:val="24"/>
        </w:rPr>
        <w:t xml:space="preserve"> al simbolo”, che sarà pubblicato negli atti del convegno. </w:t>
      </w:r>
    </w:p>
    <w:p w14:paraId="60F033DA" w14:textId="77777777" w:rsidR="0011684D" w:rsidRDefault="0011684D" w:rsidP="00C407FD">
      <w:pPr>
        <w:spacing w:line="240" w:lineRule="exact"/>
        <w:rPr>
          <w:sz w:val="24"/>
        </w:rPr>
      </w:pPr>
    </w:p>
    <w:p w14:paraId="7A022E33" w14:textId="6C4D7897" w:rsidR="00C407FD" w:rsidRPr="00C407FD" w:rsidRDefault="00C407FD" w:rsidP="00C407FD">
      <w:pPr>
        <w:spacing w:line="240" w:lineRule="exact"/>
        <w:rPr>
          <w:sz w:val="24"/>
        </w:rPr>
      </w:pPr>
      <w:r w:rsidRPr="00C407FD">
        <w:rPr>
          <w:sz w:val="24"/>
        </w:rPr>
        <w:t>1</w:t>
      </w:r>
      <w:r w:rsidR="00917BEB">
        <w:rPr>
          <w:sz w:val="24"/>
        </w:rPr>
        <w:t>9</w:t>
      </w:r>
      <w:r w:rsidR="00BD45B8">
        <w:rPr>
          <w:sz w:val="24"/>
        </w:rPr>
        <w:t>3</w:t>
      </w:r>
      <w:r w:rsidRPr="00C407FD">
        <w:rPr>
          <w:sz w:val="24"/>
        </w:rPr>
        <w:t xml:space="preserve">) </w:t>
      </w:r>
      <w:r w:rsidR="00401FAB">
        <w:rPr>
          <w:sz w:val="24"/>
        </w:rPr>
        <w:t xml:space="preserve">Il </w:t>
      </w:r>
      <w:r w:rsidR="001E0D9C">
        <w:rPr>
          <w:sz w:val="24"/>
        </w:rPr>
        <w:t>27</w:t>
      </w:r>
      <w:r w:rsidR="00401FAB">
        <w:rPr>
          <w:sz w:val="24"/>
        </w:rPr>
        <w:t xml:space="preserve"> maggio</w:t>
      </w:r>
      <w:r w:rsidRPr="00C407FD">
        <w:rPr>
          <w:sz w:val="24"/>
        </w:rPr>
        <w:t xml:space="preserve"> 2018 </w:t>
      </w:r>
      <w:r w:rsidR="002659C8">
        <w:rPr>
          <w:sz w:val="24"/>
        </w:rPr>
        <w:t>ho partecipato</w:t>
      </w:r>
      <w:r w:rsidRPr="00C407FD">
        <w:rPr>
          <w:sz w:val="24"/>
        </w:rPr>
        <w:t xml:space="preserve"> a una giornata di studi, organizzata dall’Alliance </w:t>
      </w:r>
      <w:proofErr w:type="spellStart"/>
      <w:r w:rsidRPr="00C407FD">
        <w:rPr>
          <w:sz w:val="24"/>
        </w:rPr>
        <w:t>Israélite</w:t>
      </w:r>
      <w:proofErr w:type="spellEnd"/>
      <w:r w:rsidRPr="00C407FD">
        <w:rPr>
          <w:sz w:val="24"/>
        </w:rPr>
        <w:t xml:space="preserve"> </w:t>
      </w:r>
      <w:proofErr w:type="spellStart"/>
      <w:r w:rsidRPr="00C407FD">
        <w:rPr>
          <w:sz w:val="24"/>
        </w:rPr>
        <w:t>Universelle</w:t>
      </w:r>
      <w:proofErr w:type="spellEnd"/>
      <w:r w:rsidRPr="00C407FD">
        <w:rPr>
          <w:sz w:val="24"/>
        </w:rPr>
        <w:t xml:space="preserve"> di Parigi dedicata allo Zohar, con un intervento dal titolo “L’</w:t>
      </w:r>
      <w:proofErr w:type="spellStart"/>
      <w:r w:rsidRPr="00C407FD">
        <w:rPr>
          <w:sz w:val="24"/>
        </w:rPr>
        <w:t>édition</w:t>
      </w:r>
      <w:proofErr w:type="spellEnd"/>
      <w:r w:rsidRPr="00C407FD">
        <w:rPr>
          <w:sz w:val="24"/>
        </w:rPr>
        <w:t xml:space="preserve"> </w:t>
      </w:r>
      <w:proofErr w:type="spellStart"/>
      <w:r w:rsidRPr="00C407FD">
        <w:rPr>
          <w:sz w:val="24"/>
        </w:rPr>
        <w:t>du</w:t>
      </w:r>
      <w:proofErr w:type="spellEnd"/>
      <w:r w:rsidRPr="00C407FD">
        <w:rPr>
          <w:sz w:val="24"/>
        </w:rPr>
        <w:t xml:space="preserve"> Zohar (</w:t>
      </w:r>
      <w:proofErr w:type="spellStart"/>
      <w:r w:rsidRPr="00C407FD">
        <w:rPr>
          <w:sz w:val="24"/>
        </w:rPr>
        <w:t>Mantoue</w:t>
      </w:r>
      <w:proofErr w:type="spellEnd"/>
      <w:r w:rsidRPr="00C407FD">
        <w:rPr>
          <w:sz w:val="24"/>
        </w:rPr>
        <w:t xml:space="preserve"> 1558) et </w:t>
      </w:r>
      <w:proofErr w:type="spellStart"/>
      <w:r w:rsidRPr="00C407FD">
        <w:rPr>
          <w:sz w:val="24"/>
        </w:rPr>
        <w:t>les</w:t>
      </w:r>
      <w:proofErr w:type="spellEnd"/>
      <w:r w:rsidRPr="00C407FD">
        <w:rPr>
          <w:sz w:val="24"/>
        </w:rPr>
        <w:t xml:space="preserve"> </w:t>
      </w:r>
      <w:proofErr w:type="spellStart"/>
      <w:r w:rsidRPr="00C407FD">
        <w:rPr>
          <w:sz w:val="24"/>
        </w:rPr>
        <w:t>chrétiens</w:t>
      </w:r>
      <w:proofErr w:type="spellEnd"/>
      <w:r w:rsidRPr="00C407FD">
        <w:rPr>
          <w:sz w:val="24"/>
        </w:rPr>
        <w:t xml:space="preserve"> à la Renaissance”, </w:t>
      </w:r>
      <w:r w:rsidR="0034430A">
        <w:rPr>
          <w:sz w:val="24"/>
        </w:rPr>
        <w:t xml:space="preserve">disponibile, in versione inglese, sul sito </w:t>
      </w:r>
      <w:hyperlink r:id="rId9" w:history="1">
        <w:r w:rsidR="0034430A" w:rsidRPr="00E2424B">
          <w:rPr>
            <w:rStyle w:val="Collegamentoipertestuale"/>
            <w:sz w:val="24"/>
          </w:rPr>
          <w:t>www.beithazohar.com</w:t>
        </w:r>
      </w:hyperlink>
      <w:r w:rsidR="0034430A">
        <w:rPr>
          <w:sz w:val="24"/>
        </w:rPr>
        <w:t xml:space="preserve">: </w:t>
      </w:r>
      <w:hyperlink r:id="rId10" w:history="1">
        <w:r w:rsidR="0034430A">
          <w:rPr>
            <w:rStyle w:val="Collegamentoipertestuale"/>
          </w:rPr>
          <w:t xml:space="preserve">The Zohar </w:t>
        </w:r>
        <w:proofErr w:type="spellStart"/>
        <w:r w:rsidR="0034430A">
          <w:rPr>
            <w:rStyle w:val="Collegamentoipertestuale"/>
          </w:rPr>
          <w:t>among</w:t>
        </w:r>
        <w:proofErr w:type="spellEnd"/>
        <w:r w:rsidR="0034430A">
          <w:rPr>
            <w:rStyle w:val="Collegamentoipertestuale"/>
          </w:rPr>
          <w:t xml:space="preserve"> the </w:t>
        </w:r>
        <w:proofErr w:type="spellStart"/>
        <w:r w:rsidR="0034430A">
          <w:rPr>
            <w:rStyle w:val="Collegamentoipertestuale"/>
          </w:rPr>
          <w:t>Christians</w:t>
        </w:r>
        <w:proofErr w:type="spellEnd"/>
        <w:r w:rsidR="0034430A">
          <w:rPr>
            <w:rStyle w:val="Collegamentoipertestuale"/>
          </w:rPr>
          <w:t xml:space="preserve"> in the Renaissance Saverio Campanini </w:t>
        </w:r>
        <w:proofErr w:type="spellStart"/>
        <w:r w:rsidR="0034430A">
          <w:rPr>
            <w:rStyle w:val="Collegamentoipertestuale"/>
          </w:rPr>
          <w:t>Beit</w:t>
        </w:r>
        <w:proofErr w:type="spellEnd"/>
        <w:r w:rsidR="0034430A">
          <w:rPr>
            <w:rStyle w:val="Collegamentoipertestuale"/>
          </w:rPr>
          <w:t xml:space="preserve"> Ha </w:t>
        </w:r>
        <w:proofErr w:type="spellStart"/>
        <w:r w:rsidR="0034430A">
          <w:rPr>
            <w:rStyle w:val="Collegamentoipertestuale"/>
          </w:rPr>
          <w:t>zohar</w:t>
        </w:r>
        <w:proofErr w:type="spellEnd"/>
      </w:hyperlink>
      <w:r w:rsidRPr="00C407FD">
        <w:rPr>
          <w:sz w:val="24"/>
        </w:rPr>
        <w:t xml:space="preserve"> </w:t>
      </w:r>
    </w:p>
    <w:p w14:paraId="40B34BF8" w14:textId="77777777" w:rsidR="00C407FD" w:rsidRPr="00C407FD" w:rsidRDefault="00C407FD" w:rsidP="00C407FD">
      <w:pPr>
        <w:spacing w:line="240" w:lineRule="exact"/>
        <w:rPr>
          <w:sz w:val="24"/>
        </w:rPr>
      </w:pPr>
    </w:p>
    <w:p w14:paraId="397642EF" w14:textId="02BC4CED" w:rsidR="00C23A47" w:rsidRDefault="00C23A47" w:rsidP="00C407FD">
      <w:pPr>
        <w:spacing w:line="240" w:lineRule="exact"/>
        <w:rPr>
          <w:sz w:val="24"/>
        </w:rPr>
      </w:pPr>
      <w:r w:rsidRPr="00C23A47">
        <w:rPr>
          <w:sz w:val="24"/>
        </w:rPr>
        <w:t>19</w:t>
      </w:r>
      <w:r w:rsidR="00BD45B8">
        <w:rPr>
          <w:sz w:val="24"/>
        </w:rPr>
        <w:t>4</w:t>
      </w:r>
      <w:r w:rsidRPr="00C23A47">
        <w:rPr>
          <w:sz w:val="24"/>
        </w:rPr>
        <w:t xml:space="preserve">) Il 31 maggio 2018 </w:t>
      </w:r>
      <w:r w:rsidR="00FF7C9B">
        <w:rPr>
          <w:sz w:val="24"/>
        </w:rPr>
        <w:t>ho preso parte</w:t>
      </w:r>
      <w:r w:rsidRPr="00C23A47">
        <w:rPr>
          <w:sz w:val="24"/>
        </w:rPr>
        <w:t xml:space="preserve"> all</w:t>
      </w:r>
      <w:r w:rsidR="00C44E69">
        <w:rPr>
          <w:sz w:val="24"/>
        </w:rPr>
        <w:t xml:space="preserve">a giornata di studio </w:t>
      </w:r>
      <w:r w:rsidR="00211D0F">
        <w:rPr>
          <w:sz w:val="24"/>
        </w:rPr>
        <w:t xml:space="preserve">su “La tradizione manoscritta nelle società musulmane premoderne” con un intervento dal titolo </w:t>
      </w:r>
      <w:r w:rsidR="00211D0F">
        <w:rPr>
          <w:i/>
          <w:iCs/>
          <w:sz w:val="24"/>
        </w:rPr>
        <w:t>L’arabo nei manoscritti di Flavio Mitridate</w:t>
      </w:r>
      <w:r w:rsidR="00211D0F">
        <w:rPr>
          <w:sz w:val="24"/>
        </w:rPr>
        <w:t xml:space="preserve">. </w:t>
      </w:r>
    </w:p>
    <w:p w14:paraId="08F29C80" w14:textId="77777777" w:rsidR="00211D0F" w:rsidRPr="00211D0F" w:rsidRDefault="00211D0F" w:rsidP="00C407FD">
      <w:pPr>
        <w:spacing w:line="240" w:lineRule="exact"/>
        <w:rPr>
          <w:sz w:val="24"/>
        </w:rPr>
      </w:pPr>
    </w:p>
    <w:p w14:paraId="5E6A8D86" w14:textId="799BD8A3" w:rsidR="00C407FD" w:rsidRPr="00D551F1" w:rsidRDefault="00C407FD" w:rsidP="00C407FD">
      <w:pPr>
        <w:spacing w:line="240" w:lineRule="exact"/>
        <w:rPr>
          <w:sz w:val="24"/>
        </w:rPr>
      </w:pPr>
      <w:r w:rsidRPr="00C407FD">
        <w:rPr>
          <w:sz w:val="24"/>
          <w:lang w:val="en-US"/>
        </w:rPr>
        <w:t>19</w:t>
      </w:r>
      <w:r w:rsidR="00BD45B8">
        <w:rPr>
          <w:sz w:val="24"/>
          <w:lang w:val="en-US"/>
        </w:rPr>
        <w:t>5</w:t>
      </w:r>
      <w:r w:rsidRPr="00C407FD">
        <w:rPr>
          <w:sz w:val="24"/>
          <w:lang w:val="en-US"/>
        </w:rPr>
        <w:t xml:space="preserve">) </w:t>
      </w:r>
      <w:bookmarkStart w:id="56" w:name="_Hlk168985893"/>
      <w:bookmarkStart w:id="57" w:name="_Hlk496181009"/>
      <w:r w:rsidRPr="00C407FD">
        <w:rPr>
          <w:sz w:val="24"/>
          <w:lang w:val="en-US"/>
        </w:rPr>
        <w:t xml:space="preserve">Art. </w:t>
      </w:r>
      <w:r w:rsidRPr="00C407FD">
        <w:rPr>
          <w:i/>
          <w:iCs/>
          <w:sz w:val="24"/>
          <w:lang w:val="en-US"/>
        </w:rPr>
        <w:t>Johannes Reuchlin</w:t>
      </w:r>
      <w:r w:rsidRPr="00C407FD">
        <w:rPr>
          <w:sz w:val="24"/>
          <w:lang w:val="en-US"/>
        </w:rPr>
        <w:t xml:space="preserve">, in </w:t>
      </w:r>
      <w:proofErr w:type="spellStart"/>
      <w:r w:rsidRPr="00C407FD">
        <w:rPr>
          <w:i/>
          <w:iCs/>
          <w:sz w:val="24"/>
          <w:lang w:val="en-US"/>
        </w:rPr>
        <w:t>Encyclopaedia</w:t>
      </w:r>
      <w:proofErr w:type="spellEnd"/>
      <w:r w:rsidRPr="00C407FD">
        <w:rPr>
          <w:i/>
          <w:iCs/>
          <w:sz w:val="24"/>
          <w:lang w:val="en-US"/>
        </w:rPr>
        <w:t xml:space="preserve"> of Renaissance Philosophy</w:t>
      </w:r>
      <w:r w:rsidRPr="00C407FD">
        <w:rPr>
          <w:sz w:val="24"/>
          <w:lang w:val="en-US"/>
        </w:rPr>
        <w:t xml:space="preserve">, ed. </w:t>
      </w:r>
      <w:r w:rsidRPr="00D551F1">
        <w:rPr>
          <w:sz w:val="24"/>
        </w:rPr>
        <w:t xml:space="preserve">M. Sgarbi, Springer 2017 (https://link.springer.com/referenceworkentry/10.1007/978-3-319-02848-4_567-1). </w:t>
      </w:r>
      <w:r w:rsidR="00181D09" w:rsidRPr="00D551F1">
        <w:rPr>
          <w:sz w:val="24"/>
        </w:rPr>
        <w:t xml:space="preserve">L’articolo è apparso a stampa in M. Sgarbi (ed.), </w:t>
      </w:r>
      <w:proofErr w:type="spellStart"/>
      <w:r w:rsidR="00181D09" w:rsidRPr="00D551F1">
        <w:rPr>
          <w:i/>
          <w:iCs/>
          <w:sz w:val="24"/>
        </w:rPr>
        <w:t>Encyclopaedia</w:t>
      </w:r>
      <w:proofErr w:type="spellEnd"/>
      <w:r w:rsidR="00181D09" w:rsidRPr="00D551F1">
        <w:rPr>
          <w:i/>
          <w:iCs/>
          <w:sz w:val="24"/>
        </w:rPr>
        <w:t xml:space="preserve"> of Renaissance </w:t>
      </w:r>
      <w:proofErr w:type="spellStart"/>
      <w:r w:rsidR="00181D09" w:rsidRPr="00D551F1">
        <w:rPr>
          <w:i/>
          <w:iCs/>
          <w:sz w:val="24"/>
        </w:rPr>
        <w:t>Philosophy</w:t>
      </w:r>
      <w:proofErr w:type="spellEnd"/>
      <w:r w:rsidR="00181D09" w:rsidRPr="00D551F1">
        <w:rPr>
          <w:sz w:val="24"/>
        </w:rPr>
        <w:t xml:space="preserve">, Springer Nature 2022, pp. 2795-2800. </w:t>
      </w:r>
    </w:p>
    <w:bookmarkEnd w:id="56"/>
    <w:p w14:paraId="38C44245" w14:textId="77777777" w:rsidR="00C407FD" w:rsidRPr="00D551F1" w:rsidRDefault="00C407FD" w:rsidP="00C407FD">
      <w:pPr>
        <w:spacing w:line="240" w:lineRule="exact"/>
        <w:rPr>
          <w:sz w:val="24"/>
        </w:rPr>
      </w:pPr>
    </w:p>
    <w:bookmarkEnd w:id="57"/>
    <w:p w14:paraId="5C2F1CD1" w14:textId="25F7C3E7" w:rsidR="00C407FD" w:rsidRPr="00C407FD" w:rsidRDefault="00C407FD" w:rsidP="005327C0">
      <w:pPr>
        <w:spacing w:line="240" w:lineRule="exact"/>
        <w:rPr>
          <w:sz w:val="24"/>
          <w:lang w:val="en-US"/>
        </w:rPr>
      </w:pPr>
      <w:r w:rsidRPr="00C407FD">
        <w:rPr>
          <w:sz w:val="24"/>
          <w:lang w:val="en-US"/>
        </w:rPr>
        <w:t>19</w:t>
      </w:r>
      <w:r w:rsidR="00BD45B8">
        <w:rPr>
          <w:sz w:val="24"/>
          <w:lang w:val="en-US"/>
        </w:rPr>
        <w:t>6</w:t>
      </w:r>
      <w:r w:rsidRPr="00C407FD">
        <w:rPr>
          <w:sz w:val="24"/>
          <w:lang w:val="en-US"/>
        </w:rPr>
        <w:t xml:space="preserve">) </w:t>
      </w:r>
      <w:bookmarkStart w:id="58" w:name="_Hlk168986173"/>
      <w:r w:rsidRPr="00C407FD">
        <w:rPr>
          <w:sz w:val="24"/>
          <w:lang w:val="en-US"/>
        </w:rPr>
        <w:t xml:space="preserve">Art. </w:t>
      </w:r>
      <w:r w:rsidRPr="00C407FD">
        <w:rPr>
          <w:i/>
          <w:iCs/>
          <w:sz w:val="24"/>
          <w:lang w:val="en-US"/>
        </w:rPr>
        <w:t>Christian Hebrais</w:t>
      </w:r>
      <w:r w:rsidR="005327C0">
        <w:rPr>
          <w:i/>
          <w:iCs/>
          <w:sz w:val="24"/>
          <w:lang w:val="en-US"/>
        </w:rPr>
        <w:t>m</w:t>
      </w:r>
      <w:r w:rsidR="005327C0" w:rsidRPr="005327C0">
        <w:rPr>
          <w:i/>
          <w:iCs/>
          <w:sz w:val="24"/>
          <w:lang w:val="en-US"/>
        </w:rPr>
        <w:t xml:space="preserve">, </w:t>
      </w:r>
      <w:r w:rsidR="005327C0" w:rsidRPr="005327C0">
        <w:rPr>
          <w:sz w:val="24"/>
          <w:lang w:val="en-US"/>
        </w:rPr>
        <w:t>in:</w:t>
      </w:r>
      <w:r w:rsidR="005327C0" w:rsidRPr="005327C0">
        <w:rPr>
          <w:i/>
          <w:iCs/>
          <w:sz w:val="24"/>
          <w:lang w:val="en-US"/>
        </w:rPr>
        <w:t xml:space="preserve"> Encyclopedia of Jewish Book Cultures Online</w:t>
      </w:r>
      <w:r w:rsidR="005327C0" w:rsidRPr="005327C0">
        <w:rPr>
          <w:sz w:val="24"/>
          <w:lang w:val="en-US"/>
        </w:rPr>
        <w:t>, General Editor: Emile Schrijver. </w:t>
      </w:r>
      <w:hyperlink r:id="rId11" w:tgtFrame="_blank" w:history="1">
        <w:r w:rsidR="005327C0" w:rsidRPr="005327C0">
          <w:rPr>
            <w:rStyle w:val="Collegamentoipertestuale"/>
            <w:sz w:val="24"/>
            <w:lang w:val="en-US"/>
          </w:rPr>
          <w:t>http://dx.doi.org/10.1163/2772-4026_EJBO_SIM_ </w:t>
        </w:r>
        <w:r w:rsidR="005327C0" w:rsidRPr="00D551F1">
          <w:rPr>
            <w:rStyle w:val="Collegamentoipertestuale"/>
            <w:sz w:val="24"/>
            <w:lang w:val="en-US"/>
          </w:rPr>
          <w:t>031387</w:t>
        </w:r>
      </w:hyperlink>
      <w:r w:rsidR="005327C0" w:rsidRPr="00D551F1">
        <w:rPr>
          <w:sz w:val="24"/>
          <w:lang w:val="en-US"/>
        </w:rPr>
        <w:t>. </w:t>
      </w:r>
      <w:r w:rsidR="005327C0" w:rsidRPr="005327C0">
        <w:rPr>
          <w:sz w:val="24"/>
          <w:lang w:val="en-US"/>
        </w:rPr>
        <w:t>First published online: 2023</w:t>
      </w:r>
      <w:r w:rsidRPr="00C407FD">
        <w:rPr>
          <w:sz w:val="24"/>
          <w:lang w:val="en-US"/>
        </w:rPr>
        <w:t xml:space="preserve">. </w:t>
      </w:r>
      <w:bookmarkEnd w:id="58"/>
    </w:p>
    <w:p w14:paraId="16717045" w14:textId="77777777" w:rsidR="00C407FD" w:rsidRPr="00C407FD" w:rsidRDefault="00C407FD" w:rsidP="00C407FD">
      <w:pPr>
        <w:spacing w:line="240" w:lineRule="exact"/>
        <w:rPr>
          <w:sz w:val="24"/>
          <w:lang w:val="en-US"/>
        </w:rPr>
      </w:pPr>
    </w:p>
    <w:p w14:paraId="18ECC197" w14:textId="7D99B80B" w:rsidR="00C407FD" w:rsidRPr="00C407FD" w:rsidRDefault="00BD45B8" w:rsidP="00C407FD">
      <w:pPr>
        <w:spacing w:line="240" w:lineRule="exact"/>
        <w:rPr>
          <w:sz w:val="24"/>
        </w:rPr>
      </w:pPr>
      <w:bookmarkStart w:id="59" w:name="_Hlk93330812"/>
      <w:r w:rsidRPr="00D551F1">
        <w:rPr>
          <w:sz w:val="24"/>
          <w:lang w:val="en-US"/>
        </w:rPr>
        <w:t>197</w:t>
      </w:r>
      <w:r w:rsidR="00C407FD" w:rsidRPr="00D551F1">
        <w:rPr>
          <w:sz w:val="24"/>
          <w:lang w:val="en-US"/>
        </w:rPr>
        <w:t xml:space="preserve">) Art. </w:t>
      </w:r>
      <w:r w:rsidR="00C407FD" w:rsidRPr="00C407FD">
        <w:rPr>
          <w:i/>
          <w:iCs/>
          <w:sz w:val="24"/>
        </w:rPr>
        <w:t>Sforno, ‘</w:t>
      </w:r>
      <w:proofErr w:type="spellStart"/>
      <w:r w:rsidR="00C407FD" w:rsidRPr="00C407FD">
        <w:rPr>
          <w:i/>
          <w:iCs/>
          <w:sz w:val="24"/>
        </w:rPr>
        <w:t>Ovadyah</w:t>
      </w:r>
      <w:proofErr w:type="spellEnd"/>
      <w:r w:rsidR="00C407FD" w:rsidRPr="00C407FD">
        <w:rPr>
          <w:sz w:val="24"/>
        </w:rPr>
        <w:t xml:space="preserve">, in </w:t>
      </w:r>
      <w:r w:rsidR="00C407FD" w:rsidRPr="00C407FD">
        <w:rPr>
          <w:i/>
          <w:iCs/>
          <w:sz w:val="24"/>
        </w:rPr>
        <w:t>Dizionario Biografico degli Italiani</w:t>
      </w:r>
      <w:r w:rsidR="00C407FD" w:rsidRPr="00C407FD">
        <w:rPr>
          <w:sz w:val="24"/>
        </w:rPr>
        <w:t xml:space="preserve">, </w:t>
      </w:r>
      <w:r w:rsidR="006D7854">
        <w:rPr>
          <w:sz w:val="24"/>
        </w:rPr>
        <w:t>Istituto dell’Enciclopedia Italiana, Roma 2018, vol. 92, pp. 397-399</w:t>
      </w:r>
      <w:r w:rsidR="00C407FD" w:rsidRPr="00C407FD">
        <w:rPr>
          <w:sz w:val="24"/>
        </w:rPr>
        <w:t xml:space="preserve">.  </w:t>
      </w:r>
    </w:p>
    <w:bookmarkEnd w:id="59"/>
    <w:p w14:paraId="4DCB6C03" w14:textId="77777777" w:rsidR="00C407FD" w:rsidRPr="00C407FD" w:rsidRDefault="00C407FD" w:rsidP="00C407FD">
      <w:pPr>
        <w:spacing w:line="240" w:lineRule="exact"/>
        <w:rPr>
          <w:sz w:val="24"/>
        </w:rPr>
      </w:pPr>
    </w:p>
    <w:p w14:paraId="0FFB84BC" w14:textId="5A6318D2" w:rsidR="00C407FD" w:rsidRPr="00D551F1" w:rsidRDefault="00BD45B8" w:rsidP="00C407FD">
      <w:pPr>
        <w:spacing w:line="240" w:lineRule="exact"/>
        <w:rPr>
          <w:sz w:val="24"/>
          <w:lang w:val="de-DE"/>
        </w:rPr>
      </w:pPr>
      <w:bookmarkStart w:id="60" w:name="_Hlk93331783"/>
      <w:r>
        <w:rPr>
          <w:sz w:val="24"/>
          <w:lang w:val="de-DE"/>
        </w:rPr>
        <w:t>198</w:t>
      </w:r>
      <w:r w:rsidR="00C407FD" w:rsidRPr="00C407FD">
        <w:rPr>
          <w:sz w:val="24"/>
          <w:lang w:val="de-DE"/>
        </w:rPr>
        <w:t xml:space="preserve">) Dal 4 al 6 </w:t>
      </w:r>
      <w:proofErr w:type="spellStart"/>
      <w:r w:rsidR="00C407FD" w:rsidRPr="00C407FD">
        <w:rPr>
          <w:sz w:val="24"/>
          <w:lang w:val="de-DE"/>
        </w:rPr>
        <w:t>luglio</w:t>
      </w:r>
      <w:proofErr w:type="spellEnd"/>
      <w:r w:rsidR="00C407FD" w:rsidRPr="00C407FD">
        <w:rPr>
          <w:sz w:val="24"/>
          <w:lang w:val="de-DE"/>
        </w:rPr>
        <w:t xml:space="preserve"> 2018 </w:t>
      </w:r>
      <w:r w:rsidR="006A4535">
        <w:rPr>
          <w:sz w:val="24"/>
          <w:lang w:val="de-DE"/>
        </w:rPr>
        <w:t xml:space="preserve">ho </w:t>
      </w:r>
      <w:proofErr w:type="spellStart"/>
      <w:r w:rsidR="006A4535">
        <w:rPr>
          <w:sz w:val="24"/>
          <w:lang w:val="de-DE"/>
        </w:rPr>
        <w:t>partecipato</w:t>
      </w:r>
      <w:proofErr w:type="spellEnd"/>
      <w:r w:rsidR="00C407FD" w:rsidRPr="00C407FD">
        <w:rPr>
          <w:sz w:val="24"/>
          <w:lang w:val="de-DE"/>
        </w:rPr>
        <w:t xml:space="preserve"> al </w:t>
      </w:r>
      <w:proofErr w:type="spellStart"/>
      <w:r w:rsidR="00C407FD" w:rsidRPr="00C407FD">
        <w:rPr>
          <w:sz w:val="24"/>
          <w:lang w:val="de-DE"/>
        </w:rPr>
        <w:t>convegno</w:t>
      </w:r>
      <w:proofErr w:type="spellEnd"/>
      <w:r w:rsidR="00C407FD" w:rsidRPr="00C407FD">
        <w:rPr>
          <w:sz w:val="24"/>
          <w:lang w:val="de-DE"/>
        </w:rPr>
        <w:t xml:space="preserve"> </w:t>
      </w:r>
      <w:proofErr w:type="spellStart"/>
      <w:r w:rsidR="00C407FD" w:rsidRPr="00C407FD">
        <w:rPr>
          <w:sz w:val="24"/>
          <w:lang w:val="de-DE"/>
        </w:rPr>
        <w:t>intitolato</w:t>
      </w:r>
      <w:proofErr w:type="spellEnd"/>
      <w:r w:rsidR="00C407FD" w:rsidRPr="00C407FD">
        <w:rPr>
          <w:sz w:val="24"/>
          <w:lang w:val="de-DE"/>
        </w:rPr>
        <w:t xml:space="preserve"> “Buchstaben- und Zahlensysteme im Dienste religiöser Bildung: Beispiele aus Kulturen des Mittelmeerraums und seiner Umwelt von der Antike bis zum Mittelalter und zum Klassischen Islam”, </w:t>
      </w:r>
      <w:proofErr w:type="spellStart"/>
      <w:r w:rsidR="00C407FD" w:rsidRPr="00C407FD">
        <w:rPr>
          <w:sz w:val="24"/>
          <w:lang w:val="de-DE"/>
        </w:rPr>
        <w:t>organizzato</w:t>
      </w:r>
      <w:proofErr w:type="spellEnd"/>
      <w:r w:rsidR="00C407FD" w:rsidRPr="00C407FD">
        <w:rPr>
          <w:sz w:val="24"/>
          <w:lang w:val="de-DE"/>
        </w:rPr>
        <w:t xml:space="preserve"> a </w:t>
      </w:r>
      <w:proofErr w:type="spellStart"/>
      <w:r w:rsidR="00C407FD" w:rsidRPr="00C407FD">
        <w:rPr>
          <w:sz w:val="24"/>
          <w:lang w:val="de-DE"/>
        </w:rPr>
        <w:t>Gottinga</w:t>
      </w:r>
      <w:proofErr w:type="spellEnd"/>
      <w:r w:rsidR="00C407FD" w:rsidRPr="00C407FD">
        <w:rPr>
          <w:sz w:val="24"/>
          <w:lang w:val="de-DE"/>
        </w:rPr>
        <w:t xml:space="preserve"> </w:t>
      </w:r>
      <w:proofErr w:type="spellStart"/>
      <w:r w:rsidR="00C407FD" w:rsidRPr="00C407FD">
        <w:rPr>
          <w:sz w:val="24"/>
          <w:lang w:val="de-DE"/>
        </w:rPr>
        <w:t>dal</w:t>
      </w:r>
      <w:proofErr w:type="spellEnd"/>
      <w:r w:rsidR="00C407FD" w:rsidRPr="00C407FD">
        <w:rPr>
          <w:sz w:val="24"/>
          <w:lang w:val="de-DE"/>
        </w:rPr>
        <w:t xml:space="preserve"> Sonderforschungsbereich “Bildung und Religion in Kulturen des Mittelmeerraums und seiner Umwelt von der Antike bis zum Mittelalter und zum Klassischen Islam” della Georg-August-Universität Göttingen, </w:t>
      </w:r>
      <w:proofErr w:type="spellStart"/>
      <w:r w:rsidR="00C407FD" w:rsidRPr="00C407FD">
        <w:rPr>
          <w:sz w:val="24"/>
          <w:lang w:val="de-DE"/>
        </w:rPr>
        <w:t>guidato</w:t>
      </w:r>
      <w:proofErr w:type="spellEnd"/>
      <w:r w:rsidR="00C407FD" w:rsidRPr="00C407FD">
        <w:rPr>
          <w:sz w:val="24"/>
          <w:lang w:val="de-DE"/>
        </w:rPr>
        <w:t xml:space="preserve"> da R. Kratz, D. </w:t>
      </w:r>
      <w:proofErr w:type="spellStart"/>
      <w:r w:rsidR="00C407FD" w:rsidRPr="00C407FD">
        <w:rPr>
          <w:sz w:val="24"/>
          <w:lang w:val="de-DE"/>
        </w:rPr>
        <w:t>Bumazhnov</w:t>
      </w:r>
      <w:proofErr w:type="spellEnd"/>
      <w:r w:rsidR="00C407FD" w:rsidRPr="00C407FD">
        <w:rPr>
          <w:sz w:val="24"/>
          <w:lang w:val="de-DE"/>
        </w:rPr>
        <w:t xml:space="preserve"> e L. V. Schimmelpfennig, </w:t>
      </w:r>
      <w:proofErr w:type="spellStart"/>
      <w:r w:rsidR="00C407FD" w:rsidRPr="00C407FD">
        <w:rPr>
          <w:sz w:val="24"/>
          <w:lang w:val="de-DE"/>
        </w:rPr>
        <w:t>con</w:t>
      </w:r>
      <w:proofErr w:type="spellEnd"/>
      <w:r w:rsidR="00C407FD" w:rsidRPr="00C407FD">
        <w:rPr>
          <w:sz w:val="24"/>
          <w:lang w:val="de-DE"/>
        </w:rPr>
        <w:t xml:space="preserve"> </w:t>
      </w:r>
      <w:proofErr w:type="spellStart"/>
      <w:r w:rsidR="00C407FD" w:rsidRPr="00C407FD">
        <w:rPr>
          <w:sz w:val="24"/>
          <w:lang w:val="de-DE"/>
        </w:rPr>
        <w:t>un</w:t>
      </w:r>
      <w:proofErr w:type="spellEnd"/>
      <w:r w:rsidR="00C407FD" w:rsidRPr="00C407FD">
        <w:rPr>
          <w:sz w:val="24"/>
          <w:lang w:val="de-DE"/>
        </w:rPr>
        <w:t xml:space="preserve"> </w:t>
      </w:r>
      <w:proofErr w:type="spellStart"/>
      <w:r w:rsidR="00C407FD" w:rsidRPr="00C407FD">
        <w:rPr>
          <w:sz w:val="24"/>
          <w:lang w:val="de-DE"/>
        </w:rPr>
        <w:t>intervento</w:t>
      </w:r>
      <w:proofErr w:type="spellEnd"/>
      <w:r w:rsidR="006534A3">
        <w:rPr>
          <w:sz w:val="24"/>
          <w:lang w:val="de-DE"/>
        </w:rPr>
        <w:t xml:space="preserve">, </w:t>
      </w:r>
      <w:proofErr w:type="spellStart"/>
      <w:r w:rsidR="006534A3">
        <w:rPr>
          <w:sz w:val="24"/>
          <w:lang w:val="de-DE"/>
        </w:rPr>
        <w:t>pubblicato</w:t>
      </w:r>
      <w:proofErr w:type="spellEnd"/>
      <w:r w:rsidR="006534A3">
        <w:rPr>
          <w:sz w:val="24"/>
          <w:lang w:val="de-DE"/>
        </w:rPr>
        <w:t xml:space="preserve"> </w:t>
      </w:r>
      <w:proofErr w:type="spellStart"/>
      <w:r w:rsidR="006534A3">
        <w:rPr>
          <w:sz w:val="24"/>
          <w:lang w:val="de-DE"/>
        </w:rPr>
        <w:t>come</w:t>
      </w:r>
      <w:proofErr w:type="spellEnd"/>
      <w:r w:rsidR="00C407FD" w:rsidRPr="00C407FD">
        <w:rPr>
          <w:sz w:val="24"/>
          <w:lang w:val="de-DE"/>
        </w:rPr>
        <w:t xml:space="preserve"> </w:t>
      </w:r>
      <w:bookmarkStart w:id="61" w:name="_Hlk34389551"/>
      <w:r w:rsidR="00C407FD" w:rsidRPr="00C407FD">
        <w:rPr>
          <w:i/>
          <w:iCs/>
          <w:sz w:val="24"/>
          <w:lang w:val="de-DE"/>
        </w:rPr>
        <w:t>Sefer ha-</w:t>
      </w:r>
      <w:proofErr w:type="spellStart"/>
      <w:r w:rsidR="00C407FD" w:rsidRPr="00C407FD">
        <w:rPr>
          <w:i/>
          <w:iCs/>
          <w:sz w:val="24"/>
          <w:lang w:val="de-DE"/>
        </w:rPr>
        <w:t>Chokma</w:t>
      </w:r>
      <w:proofErr w:type="spellEnd"/>
      <w:r w:rsidR="00C407FD" w:rsidRPr="00C407FD">
        <w:rPr>
          <w:i/>
          <w:iCs/>
          <w:sz w:val="24"/>
          <w:lang w:val="de-DE"/>
        </w:rPr>
        <w:t xml:space="preserve">. </w:t>
      </w:r>
      <w:r w:rsidR="00C407FD" w:rsidRPr="00D551F1">
        <w:rPr>
          <w:i/>
          <w:iCs/>
          <w:sz w:val="24"/>
          <w:lang w:val="de-DE"/>
        </w:rPr>
        <w:t xml:space="preserve">Das zahlenmystische Vermächtnis des </w:t>
      </w:r>
      <w:proofErr w:type="spellStart"/>
      <w:r w:rsidR="00C407FD" w:rsidRPr="00D551F1">
        <w:rPr>
          <w:i/>
          <w:iCs/>
          <w:sz w:val="24"/>
          <w:lang w:val="de-DE"/>
        </w:rPr>
        <w:t>El‘azar</w:t>
      </w:r>
      <w:proofErr w:type="spellEnd"/>
      <w:r w:rsidR="00C407FD" w:rsidRPr="00D551F1">
        <w:rPr>
          <w:i/>
          <w:iCs/>
          <w:sz w:val="24"/>
          <w:lang w:val="de-DE"/>
        </w:rPr>
        <w:t xml:space="preserve"> von Worms</w:t>
      </w:r>
      <w:r w:rsidR="00C407FD" w:rsidRPr="00D551F1">
        <w:rPr>
          <w:sz w:val="24"/>
          <w:lang w:val="de-DE"/>
        </w:rPr>
        <w:t xml:space="preserve">, </w:t>
      </w:r>
      <w:r w:rsidR="006534A3" w:rsidRPr="00D551F1">
        <w:rPr>
          <w:sz w:val="24"/>
          <w:lang w:val="de-DE"/>
        </w:rPr>
        <w:t>in L. V. Schimmelpfennig – R. G. Kratz</w:t>
      </w:r>
      <w:r w:rsidR="00BD1ECF" w:rsidRPr="00D551F1">
        <w:rPr>
          <w:sz w:val="24"/>
          <w:lang w:val="de-DE"/>
        </w:rPr>
        <w:t xml:space="preserve"> (</w:t>
      </w:r>
      <w:proofErr w:type="spellStart"/>
      <w:r w:rsidR="00BD1ECF" w:rsidRPr="00D551F1">
        <w:rPr>
          <w:sz w:val="24"/>
          <w:lang w:val="de-DE"/>
        </w:rPr>
        <w:t>Hrsgg</w:t>
      </w:r>
      <w:proofErr w:type="spellEnd"/>
      <w:r w:rsidR="00BD1ECF" w:rsidRPr="00D551F1">
        <w:rPr>
          <w:sz w:val="24"/>
          <w:lang w:val="de-DE"/>
        </w:rPr>
        <w:t>.)</w:t>
      </w:r>
      <w:r w:rsidR="006534A3" w:rsidRPr="00D551F1">
        <w:rPr>
          <w:sz w:val="24"/>
          <w:lang w:val="de-DE"/>
        </w:rPr>
        <w:t xml:space="preserve">, </w:t>
      </w:r>
      <w:r w:rsidR="006534A3" w:rsidRPr="00D551F1">
        <w:rPr>
          <w:i/>
          <w:iCs/>
          <w:sz w:val="24"/>
          <w:lang w:val="de-DE"/>
        </w:rPr>
        <w:t xml:space="preserve">Zahlen- und Buchstabensysteme </w:t>
      </w:r>
      <w:proofErr w:type="gramStart"/>
      <w:r w:rsidR="006534A3" w:rsidRPr="00D551F1">
        <w:rPr>
          <w:i/>
          <w:iCs/>
          <w:sz w:val="24"/>
          <w:lang w:val="de-DE"/>
        </w:rPr>
        <w:t>im Dienste</w:t>
      </w:r>
      <w:proofErr w:type="gramEnd"/>
      <w:r w:rsidR="006534A3" w:rsidRPr="00D551F1">
        <w:rPr>
          <w:i/>
          <w:iCs/>
          <w:sz w:val="24"/>
          <w:lang w:val="de-DE"/>
        </w:rPr>
        <w:t xml:space="preserve"> religiöser Bildung</w:t>
      </w:r>
      <w:r w:rsidR="006534A3" w:rsidRPr="00D551F1">
        <w:rPr>
          <w:sz w:val="24"/>
          <w:lang w:val="de-DE"/>
        </w:rPr>
        <w:t xml:space="preserve">, «Studies </w:t>
      </w:r>
      <w:r w:rsidR="00FA2287" w:rsidRPr="00D551F1">
        <w:rPr>
          <w:sz w:val="24"/>
          <w:lang w:val="de-DE"/>
        </w:rPr>
        <w:t>i</w:t>
      </w:r>
      <w:r w:rsidR="006534A3" w:rsidRPr="00D551F1">
        <w:rPr>
          <w:sz w:val="24"/>
          <w:lang w:val="de-DE"/>
        </w:rPr>
        <w:t xml:space="preserve">n Education and Religion in </w:t>
      </w:r>
      <w:proofErr w:type="spellStart"/>
      <w:r w:rsidR="006534A3" w:rsidRPr="00D551F1">
        <w:rPr>
          <w:sz w:val="24"/>
          <w:lang w:val="de-DE"/>
        </w:rPr>
        <w:t>Ancient</w:t>
      </w:r>
      <w:proofErr w:type="spellEnd"/>
      <w:r w:rsidR="006534A3" w:rsidRPr="00D551F1">
        <w:rPr>
          <w:sz w:val="24"/>
          <w:lang w:val="de-DE"/>
        </w:rPr>
        <w:t xml:space="preserve"> and </w:t>
      </w:r>
      <w:proofErr w:type="spellStart"/>
      <w:r w:rsidR="006534A3" w:rsidRPr="00D551F1">
        <w:rPr>
          <w:sz w:val="24"/>
          <w:lang w:val="de-DE"/>
        </w:rPr>
        <w:t>Pre</w:t>
      </w:r>
      <w:proofErr w:type="spellEnd"/>
      <w:r w:rsidR="006534A3" w:rsidRPr="00D551F1">
        <w:rPr>
          <w:sz w:val="24"/>
          <w:lang w:val="de-DE"/>
        </w:rPr>
        <w:t xml:space="preserve">-Modern </w:t>
      </w:r>
      <w:proofErr w:type="spellStart"/>
      <w:r w:rsidR="006534A3" w:rsidRPr="00D551F1">
        <w:rPr>
          <w:sz w:val="24"/>
          <w:lang w:val="de-DE"/>
        </w:rPr>
        <w:t>History</w:t>
      </w:r>
      <w:proofErr w:type="spellEnd"/>
      <w:r w:rsidR="006534A3" w:rsidRPr="00D551F1">
        <w:rPr>
          <w:sz w:val="24"/>
          <w:lang w:val="de-DE"/>
        </w:rPr>
        <w:t xml:space="preserve"> in </w:t>
      </w:r>
      <w:proofErr w:type="spellStart"/>
      <w:r w:rsidR="006534A3" w:rsidRPr="00D551F1">
        <w:rPr>
          <w:sz w:val="24"/>
          <w:lang w:val="de-DE"/>
        </w:rPr>
        <w:t>the</w:t>
      </w:r>
      <w:proofErr w:type="spellEnd"/>
      <w:r w:rsidR="006534A3" w:rsidRPr="00D551F1">
        <w:rPr>
          <w:sz w:val="24"/>
          <w:lang w:val="de-DE"/>
        </w:rPr>
        <w:t xml:space="preserve"> </w:t>
      </w:r>
      <w:proofErr w:type="spellStart"/>
      <w:r w:rsidR="006534A3" w:rsidRPr="00D551F1">
        <w:rPr>
          <w:sz w:val="24"/>
          <w:lang w:val="de-DE"/>
        </w:rPr>
        <w:t>Mediterranean</w:t>
      </w:r>
      <w:proofErr w:type="spellEnd"/>
      <w:r w:rsidR="006534A3" w:rsidRPr="00D551F1">
        <w:rPr>
          <w:sz w:val="24"/>
          <w:lang w:val="de-DE"/>
        </w:rPr>
        <w:t xml:space="preserve"> and </w:t>
      </w:r>
      <w:proofErr w:type="spellStart"/>
      <w:r w:rsidR="006534A3" w:rsidRPr="00D551F1">
        <w:rPr>
          <w:sz w:val="24"/>
          <w:lang w:val="de-DE"/>
        </w:rPr>
        <w:t>Its</w:t>
      </w:r>
      <w:proofErr w:type="spellEnd"/>
      <w:r w:rsidR="006534A3" w:rsidRPr="00D551F1">
        <w:rPr>
          <w:sz w:val="24"/>
          <w:lang w:val="de-DE"/>
        </w:rPr>
        <w:t xml:space="preserve"> </w:t>
      </w:r>
      <w:proofErr w:type="spellStart"/>
      <w:r w:rsidR="006534A3" w:rsidRPr="00D551F1">
        <w:rPr>
          <w:sz w:val="24"/>
          <w:lang w:val="de-DE"/>
        </w:rPr>
        <w:t>Environs</w:t>
      </w:r>
      <w:proofErr w:type="spellEnd"/>
      <w:r w:rsidR="006534A3" w:rsidRPr="00D551F1">
        <w:rPr>
          <w:sz w:val="24"/>
          <w:lang w:val="de-DE"/>
        </w:rPr>
        <w:t xml:space="preserve">» 5, Mohr Siebeck, Tübingen 2019, pp. 213-224. </w:t>
      </w:r>
      <w:r w:rsidR="00C407FD" w:rsidRPr="00D551F1">
        <w:rPr>
          <w:sz w:val="24"/>
          <w:lang w:val="de-DE"/>
        </w:rPr>
        <w:t xml:space="preserve"> </w:t>
      </w:r>
      <w:bookmarkEnd w:id="61"/>
    </w:p>
    <w:bookmarkEnd w:id="60"/>
    <w:p w14:paraId="3F1FEB60" w14:textId="77777777" w:rsidR="00C407FD" w:rsidRPr="00D551F1" w:rsidRDefault="00C407FD" w:rsidP="00C407FD">
      <w:pPr>
        <w:spacing w:line="240" w:lineRule="exact"/>
        <w:rPr>
          <w:sz w:val="24"/>
          <w:lang w:val="de-DE"/>
        </w:rPr>
      </w:pPr>
    </w:p>
    <w:p w14:paraId="46959BDD" w14:textId="29680280" w:rsidR="00C407FD" w:rsidRPr="00A6374A" w:rsidRDefault="00BD45B8" w:rsidP="002A1210">
      <w:pPr>
        <w:spacing w:line="240" w:lineRule="exact"/>
        <w:rPr>
          <w:sz w:val="24"/>
          <w:lang w:val="en-US"/>
        </w:rPr>
      </w:pPr>
      <w:bookmarkStart w:id="62" w:name="_Hlk93332715"/>
      <w:r>
        <w:rPr>
          <w:sz w:val="24"/>
        </w:rPr>
        <w:lastRenderedPageBreak/>
        <w:t>199</w:t>
      </w:r>
      <w:r w:rsidR="00C407FD" w:rsidRPr="00C407FD">
        <w:rPr>
          <w:sz w:val="24"/>
        </w:rPr>
        <w:t xml:space="preserve">) Nel luglio 2018 </w:t>
      </w:r>
      <w:r w:rsidR="006A4535">
        <w:rPr>
          <w:sz w:val="24"/>
        </w:rPr>
        <w:t>ho preso parte</w:t>
      </w:r>
      <w:r w:rsidR="00C407FD" w:rsidRPr="00C407FD">
        <w:rPr>
          <w:sz w:val="24"/>
        </w:rPr>
        <w:t xml:space="preserve">, a Cracovia, al XV congresso quadriennale della </w:t>
      </w:r>
      <w:proofErr w:type="spellStart"/>
      <w:r w:rsidR="00C407FD" w:rsidRPr="00C407FD">
        <w:rPr>
          <w:sz w:val="24"/>
        </w:rPr>
        <w:t>European</w:t>
      </w:r>
      <w:proofErr w:type="spellEnd"/>
      <w:r w:rsidR="00C407FD" w:rsidRPr="00C407FD">
        <w:rPr>
          <w:sz w:val="24"/>
        </w:rPr>
        <w:t xml:space="preserve"> Association of </w:t>
      </w:r>
      <w:proofErr w:type="spellStart"/>
      <w:r w:rsidR="00C407FD" w:rsidRPr="00C407FD">
        <w:rPr>
          <w:sz w:val="24"/>
        </w:rPr>
        <w:t>Jewish</w:t>
      </w:r>
      <w:proofErr w:type="spellEnd"/>
      <w:r w:rsidR="00C407FD" w:rsidRPr="00C407FD">
        <w:rPr>
          <w:sz w:val="24"/>
        </w:rPr>
        <w:t xml:space="preserve"> Studies, con un intervento dal titolo, </w:t>
      </w:r>
      <w:bookmarkStart w:id="63" w:name="_Hlk168985788"/>
      <w:r w:rsidR="002A1210" w:rsidRPr="00D551F1">
        <w:rPr>
          <w:i/>
          <w:iCs/>
          <w:sz w:val="24"/>
        </w:rPr>
        <w:t xml:space="preserve">The </w:t>
      </w:r>
      <w:proofErr w:type="spellStart"/>
      <w:r w:rsidR="002A1210" w:rsidRPr="00D551F1">
        <w:rPr>
          <w:i/>
          <w:iCs/>
          <w:sz w:val="24"/>
        </w:rPr>
        <w:t>Perush</w:t>
      </w:r>
      <w:proofErr w:type="spellEnd"/>
      <w:r w:rsidR="002A1210" w:rsidRPr="00D551F1">
        <w:rPr>
          <w:i/>
          <w:iCs/>
          <w:sz w:val="24"/>
        </w:rPr>
        <w:t xml:space="preserve"> ha-</w:t>
      </w:r>
      <w:proofErr w:type="spellStart"/>
      <w:r w:rsidR="002A1210" w:rsidRPr="00D551F1">
        <w:rPr>
          <w:i/>
          <w:iCs/>
          <w:sz w:val="24"/>
        </w:rPr>
        <w:t>Tagin</w:t>
      </w:r>
      <w:proofErr w:type="spellEnd"/>
      <w:r w:rsidR="002A1210" w:rsidRPr="00D551F1">
        <w:rPr>
          <w:i/>
          <w:iCs/>
          <w:sz w:val="24"/>
        </w:rPr>
        <w:t xml:space="preserve"> of Abraham Pico. </w:t>
      </w:r>
      <w:r w:rsidR="002A1210" w:rsidRPr="002A1210">
        <w:rPr>
          <w:i/>
          <w:iCs/>
          <w:sz w:val="24"/>
          <w:lang w:val="en-US"/>
        </w:rPr>
        <w:t>The Long Story of a Short Text</w:t>
      </w:r>
      <w:r w:rsidR="00C407FD" w:rsidRPr="00D551F1">
        <w:rPr>
          <w:sz w:val="24"/>
          <w:lang w:val="en-US"/>
        </w:rPr>
        <w:t xml:space="preserve">. </w:t>
      </w:r>
      <w:r w:rsidR="00A6374A" w:rsidRPr="00D551F1">
        <w:rPr>
          <w:sz w:val="24"/>
          <w:lang w:val="en-US"/>
        </w:rPr>
        <w:t xml:space="preserve">Il testo è </w:t>
      </w:r>
      <w:proofErr w:type="spellStart"/>
      <w:r w:rsidR="00A6374A" w:rsidRPr="00D551F1">
        <w:rPr>
          <w:sz w:val="24"/>
          <w:lang w:val="en-US"/>
        </w:rPr>
        <w:t>apparso</w:t>
      </w:r>
      <w:proofErr w:type="spellEnd"/>
      <w:r w:rsidR="00A6374A" w:rsidRPr="00D551F1">
        <w:rPr>
          <w:sz w:val="24"/>
          <w:lang w:val="en-US"/>
        </w:rPr>
        <w:t xml:space="preserve">, con il </w:t>
      </w:r>
      <w:proofErr w:type="spellStart"/>
      <w:r w:rsidR="00A6374A" w:rsidRPr="00D551F1">
        <w:rPr>
          <w:sz w:val="24"/>
          <w:lang w:val="en-US"/>
        </w:rPr>
        <w:t>titolo</w:t>
      </w:r>
      <w:proofErr w:type="spellEnd"/>
      <w:r w:rsidR="00A6374A" w:rsidRPr="00D551F1">
        <w:rPr>
          <w:sz w:val="24"/>
          <w:lang w:val="en-US"/>
        </w:rPr>
        <w:t xml:space="preserve"> </w:t>
      </w:r>
      <w:r w:rsidR="00A6374A" w:rsidRPr="00D551F1">
        <w:rPr>
          <w:i/>
          <w:iCs/>
          <w:sz w:val="24"/>
          <w:lang w:val="en-US"/>
        </w:rPr>
        <w:t xml:space="preserve">The </w:t>
      </w:r>
      <w:proofErr w:type="spellStart"/>
      <w:r w:rsidR="00A6374A" w:rsidRPr="00D551F1">
        <w:rPr>
          <w:i/>
          <w:iCs/>
          <w:sz w:val="24"/>
          <w:lang w:val="en-US"/>
        </w:rPr>
        <w:t>Perush</w:t>
      </w:r>
      <w:proofErr w:type="spellEnd"/>
      <w:r w:rsidR="00A6374A" w:rsidRPr="00D551F1">
        <w:rPr>
          <w:i/>
          <w:iCs/>
          <w:sz w:val="24"/>
          <w:lang w:val="en-US"/>
        </w:rPr>
        <w:t xml:space="preserve"> </w:t>
      </w:r>
      <w:proofErr w:type="gramStart"/>
      <w:r w:rsidR="00A6374A" w:rsidRPr="00D551F1">
        <w:rPr>
          <w:i/>
          <w:iCs/>
          <w:sz w:val="24"/>
          <w:lang w:val="en-US"/>
        </w:rPr>
        <w:t>ha</w:t>
      </w:r>
      <w:proofErr w:type="gramEnd"/>
      <w:r w:rsidR="00A6374A" w:rsidRPr="00D551F1">
        <w:rPr>
          <w:i/>
          <w:iCs/>
          <w:sz w:val="24"/>
          <w:lang w:val="en-US"/>
        </w:rPr>
        <w:t>-Tagin of Abraham Pico between Bibliography and Forgery</w:t>
      </w:r>
      <w:r w:rsidR="00A6374A" w:rsidRPr="00D551F1">
        <w:rPr>
          <w:sz w:val="24"/>
          <w:lang w:val="en-US"/>
        </w:rPr>
        <w:t xml:space="preserve">, in «Henoch» 43,1 (2021), pp. 136-161. </w:t>
      </w:r>
      <w:bookmarkEnd w:id="63"/>
    </w:p>
    <w:bookmarkEnd w:id="62"/>
    <w:p w14:paraId="74894CE4" w14:textId="77777777" w:rsidR="00C407FD" w:rsidRPr="00D551F1" w:rsidRDefault="00C407FD" w:rsidP="00C407FD">
      <w:pPr>
        <w:spacing w:line="240" w:lineRule="exact"/>
        <w:rPr>
          <w:sz w:val="24"/>
          <w:lang w:val="en-US"/>
        </w:rPr>
      </w:pPr>
    </w:p>
    <w:p w14:paraId="5257BE57" w14:textId="7ECE8F45" w:rsidR="00546292" w:rsidRDefault="00AA3795" w:rsidP="00C407FD">
      <w:pPr>
        <w:spacing w:line="240" w:lineRule="exact"/>
        <w:rPr>
          <w:sz w:val="24"/>
        </w:rPr>
      </w:pPr>
      <w:bookmarkStart w:id="64" w:name="_Hlk93331797"/>
      <w:r>
        <w:rPr>
          <w:sz w:val="24"/>
        </w:rPr>
        <w:t>20</w:t>
      </w:r>
      <w:r w:rsidR="00BD45B8">
        <w:rPr>
          <w:sz w:val="24"/>
        </w:rPr>
        <w:t>0</w:t>
      </w:r>
      <w:r w:rsidR="00546292">
        <w:rPr>
          <w:sz w:val="24"/>
        </w:rPr>
        <w:t xml:space="preserve">) Il giorno 2 settembre 2018 </w:t>
      </w:r>
      <w:r w:rsidR="00A1154A">
        <w:rPr>
          <w:sz w:val="24"/>
        </w:rPr>
        <w:t>ho partecipato</w:t>
      </w:r>
      <w:r w:rsidR="00546292">
        <w:rPr>
          <w:sz w:val="24"/>
        </w:rPr>
        <w:t xml:space="preserve"> a un convegno, organizzato in occasione delle celebrazioni del sesto centenario della nascita di Malatesta Novello, dal titolo </w:t>
      </w:r>
      <w:r w:rsidR="00546292">
        <w:rPr>
          <w:i/>
          <w:iCs/>
          <w:sz w:val="24"/>
        </w:rPr>
        <w:t>Cesena ebraica tra codici e carte</w:t>
      </w:r>
      <w:r w:rsidR="00546292">
        <w:rPr>
          <w:sz w:val="24"/>
        </w:rPr>
        <w:t xml:space="preserve">, con un contributo intitolato </w:t>
      </w:r>
      <w:bookmarkStart w:id="65" w:name="_Hlk168914803"/>
      <w:r w:rsidR="00D71187">
        <w:rPr>
          <w:sz w:val="24"/>
        </w:rPr>
        <w:t>‘</w:t>
      </w:r>
      <w:proofErr w:type="spellStart"/>
      <w:r w:rsidR="00546292">
        <w:rPr>
          <w:i/>
          <w:iCs/>
          <w:sz w:val="24"/>
        </w:rPr>
        <w:t>Ovad</w:t>
      </w:r>
      <w:r w:rsidR="00D71187">
        <w:rPr>
          <w:i/>
          <w:iCs/>
          <w:sz w:val="24"/>
        </w:rPr>
        <w:t>y</w:t>
      </w:r>
      <w:r w:rsidR="00546292">
        <w:rPr>
          <w:i/>
          <w:iCs/>
          <w:sz w:val="24"/>
        </w:rPr>
        <w:t>a</w:t>
      </w:r>
      <w:r w:rsidR="00D71187">
        <w:rPr>
          <w:i/>
          <w:iCs/>
          <w:sz w:val="24"/>
        </w:rPr>
        <w:t>h</w:t>
      </w:r>
      <w:proofErr w:type="spellEnd"/>
      <w:r w:rsidR="00546292">
        <w:rPr>
          <w:i/>
          <w:iCs/>
          <w:sz w:val="24"/>
        </w:rPr>
        <w:t xml:space="preserve"> Sforno</w:t>
      </w:r>
      <w:r w:rsidR="00A666EB">
        <w:rPr>
          <w:i/>
          <w:iCs/>
          <w:sz w:val="24"/>
        </w:rPr>
        <w:t xml:space="preserve"> </w:t>
      </w:r>
      <w:r w:rsidR="00EA076B">
        <w:rPr>
          <w:i/>
          <w:iCs/>
          <w:sz w:val="24"/>
        </w:rPr>
        <w:t>un banchiere filosofo ed</w:t>
      </w:r>
      <w:r w:rsidR="00A666EB">
        <w:rPr>
          <w:i/>
          <w:iCs/>
          <w:sz w:val="24"/>
        </w:rPr>
        <w:t xml:space="preserve"> esegeta</w:t>
      </w:r>
      <w:r w:rsidR="005B3D88">
        <w:rPr>
          <w:sz w:val="24"/>
        </w:rPr>
        <w:t xml:space="preserve">, apparso in </w:t>
      </w:r>
      <w:r w:rsidR="005B3D88">
        <w:rPr>
          <w:i/>
          <w:iCs/>
          <w:sz w:val="24"/>
        </w:rPr>
        <w:t>Cesena ebraica. Un percorso fra carte e codici. Atti del Convegno. Cesena, 2 settembre 2018</w:t>
      </w:r>
      <w:r w:rsidR="005B3D88">
        <w:rPr>
          <w:sz w:val="24"/>
        </w:rPr>
        <w:t>, a cura di Marco Mengozzi, «Quaderni della Biblioteca Malatestiana», Biblioteca Malatestiana, Cesena 2019, pp. 103-118</w:t>
      </w:r>
      <w:r w:rsidR="00A1154A">
        <w:rPr>
          <w:sz w:val="24"/>
        </w:rPr>
        <w:t xml:space="preserve">. </w:t>
      </w:r>
      <w:bookmarkEnd w:id="65"/>
      <w:r w:rsidR="00546292">
        <w:rPr>
          <w:sz w:val="24"/>
        </w:rPr>
        <w:t xml:space="preserve"> </w:t>
      </w:r>
    </w:p>
    <w:bookmarkEnd w:id="64"/>
    <w:p w14:paraId="0B2DDE82" w14:textId="77777777" w:rsidR="002F667A" w:rsidRDefault="002F667A" w:rsidP="00C407FD">
      <w:pPr>
        <w:spacing w:line="240" w:lineRule="exact"/>
        <w:rPr>
          <w:sz w:val="24"/>
        </w:rPr>
      </w:pPr>
    </w:p>
    <w:p w14:paraId="79BDDEF7" w14:textId="27D3068C" w:rsidR="002F667A" w:rsidRPr="002F667A" w:rsidRDefault="002F667A" w:rsidP="00417E94">
      <w:pPr>
        <w:spacing w:line="240" w:lineRule="exact"/>
        <w:rPr>
          <w:sz w:val="24"/>
        </w:rPr>
      </w:pPr>
      <w:bookmarkStart w:id="66" w:name="_Hlk93331811"/>
      <w:r>
        <w:rPr>
          <w:sz w:val="24"/>
        </w:rPr>
        <w:t>20</w:t>
      </w:r>
      <w:r w:rsidR="00BD45B8">
        <w:rPr>
          <w:sz w:val="24"/>
        </w:rPr>
        <w:t>1</w:t>
      </w:r>
      <w:r>
        <w:rPr>
          <w:sz w:val="24"/>
        </w:rPr>
        <w:t>) Nei giorni 3-</w:t>
      </w:r>
      <w:r w:rsidR="00C44E69">
        <w:rPr>
          <w:sz w:val="24"/>
        </w:rPr>
        <w:t>6</w:t>
      </w:r>
      <w:r>
        <w:rPr>
          <w:sz w:val="24"/>
        </w:rPr>
        <w:t xml:space="preserve"> settembre 2018 </w:t>
      </w:r>
      <w:r w:rsidR="001E60F9">
        <w:rPr>
          <w:sz w:val="24"/>
        </w:rPr>
        <w:t>ho partecipato</w:t>
      </w:r>
      <w:r>
        <w:rPr>
          <w:sz w:val="24"/>
        </w:rPr>
        <w:t xml:space="preserve"> al Convegno internazionale dell’AISG, </w:t>
      </w:r>
      <w:r w:rsidR="001E60F9">
        <w:rPr>
          <w:sz w:val="24"/>
        </w:rPr>
        <w:t>tenutosi</w:t>
      </w:r>
      <w:r>
        <w:rPr>
          <w:sz w:val="24"/>
        </w:rPr>
        <w:t xml:space="preserve"> a Ravenna, con un intervento dal titolo </w:t>
      </w:r>
      <w:bookmarkStart w:id="67" w:name="_Hlk34389580"/>
      <w:r w:rsidR="007703A8">
        <w:rPr>
          <w:i/>
          <w:iCs/>
          <w:sz w:val="24"/>
        </w:rPr>
        <w:t>Epis</w:t>
      </w:r>
      <w:r w:rsidR="00235B5E">
        <w:rPr>
          <w:i/>
          <w:iCs/>
          <w:sz w:val="24"/>
        </w:rPr>
        <w:t>t</w:t>
      </w:r>
      <w:r w:rsidR="007703A8">
        <w:rPr>
          <w:i/>
          <w:iCs/>
          <w:sz w:val="24"/>
        </w:rPr>
        <w:t xml:space="preserve">ola sacra </w:t>
      </w:r>
      <w:proofErr w:type="spellStart"/>
      <w:r w:rsidR="007703A8">
        <w:rPr>
          <w:i/>
          <w:iCs/>
          <w:sz w:val="24"/>
        </w:rPr>
        <w:t>seu</w:t>
      </w:r>
      <w:proofErr w:type="spellEnd"/>
      <w:r w:rsidR="007703A8">
        <w:rPr>
          <w:i/>
          <w:iCs/>
          <w:sz w:val="24"/>
        </w:rPr>
        <w:t xml:space="preserve"> de sacro </w:t>
      </w:r>
      <w:proofErr w:type="spellStart"/>
      <w:r w:rsidR="007703A8">
        <w:rPr>
          <w:i/>
          <w:iCs/>
          <w:sz w:val="24"/>
        </w:rPr>
        <w:t>concubitu</w:t>
      </w:r>
      <w:proofErr w:type="spellEnd"/>
      <w:r w:rsidR="007703A8">
        <w:rPr>
          <w:i/>
          <w:iCs/>
          <w:sz w:val="24"/>
        </w:rPr>
        <w:t>. La traduzione dell’</w:t>
      </w:r>
      <w:proofErr w:type="spellStart"/>
      <w:r w:rsidR="007703A8">
        <w:rPr>
          <w:i/>
          <w:iCs/>
          <w:sz w:val="24"/>
        </w:rPr>
        <w:t>Iggeret</w:t>
      </w:r>
      <w:proofErr w:type="spellEnd"/>
      <w:r w:rsidR="007703A8">
        <w:rPr>
          <w:i/>
          <w:iCs/>
          <w:sz w:val="24"/>
        </w:rPr>
        <w:t xml:space="preserve"> ha-</w:t>
      </w:r>
      <w:proofErr w:type="spellStart"/>
      <w:r w:rsidR="007703A8">
        <w:rPr>
          <w:i/>
          <w:iCs/>
          <w:sz w:val="24"/>
        </w:rPr>
        <w:t>qodesh</w:t>
      </w:r>
      <w:proofErr w:type="spellEnd"/>
      <w:r w:rsidR="007703A8">
        <w:rPr>
          <w:i/>
          <w:iCs/>
          <w:sz w:val="24"/>
        </w:rPr>
        <w:t xml:space="preserve"> di Jacques </w:t>
      </w:r>
      <w:proofErr w:type="spellStart"/>
      <w:r w:rsidR="007703A8">
        <w:rPr>
          <w:i/>
          <w:iCs/>
          <w:sz w:val="24"/>
        </w:rPr>
        <w:t>Gaffarel</w:t>
      </w:r>
      <w:proofErr w:type="spellEnd"/>
      <w:r w:rsidR="00417E94">
        <w:rPr>
          <w:sz w:val="24"/>
        </w:rPr>
        <w:t xml:space="preserve">, apparso in «Materia Giudaica» XXIV (2019), pp. 307-317. </w:t>
      </w:r>
      <w:r w:rsidR="007703A8">
        <w:rPr>
          <w:sz w:val="24"/>
        </w:rPr>
        <w:t xml:space="preserve"> </w:t>
      </w:r>
      <w:r>
        <w:rPr>
          <w:sz w:val="24"/>
        </w:rPr>
        <w:t xml:space="preserve"> </w:t>
      </w:r>
      <w:bookmarkEnd w:id="67"/>
    </w:p>
    <w:bookmarkEnd w:id="66"/>
    <w:p w14:paraId="041F9D59" w14:textId="77777777" w:rsidR="00546292" w:rsidRPr="00546292" w:rsidRDefault="00546292" w:rsidP="00C407FD">
      <w:pPr>
        <w:spacing w:line="240" w:lineRule="exact"/>
        <w:rPr>
          <w:sz w:val="24"/>
        </w:rPr>
      </w:pPr>
    </w:p>
    <w:p w14:paraId="4BE41D26" w14:textId="00C33B5B" w:rsidR="00C407FD" w:rsidRDefault="00546292" w:rsidP="0075560E">
      <w:pPr>
        <w:spacing w:line="240" w:lineRule="exact"/>
        <w:rPr>
          <w:sz w:val="24"/>
        </w:rPr>
      </w:pPr>
      <w:bookmarkStart w:id="68" w:name="_Hlk93332605"/>
      <w:r>
        <w:rPr>
          <w:sz w:val="24"/>
        </w:rPr>
        <w:t>20</w:t>
      </w:r>
      <w:r w:rsidR="00BD45B8">
        <w:rPr>
          <w:sz w:val="24"/>
        </w:rPr>
        <w:t>2</w:t>
      </w:r>
      <w:r w:rsidR="00C407FD" w:rsidRPr="00C407FD">
        <w:rPr>
          <w:sz w:val="24"/>
        </w:rPr>
        <w:t xml:space="preserve">) Nel settembre del 2018 </w:t>
      </w:r>
      <w:r w:rsidR="0086778A">
        <w:rPr>
          <w:sz w:val="24"/>
        </w:rPr>
        <w:t>ho partecipato</w:t>
      </w:r>
      <w:r w:rsidR="00C407FD" w:rsidRPr="00C407FD">
        <w:rPr>
          <w:sz w:val="24"/>
        </w:rPr>
        <w:t xml:space="preserve"> alla Quarantunesima “</w:t>
      </w:r>
      <w:proofErr w:type="spellStart"/>
      <w:r w:rsidR="00C407FD" w:rsidRPr="00C407FD">
        <w:rPr>
          <w:sz w:val="24"/>
        </w:rPr>
        <w:t>Mediävistentagung</w:t>
      </w:r>
      <w:proofErr w:type="spellEnd"/>
      <w:r w:rsidR="00C407FD" w:rsidRPr="00C407FD">
        <w:rPr>
          <w:sz w:val="24"/>
        </w:rPr>
        <w:t xml:space="preserve">” di Colonia, dedicata al tema “Die </w:t>
      </w:r>
      <w:proofErr w:type="spellStart"/>
      <w:r w:rsidR="00C407FD" w:rsidRPr="00C407FD">
        <w:rPr>
          <w:sz w:val="24"/>
        </w:rPr>
        <w:t>Bibliothek</w:t>
      </w:r>
      <w:proofErr w:type="spellEnd"/>
      <w:r w:rsidR="0063457A">
        <w:rPr>
          <w:sz w:val="24"/>
        </w:rPr>
        <w:t xml:space="preserve">. </w:t>
      </w:r>
      <w:proofErr w:type="spellStart"/>
      <w:r w:rsidR="0063457A">
        <w:rPr>
          <w:sz w:val="24"/>
        </w:rPr>
        <w:t>Denk</w:t>
      </w:r>
      <w:r w:rsidR="00903550">
        <w:rPr>
          <w:sz w:val="24"/>
        </w:rPr>
        <w:t>r</w:t>
      </w:r>
      <w:r w:rsidR="00903550" w:rsidRPr="00D551F1">
        <w:rPr>
          <w:sz w:val="24"/>
          <w:lang w:bidi="he-IL"/>
        </w:rPr>
        <w:t>ä</w:t>
      </w:r>
      <w:r w:rsidR="0063457A" w:rsidRPr="00D551F1">
        <w:rPr>
          <w:sz w:val="24"/>
        </w:rPr>
        <w:t>ume</w:t>
      </w:r>
      <w:proofErr w:type="spellEnd"/>
      <w:r w:rsidR="0063457A" w:rsidRPr="00D551F1">
        <w:rPr>
          <w:sz w:val="24"/>
        </w:rPr>
        <w:t xml:space="preserve"> und </w:t>
      </w:r>
      <w:proofErr w:type="spellStart"/>
      <w:r w:rsidR="0063457A" w:rsidRPr="00D551F1">
        <w:rPr>
          <w:sz w:val="24"/>
        </w:rPr>
        <w:t>Wissensordnungen</w:t>
      </w:r>
      <w:proofErr w:type="spellEnd"/>
      <w:r w:rsidR="00C407FD" w:rsidRPr="00C407FD">
        <w:rPr>
          <w:sz w:val="24"/>
        </w:rPr>
        <w:t xml:space="preserve">” con un contributo dal titolo </w:t>
      </w:r>
      <w:proofErr w:type="spellStart"/>
      <w:r w:rsidR="00C407FD" w:rsidRPr="0086778A">
        <w:rPr>
          <w:i/>
          <w:iCs/>
          <w:sz w:val="24"/>
        </w:rPr>
        <w:t>Tedacus</w:t>
      </w:r>
      <w:proofErr w:type="spellEnd"/>
      <w:r w:rsidR="00C407FD" w:rsidRPr="0086778A">
        <w:rPr>
          <w:i/>
          <w:iCs/>
          <w:sz w:val="24"/>
        </w:rPr>
        <w:t xml:space="preserve"> Levi. </w:t>
      </w:r>
      <w:r w:rsidR="00C407FD" w:rsidRPr="00D551F1">
        <w:rPr>
          <w:i/>
          <w:iCs/>
          <w:sz w:val="24"/>
          <w:lang w:val="en-US"/>
        </w:rPr>
        <w:t xml:space="preserve">The </w:t>
      </w:r>
      <w:r w:rsidR="0086778A" w:rsidRPr="00D551F1">
        <w:rPr>
          <w:i/>
          <w:iCs/>
          <w:sz w:val="24"/>
          <w:lang w:val="en-US"/>
        </w:rPr>
        <w:t>M</w:t>
      </w:r>
      <w:r w:rsidR="00C407FD" w:rsidRPr="00D551F1">
        <w:rPr>
          <w:i/>
          <w:iCs/>
          <w:sz w:val="24"/>
          <w:lang w:val="en-US"/>
        </w:rPr>
        <w:t xml:space="preserve">any </w:t>
      </w:r>
      <w:r w:rsidR="0086778A" w:rsidRPr="00D551F1">
        <w:rPr>
          <w:i/>
          <w:iCs/>
          <w:sz w:val="24"/>
          <w:lang w:val="en-US"/>
        </w:rPr>
        <w:t>L</w:t>
      </w:r>
      <w:r w:rsidR="00C407FD" w:rsidRPr="00D551F1">
        <w:rPr>
          <w:i/>
          <w:iCs/>
          <w:sz w:val="24"/>
          <w:lang w:val="en-US"/>
        </w:rPr>
        <w:t xml:space="preserve">ives of a </w:t>
      </w:r>
      <w:r w:rsidR="0086778A" w:rsidRPr="00D551F1">
        <w:rPr>
          <w:i/>
          <w:iCs/>
          <w:sz w:val="24"/>
          <w:lang w:val="en-US"/>
        </w:rPr>
        <w:t>B</w:t>
      </w:r>
      <w:r w:rsidR="00C407FD" w:rsidRPr="00D551F1">
        <w:rPr>
          <w:i/>
          <w:iCs/>
          <w:sz w:val="24"/>
          <w:lang w:val="en-US"/>
        </w:rPr>
        <w:t xml:space="preserve">ibliographic </w:t>
      </w:r>
      <w:r w:rsidR="0086778A" w:rsidRPr="00D551F1">
        <w:rPr>
          <w:i/>
          <w:iCs/>
          <w:sz w:val="24"/>
          <w:lang w:val="en-US"/>
        </w:rPr>
        <w:t>G</w:t>
      </w:r>
      <w:r w:rsidR="00C407FD" w:rsidRPr="00D551F1">
        <w:rPr>
          <w:i/>
          <w:iCs/>
          <w:sz w:val="24"/>
          <w:lang w:val="en-US"/>
        </w:rPr>
        <w:t>host</w:t>
      </w:r>
      <w:r w:rsidR="00C407FD" w:rsidRPr="00D551F1">
        <w:rPr>
          <w:sz w:val="24"/>
          <w:lang w:val="en-US"/>
        </w:rPr>
        <w:t xml:space="preserve">, </w:t>
      </w:r>
      <w:proofErr w:type="spellStart"/>
      <w:r w:rsidR="0075560E" w:rsidRPr="00D551F1">
        <w:rPr>
          <w:sz w:val="24"/>
          <w:lang w:val="en-US"/>
        </w:rPr>
        <w:t>apparso</w:t>
      </w:r>
      <w:proofErr w:type="spellEnd"/>
      <w:r w:rsidR="0075560E" w:rsidRPr="00D551F1">
        <w:rPr>
          <w:sz w:val="24"/>
          <w:lang w:val="en-US"/>
        </w:rPr>
        <w:t xml:space="preserve"> in A. Speer – L. </w:t>
      </w:r>
      <w:proofErr w:type="spellStart"/>
      <w:r w:rsidR="0075560E" w:rsidRPr="00D551F1">
        <w:rPr>
          <w:sz w:val="24"/>
          <w:lang w:val="en-US"/>
        </w:rPr>
        <w:t>Reuke</w:t>
      </w:r>
      <w:proofErr w:type="spellEnd"/>
      <w:r w:rsidR="0075560E" w:rsidRPr="00D551F1">
        <w:rPr>
          <w:sz w:val="24"/>
          <w:lang w:val="en-US"/>
        </w:rPr>
        <w:t xml:space="preserve"> (</w:t>
      </w:r>
      <w:proofErr w:type="spellStart"/>
      <w:r w:rsidR="0075560E" w:rsidRPr="00D551F1">
        <w:rPr>
          <w:sz w:val="24"/>
          <w:lang w:val="en-US"/>
        </w:rPr>
        <w:t>edd</w:t>
      </w:r>
      <w:proofErr w:type="spellEnd"/>
      <w:r w:rsidR="0075560E" w:rsidRPr="00D551F1">
        <w:rPr>
          <w:sz w:val="24"/>
          <w:lang w:val="en-US"/>
        </w:rPr>
        <w:t xml:space="preserve">.) </w:t>
      </w:r>
      <w:r w:rsidR="0075560E">
        <w:rPr>
          <w:i/>
          <w:iCs/>
          <w:sz w:val="24"/>
        </w:rPr>
        <w:t xml:space="preserve">Die </w:t>
      </w:r>
      <w:proofErr w:type="spellStart"/>
      <w:r w:rsidR="0075560E">
        <w:rPr>
          <w:i/>
          <w:iCs/>
          <w:sz w:val="24"/>
        </w:rPr>
        <w:t>Bibliothek</w:t>
      </w:r>
      <w:proofErr w:type="spellEnd"/>
      <w:r w:rsidR="0075560E">
        <w:rPr>
          <w:i/>
          <w:iCs/>
          <w:sz w:val="24"/>
        </w:rPr>
        <w:t xml:space="preserve"> – The Library – La Bibliothèque. </w:t>
      </w:r>
      <w:proofErr w:type="spellStart"/>
      <w:r w:rsidR="0075560E">
        <w:rPr>
          <w:i/>
          <w:iCs/>
          <w:sz w:val="24"/>
        </w:rPr>
        <w:t>Denkr</w:t>
      </w:r>
      <w:r w:rsidR="0075560E" w:rsidRPr="00D551F1">
        <w:rPr>
          <w:i/>
          <w:iCs/>
          <w:sz w:val="24"/>
        </w:rPr>
        <w:t>äume</w:t>
      </w:r>
      <w:proofErr w:type="spellEnd"/>
      <w:r w:rsidR="0075560E" w:rsidRPr="00D551F1">
        <w:rPr>
          <w:i/>
          <w:iCs/>
          <w:sz w:val="24"/>
        </w:rPr>
        <w:t xml:space="preserve"> und </w:t>
      </w:r>
      <w:proofErr w:type="spellStart"/>
      <w:r w:rsidR="0075560E" w:rsidRPr="00D551F1">
        <w:rPr>
          <w:i/>
          <w:iCs/>
          <w:sz w:val="24"/>
        </w:rPr>
        <w:t>Wissensordnungen</w:t>
      </w:r>
      <w:proofErr w:type="spellEnd"/>
      <w:r w:rsidR="0075560E" w:rsidRPr="00D551F1">
        <w:rPr>
          <w:sz w:val="24"/>
        </w:rPr>
        <w:t xml:space="preserve">, Miscellanea </w:t>
      </w:r>
      <w:proofErr w:type="spellStart"/>
      <w:r w:rsidR="0075560E" w:rsidRPr="00D551F1">
        <w:rPr>
          <w:sz w:val="24"/>
        </w:rPr>
        <w:t>Mediaevalia</w:t>
      </w:r>
      <w:proofErr w:type="spellEnd"/>
      <w:r w:rsidR="0075560E" w:rsidRPr="00D551F1">
        <w:rPr>
          <w:sz w:val="24"/>
        </w:rPr>
        <w:t xml:space="preserve">» 41, Walter De </w:t>
      </w:r>
      <w:proofErr w:type="spellStart"/>
      <w:r w:rsidR="0075560E" w:rsidRPr="00D551F1">
        <w:rPr>
          <w:sz w:val="24"/>
        </w:rPr>
        <w:t>Gruyter</w:t>
      </w:r>
      <w:proofErr w:type="spellEnd"/>
      <w:r w:rsidR="0075560E" w:rsidRPr="00D551F1">
        <w:rPr>
          <w:sz w:val="24"/>
        </w:rPr>
        <w:t xml:space="preserve">, </w:t>
      </w:r>
      <w:proofErr w:type="spellStart"/>
      <w:r w:rsidR="0075560E" w:rsidRPr="00D551F1">
        <w:rPr>
          <w:sz w:val="24"/>
        </w:rPr>
        <w:t>Berlin</w:t>
      </w:r>
      <w:proofErr w:type="spellEnd"/>
      <w:r w:rsidR="0075560E" w:rsidRPr="00D551F1">
        <w:rPr>
          <w:sz w:val="24"/>
        </w:rPr>
        <w:t xml:space="preserve"> – Boston 2020, pp. 759-771. </w:t>
      </w:r>
    </w:p>
    <w:p w14:paraId="093F0F07" w14:textId="77777777" w:rsidR="00484762" w:rsidRDefault="00484762" w:rsidP="00C407FD">
      <w:pPr>
        <w:spacing w:line="240" w:lineRule="exact"/>
        <w:rPr>
          <w:sz w:val="24"/>
        </w:rPr>
      </w:pPr>
    </w:p>
    <w:p w14:paraId="53303950" w14:textId="1F6E3201" w:rsidR="00520009" w:rsidRDefault="00520009" w:rsidP="00F820B9">
      <w:pPr>
        <w:spacing w:line="240" w:lineRule="exact"/>
        <w:rPr>
          <w:sz w:val="24"/>
        </w:rPr>
      </w:pPr>
      <w:r>
        <w:rPr>
          <w:sz w:val="24"/>
        </w:rPr>
        <w:t>20</w:t>
      </w:r>
      <w:r w:rsidR="00BD45B8">
        <w:rPr>
          <w:sz w:val="24"/>
        </w:rPr>
        <w:t>3</w:t>
      </w:r>
      <w:r>
        <w:rPr>
          <w:sz w:val="24"/>
        </w:rPr>
        <w:t>) Ne</w:t>
      </w:r>
      <w:r w:rsidR="004E65A3">
        <w:rPr>
          <w:sz w:val="24"/>
        </w:rPr>
        <w:t>i giorni 8-9 ottobre</w:t>
      </w:r>
      <w:r>
        <w:rPr>
          <w:sz w:val="24"/>
        </w:rPr>
        <w:t xml:space="preserve"> 2018 </w:t>
      </w:r>
      <w:r w:rsidR="002F351B">
        <w:rPr>
          <w:sz w:val="24"/>
        </w:rPr>
        <w:t>ho partecipato</w:t>
      </w:r>
      <w:r>
        <w:rPr>
          <w:sz w:val="24"/>
        </w:rPr>
        <w:t xml:space="preserve"> a un convegno, organizzato presso l’Università di Bologna, dedicato </w:t>
      </w:r>
      <w:r w:rsidR="0011684D">
        <w:rPr>
          <w:sz w:val="24"/>
        </w:rPr>
        <w:t>al tema “</w:t>
      </w:r>
      <w:proofErr w:type="spellStart"/>
      <w:r>
        <w:rPr>
          <w:sz w:val="24"/>
        </w:rPr>
        <w:t>Jews</w:t>
      </w:r>
      <w:proofErr w:type="spellEnd"/>
      <w:r>
        <w:rPr>
          <w:sz w:val="24"/>
        </w:rPr>
        <w:t xml:space="preserve"> and the </w:t>
      </w:r>
      <w:proofErr w:type="spellStart"/>
      <w:r>
        <w:rPr>
          <w:sz w:val="24"/>
        </w:rPr>
        <w:t>Universities</w:t>
      </w:r>
      <w:proofErr w:type="spellEnd"/>
      <w:r w:rsidR="0011684D">
        <w:rPr>
          <w:sz w:val="24"/>
        </w:rPr>
        <w:t>”</w:t>
      </w:r>
      <w:r>
        <w:rPr>
          <w:sz w:val="24"/>
        </w:rPr>
        <w:t xml:space="preserve">, con un contributo dal titolo </w:t>
      </w:r>
      <w:proofErr w:type="spellStart"/>
      <w:r w:rsidR="00F820B9" w:rsidRPr="00F820B9">
        <w:rPr>
          <w:i/>
          <w:iCs/>
          <w:sz w:val="24"/>
        </w:rPr>
        <w:t>Jews</w:t>
      </w:r>
      <w:proofErr w:type="spellEnd"/>
      <w:r w:rsidR="00F820B9" w:rsidRPr="00F820B9">
        <w:rPr>
          <w:i/>
          <w:iCs/>
          <w:sz w:val="24"/>
        </w:rPr>
        <w:t xml:space="preserve"> on the Fringes: Some Case Studies on </w:t>
      </w:r>
      <w:proofErr w:type="spellStart"/>
      <w:r w:rsidR="00F820B9" w:rsidRPr="00F820B9">
        <w:rPr>
          <w:i/>
          <w:iCs/>
          <w:sz w:val="24"/>
        </w:rPr>
        <w:t>Jews</w:t>
      </w:r>
      <w:proofErr w:type="spellEnd"/>
      <w:r w:rsidR="00F820B9" w:rsidRPr="00F820B9">
        <w:rPr>
          <w:i/>
          <w:iCs/>
          <w:sz w:val="24"/>
        </w:rPr>
        <w:t xml:space="preserve"> and </w:t>
      </w:r>
      <w:proofErr w:type="spellStart"/>
      <w:r w:rsidR="00F820B9" w:rsidRPr="00F820B9">
        <w:rPr>
          <w:i/>
          <w:iCs/>
          <w:sz w:val="24"/>
        </w:rPr>
        <w:t>Universities</w:t>
      </w:r>
      <w:proofErr w:type="spellEnd"/>
      <w:r w:rsidR="00F820B9" w:rsidRPr="00F820B9">
        <w:rPr>
          <w:i/>
          <w:iCs/>
          <w:sz w:val="24"/>
        </w:rPr>
        <w:t xml:space="preserve"> in a Time of </w:t>
      </w:r>
      <w:proofErr w:type="spellStart"/>
      <w:r w:rsidR="00F820B9" w:rsidRPr="00F820B9">
        <w:rPr>
          <w:i/>
          <w:iCs/>
          <w:sz w:val="24"/>
        </w:rPr>
        <w:t>Upheaval</w:t>
      </w:r>
      <w:proofErr w:type="spellEnd"/>
      <w:r w:rsidR="00F820B9" w:rsidRPr="00F820B9">
        <w:rPr>
          <w:i/>
          <w:iCs/>
          <w:sz w:val="24"/>
        </w:rPr>
        <w:t xml:space="preserve"> (XV-XVI </w:t>
      </w:r>
      <w:proofErr w:type="spellStart"/>
      <w:r w:rsidR="00F820B9" w:rsidRPr="00F820B9">
        <w:rPr>
          <w:i/>
          <w:iCs/>
          <w:sz w:val="24"/>
        </w:rPr>
        <w:t>centuries</w:t>
      </w:r>
      <w:proofErr w:type="spellEnd"/>
      <w:r w:rsidR="00970216">
        <w:rPr>
          <w:i/>
          <w:iCs/>
          <w:sz w:val="24"/>
        </w:rPr>
        <w:t>)</w:t>
      </w:r>
      <w:r w:rsidR="00DA0281">
        <w:rPr>
          <w:sz w:val="24"/>
        </w:rPr>
        <w:t xml:space="preserve">, </w:t>
      </w:r>
      <w:r w:rsidR="009B35DF">
        <w:rPr>
          <w:sz w:val="24"/>
        </w:rPr>
        <w:t>apparso in «Annali di Storia delle Università italiane» 24,1 (2020), pp. 21-33.</w:t>
      </w:r>
      <w:r w:rsidR="00DA0281">
        <w:rPr>
          <w:sz w:val="24"/>
        </w:rPr>
        <w:t xml:space="preserve"> </w:t>
      </w:r>
      <w:r>
        <w:rPr>
          <w:sz w:val="24"/>
        </w:rPr>
        <w:t xml:space="preserve"> </w:t>
      </w:r>
    </w:p>
    <w:bookmarkEnd w:id="68"/>
    <w:p w14:paraId="7C138D9F" w14:textId="77777777" w:rsidR="002F667A" w:rsidRDefault="002F667A" w:rsidP="00F820B9">
      <w:pPr>
        <w:spacing w:line="240" w:lineRule="exact"/>
        <w:rPr>
          <w:sz w:val="24"/>
        </w:rPr>
      </w:pPr>
    </w:p>
    <w:p w14:paraId="152D0B9E" w14:textId="2D6621D0" w:rsidR="002F667A" w:rsidRDefault="002F667A" w:rsidP="00F820B9">
      <w:pPr>
        <w:spacing w:line="240" w:lineRule="exact"/>
        <w:rPr>
          <w:sz w:val="24"/>
        </w:rPr>
      </w:pPr>
      <w:r>
        <w:rPr>
          <w:sz w:val="24"/>
        </w:rPr>
        <w:t>20</w:t>
      </w:r>
      <w:r w:rsidR="00BD45B8">
        <w:rPr>
          <w:sz w:val="24"/>
        </w:rPr>
        <w:t>4</w:t>
      </w:r>
      <w:r>
        <w:rPr>
          <w:sz w:val="24"/>
        </w:rPr>
        <w:t xml:space="preserve">) Il 20 ottobre 2018 </w:t>
      </w:r>
      <w:r w:rsidR="000F57E5">
        <w:rPr>
          <w:sz w:val="24"/>
        </w:rPr>
        <w:t>ho partecipato</w:t>
      </w:r>
      <w:r>
        <w:rPr>
          <w:sz w:val="24"/>
        </w:rPr>
        <w:t xml:space="preserve"> a una giornata di studio, organizzata presso il convento francescano di S. Francesco della Vigna dall’Istituto di Studi Ecumenici «San Bernardino» di Venezia, con un intervento dal titolo </w:t>
      </w:r>
      <w:r>
        <w:rPr>
          <w:i/>
          <w:iCs/>
          <w:sz w:val="24"/>
        </w:rPr>
        <w:t xml:space="preserve">Francesco Zorzi e la </w:t>
      </w:r>
      <w:proofErr w:type="spellStart"/>
      <w:r>
        <w:rPr>
          <w:i/>
          <w:iCs/>
          <w:sz w:val="24"/>
        </w:rPr>
        <w:t>qabbalah</w:t>
      </w:r>
      <w:proofErr w:type="spellEnd"/>
      <w:r>
        <w:rPr>
          <w:sz w:val="24"/>
        </w:rPr>
        <w:t xml:space="preserve">. </w:t>
      </w:r>
    </w:p>
    <w:p w14:paraId="7C2373A7" w14:textId="77777777" w:rsidR="00E5510B" w:rsidRDefault="00E5510B" w:rsidP="00F820B9">
      <w:pPr>
        <w:spacing w:line="240" w:lineRule="exact"/>
        <w:rPr>
          <w:sz w:val="24"/>
        </w:rPr>
      </w:pPr>
    </w:p>
    <w:p w14:paraId="7718C3E7" w14:textId="37C0297D" w:rsidR="00E5510B" w:rsidRDefault="00E5510B" w:rsidP="00F820B9">
      <w:pPr>
        <w:spacing w:line="240" w:lineRule="exact"/>
        <w:rPr>
          <w:sz w:val="24"/>
        </w:rPr>
      </w:pPr>
      <w:r>
        <w:rPr>
          <w:sz w:val="24"/>
        </w:rPr>
        <w:t>20</w:t>
      </w:r>
      <w:r w:rsidR="00BD45B8">
        <w:rPr>
          <w:sz w:val="24"/>
        </w:rPr>
        <w:t>5</w:t>
      </w:r>
      <w:r>
        <w:rPr>
          <w:sz w:val="24"/>
        </w:rPr>
        <w:t xml:space="preserve">) Nei giorni 5 e 6 novembre 2018 </w:t>
      </w:r>
      <w:r w:rsidR="0079423B">
        <w:rPr>
          <w:sz w:val="24"/>
        </w:rPr>
        <w:t>ho partecipato</w:t>
      </w:r>
      <w:r w:rsidR="0049474B">
        <w:rPr>
          <w:sz w:val="24"/>
        </w:rPr>
        <w:t xml:space="preserve"> </w:t>
      </w:r>
      <w:proofErr w:type="gramStart"/>
      <w:r w:rsidR="0049474B">
        <w:rPr>
          <w:sz w:val="24"/>
        </w:rPr>
        <w:t>al</w:t>
      </w:r>
      <w:r w:rsidR="002F351B">
        <w:rPr>
          <w:sz w:val="24"/>
        </w:rPr>
        <w:t>lo</w:t>
      </w:r>
      <w:proofErr w:type="gramEnd"/>
      <w:r w:rsidR="002F351B">
        <w:rPr>
          <w:sz w:val="24"/>
        </w:rPr>
        <w:t xml:space="preserve"> workshop</w:t>
      </w:r>
      <w:r w:rsidR="0049474B">
        <w:rPr>
          <w:sz w:val="24"/>
        </w:rPr>
        <w:t xml:space="preserve"> internazionale</w:t>
      </w:r>
      <w:r w:rsidR="002F351B">
        <w:rPr>
          <w:sz w:val="24"/>
        </w:rPr>
        <w:t>, organizzato dall’</w:t>
      </w:r>
      <w:r w:rsidR="00BA2987">
        <w:rPr>
          <w:sz w:val="24"/>
        </w:rPr>
        <w:t>I</w:t>
      </w:r>
      <w:r w:rsidR="002F351B">
        <w:rPr>
          <w:sz w:val="24"/>
        </w:rPr>
        <w:t xml:space="preserve">nstitut </w:t>
      </w:r>
      <w:proofErr w:type="spellStart"/>
      <w:r w:rsidR="002F351B">
        <w:rPr>
          <w:sz w:val="24"/>
        </w:rPr>
        <w:t>f</w:t>
      </w:r>
      <w:r w:rsidR="002F351B" w:rsidRPr="00D551F1">
        <w:rPr>
          <w:sz w:val="24"/>
        </w:rPr>
        <w:t>ür</w:t>
      </w:r>
      <w:proofErr w:type="spellEnd"/>
      <w:r w:rsidR="0049474B">
        <w:rPr>
          <w:sz w:val="24"/>
        </w:rPr>
        <w:t xml:space="preserve"> </w:t>
      </w:r>
      <w:proofErr w:type="spellStart"/>
      <w:r w:rsidR="002F351B">
        <w:rPr>
          <w:sz w:val="24"/>
        </w:rPr>
        <w:t>Jüdische</w:t>
      </w:r>
      <w:proofErr w:type="spellEnd"/>
      <w:r w:rsidR="002F351B">
        <w:rPr>
          <w:sz w:val="24"/>
        </w:rPr>
        <w:t xml:space="preserve"> </w:t>
      </w:r>
      <w:proofErr w:type="spellStart"/>
      <w:r w:rsidR="002F351B">
        <w:rPr>
          <w:sz w:val="24"/>
        </w:rPr>
        <w:t>Philosophie</w:t>
      </w:r>
      <w:proofErr w:type="spellEnd"/>
      <w:r w:rsidR="002F351B">
        <w:rPr>
          <w:sz w:val="24"/>
        </w:rPr>
        <w:t xml:space="preserve"> und </w:t>
      </w:r>
      <w:proofErr w:type="spellStart"/>
      <w:r w:rsidR="002F351B">
        <w:rPr>
          <w:sz w:val="24"/>
        </w:rPr>
        <w:t>Religion</w:t>
      </w:r>
      <w:proofErr w:type="spellEnd"/>
      <w:r w:rsidR="002F351B">
        <w:rPr>
          <w:sz w:val="24"/>
        </w:rPr>
        <w:t xml:space="preserve"> dell’universit</w:t>
      </w:r>
      <w:r w:rsidR="00310B95">
        <w:rPr>
          <w:sz w:val="24"/>
        </w:rPr>
        <w:t xml:space="preserve">à di Amburgo </w:t>
      </w:r>
      <w:r w:rsidR="00BA2987">
        <w:rPr>
          <w:sz w:val="24"/>
        </w:rPr>
        <w:t>su</w:t>
      </w:r>
      <w:r w:rsidR="00310B95">
        <w:rPr>
          <w:sz w:val="24"/>
        </w:rPr>
        <w:t xml:space="preserve"> “The </w:t>
      </w:r>
      <w:proofErr w:type="spellStart"/>
      <w:r w:rsidR="00310B95">
        <w:rPr>
          <w:sz w:val="24"/>
        </w:rPr>
        <w:t>Philosophical</w:t>
      </w:r>
      <w:proofErr w:type="spellEnd"/>
      <w:r w:rsidR="00310B95">
        <w:rPr>
          <w:sz w:val="24"/>
        </w:rPr>
        <w:t xml:space="preserve"> Canon of </w:t>
      </w:r>
      <w:proofErr w:type="spellStart"/>
      <w:r w:rsidR="00310B95">
        <w:rPr>
          <w:sz w:val="24"/>
        </w:rPr>
        <w:t>Obadyah</w:t>
      </w:r>
      <w:proofErr w:type="spellEnd"/>
      <w:r w:rsidR="00310B95">
        <w:rPr>
          <w:sz w:val="24"/>
        </w:rPr>
        <w:t xml:space="preserve"> </w:t>
      </w:r>
      <w:r w:rsidR="00FA7262">
        <w:rPr>
          <w:sz w:val="24"/>
        </w:rPr>
        <w:t xml:space="preserve">Sforno and His </w:t>
      </w:r>
      <w:proofErr w:type="spellStart"/>
      <w:r w:rsidR="00FA7262">
        <w:rPr>
          <w:sz w:val="24"/>
        </w:rPr>
        <w:t>Contemporaries</w:t>
      </w:r>
      <w:proofErr w:type="spellEnd"/>
      <w:r w:rsidR="00FA7262">
        <w:rPr>
          <w:sz w:val="24"/>
        </w:rPr>
        <w:t>, con un intervento dal titolo “</w:t>
      </w:r>
      <w:proofErr w:type="spellStart"/>
      <w:r w:rsidR="00FA7262">
        <w:rPr>
          <w:sz w:val="24"/>
        </w:rPr>
        <w:t>Obadyah</w:t>
      </w:r>
      <w:proofErr w:type="spellEnd"/>
      <w:r w:rsidR="00FA7262">
        <w:rPr>
          <w:sz w:val="24"/>
        </w:rPr>
        <w:t xml:space="preserve"> Sforno and His Family: </w:t>
      </w:r>
      <w:proofErr w:type="spellStart"/>
      <w:r w:rsidR="00FA7262">
        <w:rPr>
          <w:sz w:val="24"/>
        </w:rPr>
        <w:t>Old</w:t>
      </w:r>
      <w:proofErr w:type="spellEnd"/>
      <w:r w:rsidR="00FA7262">
        <w:rPr>
          <w:sz w:val="24"/>
        </w:rPr>
        <w:t xml:space="preserve"> </w:t>
      </w:r>
      <w:proofErr w:type="spellStart"/>
      <w:r w:rsidR="00FA7262">
        <w:rPr>
          <w:sz w:val="24"/>
        </w:rPr>
        <w:t>Problems</w:t>
      </w:r>
      <w:proofErr w:type="spellEnd"/>
      <w:r w:rsidR="00FA7262">
        <w:rPr>
          <w:sz w:val="24"/>
        </w:rPr>
        <w:t xml:space="preserve"> and New </w:t>
      </w:r>
      <w:proofErr w:type="spellStart"/>
      <w:r w:rsidR="00FA7262">
        <w:rPr>
          <w:sz w:val="24"/>
        </w:rPr>
        <w:t>Documents</w:t>
      </w:r>
      <w:proofErr w:type="spellEnd"/>
      <w:r w:rsidR="00FA7262">
        <w:rPr>
          <w:sz w:val="24"/>
        </w:rPr>
        <w:t xml:space="preserve">”. </w:t>
      </w:r>
    </w:p>
    <w:p w14:paraId="0C2066BD" w14:textId="77777777" w:rsidR="006A4535" w:rsidRDefault="006A4535" w:rsidP="00F820B9">
      <w:pPr>
        <w:spacing w:line="240" w:lineRule="exact"/>
        <w:rPr>
          <w:sz w:val="24"/>
        </w:rPr>
      </w:pPr>
    </w:p>
    <w:p w14:paraId="521210B0" w14:textId="508E4FCC" w:rsidR="006A4535" w:rsidRDefault="006A4535" w:rsidP="006A4535">
      <w:pPr>
        <w:spacing w:line="240" w:lineRule="exact"/>
        <w:rPr>
          <w:sz w:val="24"/>
        </w:rPr>
      </w:pPr>
      <w:r>
        <w:rPr>
          <w:sz w:val="24"/>
        </w:rPr>
        <w:t>20</w:t>
      </w:r>
      <w:r w:rsidR="00BD45B8">
        <w:rPr>
          <w:sz w:val="24"/>
        </w:rPr>
        <w:t>6</w:t>
      </w:r>
      <w:r>
        <w:rPr>
          <w:sz w:val="24"/>
        </w:rPr>
        <w:t xml:space="preserve">) Il 7 novembre 2018 </w:t>
      </w:r>
      <w:r w:rsidR="0079423B">
        <w:rPr>
          <w:sz w:val="24"/>
        </w:rPr>
        <w:t>ho partecipato</w:t>
      </w:r>
      <w:r>
        <w:rPr>
          <w:sz w:val="24"/>
        </w:rPr>
        <w:t xml:space="preserve"> a una giornata di studio, presso il Museo Ebraico di Bologna, dedicata a Francesco Griffo, con un intervento dal titolo </w:t>
      </w:r>
      <w:r w:rsidRPr="006A4535">
        <w:rPr>
          <w:i/>
          <w:iCs/>
          <w:sz w:val="24"/>
        </w:rPr>
        <w:t>Nuovi mondi, vecchi alfabeti. Spunti sul collezionismo alfabetico nel Rinascimento</w:t>
      </w:r>
      <w:r>
        <w:rPr>
          <w:sz w:val="24"/>
        </w:rPr>
        <w:t xml:space="preserve">. </w:t>
      </w:r>
    </w:p>
    <w:p w14:paraId="1A171A57" w14:textId="77777777" w:rsidR="006A4535" w:rsidRDefault="006A4535" w:rsidP="006A4535">
      <w:pPr>
        <w:spacing w:line="240" w:lineRule="exact"/>
        <w:rPr>
          <w:sz w:val="24"/>
        </w:rPr>
      </w:pPr>
    </w:p>
    <w:p w14:paraId="035A2C63" w14:textId="36A1D900" w:rsidR="004A5A30" w:rsidRDefault="006A4535" w:rsidP="006A4535">
      <w:pPr>
        <w:spacing w:line="240" w:lineRule="exact"/>
        <w:rPr>
          <w:sz w:val="24"/>
        </w:rPr>
      </w:pPr>
      <w:bookmarkStart w:id="69" w:name="_Hlk93331825"/>
      <w:r>
        <w:rPr>
          <w:sz w:val="24"/>
        </w:rPr>
        <w:t>2</w:t>
      </w:r>
      <w:r w:rsidR="00BD45B8">
        <w:rPr>
          <w:sz w:val="24"/>
        </w:rPr>
        <w:t>07</w:t>
      </w:r>
      <w:r>
        <w:rPr>
          <w:sz w:val="24"/>
        </w:rPr>
        <w:t xml:space="preserve">) Il 23 novembre 2018 </w:t>
      </w:r>
      <w:r w:rsidR="00B13381">
        <w:rPr>
          <w:sz w:val="24"/>
        </w:rPr>
        <w:t>ho partecipato</w:t>
      </w:r>
      <w:r>
        <w:rPr>
          <w:sz w:val="24"/>
        </w:rPr>
        <w:t xml:space="preserve"> a un convegno, organizzato a Ravenna da Fiammetta Sabba, dedicato alla letteratura del Grand Tour con un intervento dal titolo </w:t>
      </w:r>
      <w:r>
        <w:rPr>
          <w:i/>
          <w:iCs/>
          <w:sz w:val="24"/>
        </w:rPr>
        <w:t>Ebraisti francesi in Italia tra XVI e XVII secolo</w:t>
      </w:r>
      <w:r>
        <w:rPr>
          <w:sz w:val="24"/>
        </w:rPr>
        <w:t xml:space="preserve">. Il testo del mio contributo </w:t>
      </w:r>
      <w:r w:rsidR="004A5A30">
        <w:rPr>
          <w:sz w:val="24"/>
        </w:rPr>
        <w:t xml:space="preserve">è apparso, con il titolo </w:t>
      </w:r>
      <w:bookmarkStart w:id="70" w:name="_Hlk34389602"/>
      <w:r w:rsidR="004A5A30">
        <w:rPr>
          <w:i/>
          <w:iCs/>
          <w:sz w:val="24"/>
        </w:rPr>
        <w:t xml:space="preserve">Viaggiatori francesi e beni culturali ebraici in età moderna </w:t>
      </w:r>
      <w:r w:rsidR="004A5A30">
        <w:rPr>
          <w:sz w:val="24"/>
        </w:rPr>
        <w:t>in «Viaggiatori. Circolazione, scambi ed esilio» 2 (2019), pp. 181-192</w:t>
      </w:r>
      <w:bookmarkEnd w:id="70"/>
      <w:r w:rsidR="004A5A30">
        <w:rPr>
          <w:sz w:val="24"/>
        </w:rPr>
        <w:t xml:space="preserve">, consultabile in libero accesso online al seguente indirizzo: </w:t>
      </w:r>
      <w:hyperlink r:id="rId12" w:history="1">
        <w:r w:rsidR="004A5A30" w:rsidRPr="005745A6">
          <w:rPr>
            <w:rStyle w:val="Collegamentoipertestuale"/>
            <w:sz w:val="24"/>
          </w:rPr>
          <w:t>http://www.viaggiatorijournal.com/ebook_rivista_singolo.php?idRivista=7&amp;fbclid=IwAR3joaArUecxBUSUlzQLXXf-U2sXWgXBIrr4e5J5Ac8PYgB0fJOBfNe5nyY</w:t>
        </w:r>
      </w:hyperlink>
      <w:r w:rsidR="004A5A30">
        <w:rPr>
          <w:sz w:val="24"/>
        </w:rPr>
        <w:t>.</w:t>
      </w:r>
    </w:p>
    <w:bookmarkEnd w:id="69"/>
    <w:p w14:paraId="35658EF5" w14:textId="77777777" w:rsidR="006A4535" w:rsidRPr="006A4535" w:rsidRDefault="006A4535" w:rsidP="006A4535">
      <w:pPr>
        <w:spacing w:line="240" w:lineRule="exact"/>
        <w:rPr>
          <w:sz w:val="24"/>
        </w:rPr>
      </w:pPr>
      <w:r>
        <w:rPr>
          <w:sz w:val="24"/>
        </w:rPr>
        <w:t xml:space="preserve"> </w:t>
      </w:r>
    </w:p>
    <w:p w14:paraId="142A214D" w14:textId="24E5FA27" w:rsidR="00484762" w:rsidRDefault="00520009" w:rsidP="00C407FD">
      <w:pPr>
        <w:spacing w:line="240" w:lineRule="exact"/>
        <w:rPr>
          <w:sz w:val="24"/>
        </w:rPr>
      </w:pPr>
      <w:r>
        <w:rPr>
          <w:sz w:val="24"/>
        </w:rPr>
        <w:t>2</w:t>
      </w:r>
      <w:r w:rsidR="00BD45B8">
        <w:rPr>
          <w:sz w:val="24"/>
        </w:rPr>
        <w:t>08</w:t>
      </w:r>
      <w:r w:rsidR="00484762">
        <w:rPr>
          <w:sz w:val="24"/>
        </w:rPr>
        <w:t xml:space="preserve">) </w:t>
      </w:r>
      <w:r w:rsidR="00484762" w:rsidRPr="00484762">
        <w:rPr>
          <w:i/>
          <w:iCs/>
          <w:sz w:val="24"/>
        </w:rPr>
        <w:t>Alla maniera di Goethe. Su una traccia in Walter Benjamin</w:t>
      </w:r>
      <w:r w:rsidR="00484762">
        <w:rPr>
          <w:sz w:val="24"/>
        </w:rPr>
        <w:t xml:space="preserve">, in «Studi Germanici» </w:t>
      </w:r>
      <w:r w:rsidR="00241318">
        <w:rPr>
          <w:sz w:val="24"/>
        </w:rPr>
        <w:t xml:space="preserve">11 (2017), pp. 73-90. </w:t>
      </w:r>
      <w:r w:rsidR="00484762">
        <w:rPr>
          <w:sz w:val="24"/>
        </w:rPr>
        <w:t xml:space="preserve"> </w:t>
      </w:r>
    </w:p>
    <w:p w14:paraId="2F4C47B6" w14:textId="77777777" w:rsidR="00E253C8" w:rsidRDefault="00E253C8" w:rsidP="00C407FD">
      <w:pPr>
        <w:spacing w:line="240" w:lineRule="exact"/>
        <w:rPr>
          <w:sz w:val="24"/>
        </w:rPr>
      </w:pPr>
    </w:p>
    <w:p w14:paraId="1C67E890" w14:textId="787EB580" w:rsidR="00E253C8" w:rsidRPr="00D551F1" w:rsidRDefault="00E253C8" w:rsidP="00C407FD">
      <w:pPr>
        <w:spacing w:line="240" w:lineRule="exact"/>
        <w:rPr>
          <w:sz w:val="24"/>
          <w:lang w:val="en-US"/>
        </w:rPr>
      </w:pPr>
      <w:bookmarkStart w:id="71" w:name="_Hlk93330852"/>
      <w:r w:rsidRPr="00D551F1">
        <w:rPr>
          <w:sz w:val="24"/>
          <w:lang w:val="en-US"/>
        </w:rPr>
        <w:t>2</w:t>
      </w:r>
      <w:r w:rsidR="00BD45B8" w:rsidRPr="00D551F1">
        <w:rPr>
          <w:sz w:val="24"/>
          <w:lang w:val="en-US"/>
        </w:rPr>
        <w:t>09</w:t>
      </w:r>
      <w:r w:rsidRPr="00D551F1">
        <w:rPr>
          <w:sz w:val="24"/>
          <w:lang w:val="en-US"/>
        </w:rPr>
        <w:t xml:space="preserve">) </w:t>
      </w:r>
      <w:r w:rsidRPr="00D551F1">
        <w:rPr>
          <w:i/>
          <w:iCs/>
          <w:sz w:val="24"/>
          <w:lang w:val="en-US"/>
        </w:rPr>
        <w:t>Who Was Rabbi Mithridates? Following a Neglected Trail</w:t>
      </w:r>
      <w:r w:rsidRPr="00D551F1">
        <w:rPr>
          <w:sz w:val="24"/>
          <w:lang w:val="en-US"/>
        </w:rPr>
        <w:t xml:space="preserve">, in F. </w:t>
      </w:r>
      <w:proofErr w:type="spellStart"/>
      <w:r w:rsidRPr="00D551F1">
        <w:rPr>
          <w:sz w:val="24"/>
          <w:lang w:val="en-US"/>
        </w:rPr>
        <w:t>Buzzetta</w:t>
      </w:r>
      <w:proofErr w:type="spellEnd"/>
      <w:r w:rsidRPr="00D551F1">
        <w:rPr>
          <w:sz w:val="24"/>
          <w:lang w:val="en-US"/>
        </w:rPr>
        <w:t xml:space="preserve"> (ed.), </w:t>
      </w:r>
      <w:r w:rsidRPr="00D551F1">
        <w:rPr>
          <w:i/>
          <w:iCs/>
          <w:sz w:val="24"/>
          <w:lang w:val="en-US"/>
        </w:rPr>
        <w:t>Cabbala</w:t>
      </w:r>
      <w:r w:rsidRPr="00D551F1">
        <w:rPr>
          <w:sz w:val="24"/>
          <w:lang w:val="en-US"/>
        </w:rPr>
        <w:t xml:space="preserve">, </w:t>
      </w:r>
      <w:r w:rsidR="00145870" w:rsidRPr="00D551F1">
        <w:rPr>
          <w:sz w:val="24"/>
          <w:lang w:val="en-US"/>
        </w:rPr>
        <w:t xml:space="preserve">Cahiers </w:t>
      </w:r>
      <w:proofErr w:type="spellStart"/>
      <w:r w:rsidR="00145870" w:rsidRPr="00D551F1">
        <w:rPr>
          <w:sz w:val="24"/>
          <w:lang w:val="en-US"/>
        </w:rPr>
        <w:t>d’Accademia</w:t>
      </w:r>
      <w:proofErr w:type="spellEnd"/>
      <w:r w:rsidR="00145870" w:rsidRPr="00D551F1">
        <w:rPr>
          <w:sz w:val="24"/>
          <w:lang w:val="en-US"/>
        </w:rPr>
        <w:t xml:space="preserve">, Paris 2018, pp. 9-22. </w:t>
      </w:r>
    </w:p>
    <w:bookmarkEnd w:id="71"/>
    <w:p w14:paraId="59518ED0" w14:textId="77777777" w:rsidR="00877952" w:rsidRPr="00D551F1" w:rsidRDefault="00877952" w:rsidP="00C407FD">
      <w:pPr>
        <w:spacing w:line="240" w:lineRule="exact"/>
        <w:rPr>
          <w:sz w:val="24"/>
          <w:lang w:val="en-US"/>
        </w:rPr>
      </w:pPr>
    </w:p>
    <w:p w14:paraId="28E0ABBD" w14:textId="6B686523" w:rsidR="0093005C" w:rsidRDefault="00877952" w:rsidP="00C407FD">
      <w:pPr>
        <w:spacing w:line="240" w:lineRule="exact"/>
        <w:rPr>
          <w:sz w:val="24"/>
        </w:rPr>
      </w:pPr>
      <w:bookmarkStart w:id="72" w:name="_Hlk93330870"/>
      <w:r>
        <w:rPr>
          <w:sz w:val="24"/>
        </w:rPr>
        <w:lastRenderedPageBreak/>
        <w:t>2</w:t>
      </w:r>
      <w:r w:rsidR="006A4535">
        <w:rPr>
          <w:sz w:val="24"/>
        </w:rPr>
        <w:t>1</w:t>
      </w:r>
      <w:r w:rsidR="00BD45B8">
        <w:rPr>
          <w:sz w:val="24"/>
        </w:rPr>
        <w:t>0</w:t>
      </w:r>
      <w:r>
        <w:rPr>
          <w:sz w:val="24"/>
        </w:rPr>
        <w:t xml:space="preserve">) </w:t>
      </w:r>
      <w:bookmarkStart w:id="73" w:name="_Hlk530294280"/>
      <w:r w:rsidR="007255E2">
        <w:rPr>
          <w:i/>
          <w:iCs/>
          <w:sz w:val="24"/>
        </w:rPr>
        <w:t xml:space="preserve">Una lettera in ebraico e una in latino </w:t>
      </w:r>
      <w:r w:rsidRPr="00877952">
        <w:rPr>
          <w:i/>
          <w:iCs/>
          <w:sz w:val="24"/>
        </w:rPr>
        <w:t>d</w:t>
      </w:r>
      <w:r w:rsidR="007255E2">
        <w:rPr>
          <w:i/>
          <w:iCs/>
          <w:sz w:val="24"/>
        </w:rPr>
        <w:t>a</w:t>
      </w:r>
      <w:r w:rsidRPr="00877952">
        <w:rPr>
          <w:i/>
          <w:iCs/>
          <w:sz w:val="24"/>
        </w:rPr>
        <w:t xml:space="preserve"> Matthaeus Adriani a Caspar Amman su</w:t>
      </w:r>
      <w:r w:rsidR="00B84E21">
        <w:rPr>
          <w:i/>
          <w:iCs/>
          <w:sz w:val="24"/>
        </w:rPr>
        <w:t>l</w:t>
      </w:r>
      <w:r w:rsidRPr="00877952">
        <w:rPr>
          <w:i/>
          <w:iCs/>
          <w:sz w:val="24"/>
        </w:rPr>
        <w:t xml:space="preserve"> nom</w:t>
      </w:r>
      <w:r w:rsidR="00B84E21">
        <w:rPr>
          <w:i/>
          <w:iCs/>
          <w:sz w:val="24"/>
        </w:rPr>
        <w:t>e</w:t>
      </w:r>
      <w:r w:rsidRPr="00877952">
        <w:rPr>
          <w:i/>
          <w:iCs/>
          <w:sz w:val="24"/>
        </w:rPr>
        <w:t xml:space="preserve"> di Gesù</w:t>
      </w:r>
      <w:r>
        <w:rPr>
          <w:sz w:val="24"/>
        </w:rPr>
        <w:t>, in «</w:t>
      </w:r>
      <w:proofErr w:type="spellStart"/>
      <w:r>
        <w:rPr>
          <w:sz w:val="24"/>
        </w:rPr>
        <w:t>Bruniana</w:t>
      </w:r>
      <w:proofErr w:type="spellEnd"/>
      <w:r>
        <w:rPr>
          <w:sz w:val="24"/>
        </w:rPr>
        <w:t xml:space="preserve"> &amp; </w:t>
      </w:r>
      <w:proofErr w:type="spellStart"/>
      <w:r>
        <w:rPr>
          <w:sz w:val="24"/>
        </w:rPr>
        <w:t>Campanelliana</w:t>
      </w:r>
      <w:proofErr w:type="spellEnd"/>
      <w:r>
        <w:rPr>
          <w:sz w:val="24"/>
        </w:rPr>
        <w:t xml:space="preserve">» </w:t>
      </w:r>
      <w:r w:rsidR="00887C33">
        <w:rPr>
          <w:sz w:val="24"/>
        </w:rPr>
        <w:t xml:space="preserve">24,1 </w:t>
      </w:r>
      <w:r>
        <w:rPr>
          <w:sz w:val="24"/>
        </w:rPr>
        <w:t xml:space="preserve">(2018), </w:t>
      </w:r>
      <w:r w:rsidR="00887C33">
        <w:rPr>
          <w:sz w:val="24"/>
        </w:rPr>
        <w:t xml:space="preserve">pp. 25-47. </w:t>
      </w:r>
      <w:bookmarkEnd w:id="73"/>
    </w:p>
    <w:p w14:paraId="4E2933E5" w14:textId="77777777" w:rsidR="0093005C" w:rsidRDefault="0093005C" w:rsidP="00C407FD">
      <w:pPr>
        <w:spacing w:line="240" w:lineRule="exact"/>
        <w:rPr>
          <w:sz w:val="24"/>
        </w:rPr>
      </w:pPr>
    </w:p>
    <w:p w14:paraId="1DB8C7E9" w14:textId="66BE1103" w:rsidR="00877952" w:rsidRPr="00D551F1" w:rsidRDefault="0093005C" w:rsidP="00C407FD">
      <w:pPr>
        <w:spacing w:line="240" w:lineRule="exact"/>
        <w:rPr>
          <w:sz w:val="24"/>
          <w:lang w:val="en-US"/>
        </w:rPr>
      </w:pPr>
      <w:r>
        <w:rPr>
          <w:sz w:val="24"/>
        </w:rPr>
        <w:t>21</w:t>
      </w:r>
      <w:r w:rsidR="00BD45B8">
        <w:rPr>
          <w:sz w:val="24"/>
        </w:rPr>
        <w:t>1</w:t>
      </w:r>
      <w:r>
        <w:rPr>
          <w:sz w:val="24"/>
        </w:rPr>
        <w:t xml:space="preserve">) </w:t>
      </w:r>
      <w:r>
        <w:rPr>
          <w:i/>
          <w:iCs/>
          <w:sz w:val="24"/>
        </w:rPr>
        <w:t>Plurale tantum</w:t>
      </w:r>
      <w:r>
        <w:rPr>
          <w:sz w:val="24"/>
        </w:rPr>
        <w:t xml:space="preserve">, prefazione del catalogo della mostra, edito da Edoardo Barbieri, </w:t>
      </w:r>
      <w:r>
        <w:rPr>
          <w:i/>
          <w:iCs/>
          <w:sz w:val="24"/>
        </w:rPr>
        <w:t xml:space="preserve">The </w:t>
      </w:r>
      <w:proofErr w:type="spellStart"/>
      <w:r>
        <w:rPr>
          <w:i/>
          <w:iCs/>
          <w:sz w:val="24"/>
        </w:rPr>
        <w:t>Bible</w:t>
      </w:r>
      <w:proofErr w:type="spellEnd"/>
      <w:r>
        <w:rPr>
          <w:i/>
          <w:iCs/>
          <w:sz w:val="24"/>
        </w:rPr>
        <w:t xml:space="preserve"> on the </w:t>
      </w:r>
      <w:proofErr w:type="spellStart"/>
      <w:r>
        <w:rPr>
          <w:i/>
          <w:iCs/>
          <w:sz w:val="24"/>
        </w:rPr>
        <w:t>Move</w:t>
      </w:r>
      <w:proofErr w:type="spellEnd"/>
      <w:r>
        <w:rPr>
          <w:i/>
          <w:iCs/>
          <w:sz w:val="24"/>
        </w:rPr>
        <w:t xml:space="preserve">. </w:t>
      </w:r>
      <w:r w:rsidRPr="00D551F1">
        <w:rPr>
          <w:i/>
          <w:iCs/>
          <w:sz w:val="24"/>
          <w:lang w:val="en-US"/>
        </w:rPr>
        <w:t>Traditions and Translations of the Holy Scripture</w:t>
      </w:r>
      <w:r w:rsidRPr="00D551F1">
        <w:rPr>
          <w:sz w:val="24"/>
          <w:lang w:val="en-US"/>
        </w:rPr>
        <w:t xml:space="preserve">, Jerusalem 7-9 November 2018, ATS Pro Terra Sancta, Jerusalem 2018, pp. 3-5. </w:t>
      </w:r>
      <w:r w:rsidR="00877952" w:rsidRPr="00D551F1">
        <w:rPr>
          <w:sz w:val="24"/>
          <w:lang w:val="en-US"/>
        </w:rPr>
        <w:t xml:space="preserve"> </w:t>
      </w:r>
    </w:p>
    <w:p w14:paraId="54DA08D0" w14:textId="77777777" w:rsidR="00EA5894" w:rsidRPr="00D551F1" w:rsidRDefault="00EA5894" w:rsidP="00C407FD">
      <w:pPr>
        <w:spacing w:line="240" w:lineRule="exact"/>
        <w:rPr>
          <w:sz w:val="24"/>
          <w:lang w:val="en-US"/>
        </w:rPr>
      </w:pPr>
    </w:p>
    <w:bookmarkEnd w:id="72"/>
    <w:p w14:paraId="4B91053A" w14:textId="18CCE654" w:rsidR="007D4679" w:rsidRDefault="007D4679" w:rsidP="00C407FD">
      <w:pPr>
        <w:spacing w:line="240" w:lineRule="exact"/>
        <w:rPr>
          <w:sz w:val="24"/>
        </w:rPr>
      </w:pPr>
      <w:r>
        <w:rPr>
          <w:sz w:val="24"/>
        </w:rPr>
        <w:t>2</w:t>
      </w:r>
      <w:r w:rsidR="006A4535">
        <w:rPr>
          <w:sz w:val="24"/>
        </w:rPr>
        <w:t>1</w:t>
      </w:r>
      <w:r w:rsidR="00BD45B8">
        <w:rPr>
          <w:sz w:val="24"/>
        </w:rPr>
        <w:t>2</w:t>
      </w:r>
      <w:r>
        <w:rPr>
          <w:sz w:val="24"/>
        </w:rPr>
        <w:t xml:space="preserve">) </w:t>
      </w:r>
      <w:r>
        <w:rPr>
          <w:i/>
          <w:iCs/>
          <w:sz w:val="24"/>
        </w:rPr>
        <w:t>Lo Zohar di Agostino Giustiniani</w:t>
      </w:r>
      <w:r>
        <w:rPr>
          <w:sz w:val="24"/>
        </w:rPr>
        <w:t xml:space="preserve">, in «Materia Giudaica», in corso di stampa. </w:t>
      </w:r>
    </w:p>
    <w:p w14:paraId="158270F8" w14:textId="77777777" w:rsidR="007D4679" w:rsidRPr="00D551F1" w:rsidRDefault="007D4679" w:rsidP="00C407FD">
      <w:pPr>
        <w:spacing w:line="240" w:lineRule="exact"/>
        <w:rPr>
          <w:sz w:val="24"/>
        </w:rPr>
      </w:pPr>
    </w:p>
    <w:p w14:paraId="483486FA" w14:textId="0F62405E" w:rsidR="007115A2" w:rsidRDefault="00CF2F70" w:rsidP="00C407FD">
      <w:pPr>
        <w:spacing w:line="240" w:lineRule="exact"/>
        <w:rPr>
          <w:sz w:val="24"/>
        </w:rPr>
      </w:pPr>
      <w:bookmarkStart w:id="74" w:name="_Hlk93331839"/>
      <w:r>
        <w:rPr>
          <w:sz w:val="24"/>
        </w:rPr>
        <w:t>21</w:t>
      </w:r>
      <w:r w:rsidR="00BD45B8">
        <w:rPr>
          <w:sz w:val="24"/>
        </w:rPr>
        <w:t>3</w:t>
      </w:r>
      <w:r>
        <w:rPr>
          <w:sz w:val="24"/>
        </w:rPr>
        <w:t xml:space="preserve">) </w:t>
      </w:r>
      <w:r>
        <w:rPr>
          <w:i/>
          <w:iCs/>
          <w:sz w:val="24"/>
        </w:rPr>
        <w:t>Ebrei ed ebraisti cristiani in Italia nel Rinascimento</w:t>
      </w:r>
      <w:r>
        <w:rPr>
          <w:sz w:val="24"/>
        </w:rPr>
        <w:t xml:space="preserve">, </w:t>
      </w:r>
      <w:r w:rsidR="00526AA4">
        <w:rPr>
          <w:sz w:val="24"/>
        </w:rPr>
        <w:t>in G. Busi – S. Greco</w:t>
      </w:r>
      <w:r w:rsidR="007115A2">
        <w:rPr>
          <w:sz w:val="24"/>
        </w:rPr>
        <w:t xml:space="preserve"> (a cura di)</w:t>
      </w:r>
      <w:r w:rsidR="00526AA4">
        <w:rPr>
          <w:sz w:val="24"/>
        </w:rPr>
        <w:t xml:space="preserve">, </w:t>
      </w:r>
      <w:r w:rsidR="00526AA4">
        <w:rPr>
          <w:i/>
          <w:iCs/>
          <w:sz w:val="24"/>
        </w:rPr>
        <w:t>Il rinascimento parla ebraico</w:t>
      </w:r>
      <w:r w:rsidR="00526AA4">
        <w:rPr>
          <w:sz w:val="24"/>
        </w:rPr>
        <w:t xml:space="preserve">, </w:t>
      </w:r>
      <w:r w:rsidR="007115A2">
        <w:rPr>
          <w:sz w:val="24"/>
        </w:rPr>
        <w:t xml:space="preserve">Silvana Editoriale, Cinisello Balsamo (Mi) 2019, pp. 184-195. </w:t>
      </w:r>
    </w:p>
    <w:p w14:paraId="222AF718" w14:textId="77777777" w:rsidR="007115A2" w:rsidRDefault="007115A2" w:rsidP="00C407FD">
      <w:pPr>
        <w:spacing w:line="240" w:lineRule="exact"/>
        <w:rPr>
          <w:sz w:val="24"/>
        </w:rPr>
      </w:pPr>
    </w:p>
    <w:p w14:paraId="65561820" w14:textId="4C87205F" w:rsidR="00CF2F70" w:rsidRDefault="007115A2" w:rsidP="00C407FD">
      <w:pPr>
        <w:spacing w:line="240" w:lineRule="exact"/>
        <w:rPr>
          <w:sz w:val="24"/>
        </w:rPr>
      </w:pPr>
      <w:r>
        <w:rPr>
          <w:sz w:val="24"/>
        </w:rPr>
        <w:t>21</w:t>
      </w:r>
      <w:r w:rsidR="00BD45B8">
        <w:rPr>
          <w:sz w:val="24"/>
        </w:rPr>
        <w:t>4</w:t>
      </w:r>
      <w:r>
        <w:rPr>
          <w:sz w:val="24"/>
        </w:rPr>
        <w:t xml:space="preserve">) </w:t>
      </w:r>
      <w:bookmarkStart w:id="75" w:name="_Hlk25640953"/>
      <w:proofErr w:type="spellStart"/>
      <w:r>
        <w:rPr>
          <w:i/>
          <w:iCs/>
          <w:sz w:val="24"/>
        </w:rPr>
        <w:t>Jews</w:t>
      </w:r>
      <w:proofErr w:type="spellEnd"/>
      <w:r>
        <w:rPr>
          <w:i/>
          <w:iCs/>
          <w:sz w:val="24"/>
        </w:rPr>
        <w:t xml:space="preserve"> and Christian </w:t>
      </w:r>
      <w:proofErr w:type="spellStart"/>
      <w:r>
        <w:rPr>
          <w:i/>
          <w:iCs/>
          <w:sz w:val="24"/>
        </w:rPr>
        <w:t>Hebraists</w:t>
      </w:r>
      <w:proofErr w:type="spellEnd"/>
      <w:r>
        <w:rPr>
          <w:i/>
          <w:iCs/>
          <w:sz w:val="24"/>
        </w:rPr>
        <w:t xml:space="preserve"> in Renaissance </w:t>
      </w:r>
      <w:proofErr w:type="spellStart"/>
      <w:r>
        <w:rPr>
          <w:i/>
          <w:iCs/>
          <w:sz w:val="24"/>
        </w:rPr>
        <w:t>Italy</w:t>
      </w:r>
      <w:proofErr w:type="spellEnd"/>
      <w:r>
        <w:rPr>
          <w:sz w:val="24"/>
        </w:rPr>
        <w:t>, in G. Busi – S. Greco (</w:t>
      </w:r>
      <w:proofErr w:type="spellStart"/>
      <w:r>
        <w:rPr>
          <w:sz w:val="24"/>
        </w:rPr>
        <w:t>edd</w:t>
      </w:r>
      <w:proofErr w:type="spellEnd"/>
      <w:r>
        <w:rPr>
          <w:sz w:val="24"/>
        </w:rPr>
        <w:t xml:space="preserve">.), </w:t>
      </w:r>
      <w:r>
        <w:rPr>
          <w:i/>
          <w:iCs/>
          <w:sz w:val="24"/>
        </w:rPr>
        <w:t xml:space="preserve">The Renaissance </w:t>
      </w:r>
      <w:proofErr w:type="spellStart"/>
      <w:r>
        <w:rPr>
          <w:i/>
          <w:iCs/>
          <w:sz w:val="24"/>
        </w:rPr>
        <w:t>speaks</w:t>
      </w:r>
      <w:proofErr w:type="spellEnd"/>
      <w:r>
        <w:rPr>
          <w:i/>
          <w:iCs/>
          <w:sz w:val="24"/>
        </w:rPr>
        <w:t xml:space="preserve"> </w:t>
      </w:r>
      <w:proofErr w:type="spellStart"/>
      <w:r>
        <w:rPr>
          <w:i/>
          <w:iCs/>
          <w:sz w:val="24"/>
        </w:rPr>
        <w:t>Hebrew</w:t>
      </w:r>
      <w:proofErr w:type="spellEnd"/>
      <w:r>
        <w:rPr>
          <w:sz w:val="24"/>
        </w:rPr>
        <w:t xml:space="preserve">, Silvana Editoriale, Cinisello Balsamo (Mi) 2019, pp. 184-195. </w:t>
      </w:r>
      <w:bookmarkEnd w:id="75"/>
      <w:r>
        <w:rPr>
          <w:sz w:val="24"/>
        </w:rPr>
        <w:t>Traduzione, a cura di Gordon Fisher, del n. 215.</w:t>
      </w:r>
      <w:r w:rsidR="00526AA4">
        <w:rPr>
          <w:sz w:val="24"/>
        </w:rPr>
        <w:t xml:space="preserve"> </w:t>
      </w:r>
    </w:p>
    <w:bookmarkEnd w:id="74"/>
    <w:p w14:paraId="32E87D9C" w14:textId="77777777" w:rsidR="004228AC" w:rsidRDefault="004228AC" w:rsidP="00C407FD">
      <w:pPr>
        <w:spacing w:line="240" w:lineRule="exact"/>
        <w:rPr>
          <w:sz w:val="24"/>
        </w:rPr>
      </w:pPr>
    </w:p>
    <w:p w14:paraId="1C27986D" w14:textId="33EA357A" w:rsidR="004228AC" w:rsidRDefault="004228AC" w:rsidP="00C407FD">
      <w:pPr>
        <w:spacing w:line="240" w:lineRule="exact"/>
        <w:rPr>
          <w:sz w:val="24"/>
        </w:rPr>
      </w:pPr>
      <w:r>
        <w:rPr>
          <w:sz w:val="24"/>
        </w:rPr>
        <w:t>21</w:t>
      </w:r>
      <w:r w:rsidR="00BD45B8">
        <w:rPr>
          <w:sz w:val="24"/>
        </w:rPr>
        <w:t>5</w:t>
      </w:r>
      <w:r>
        <w:rPr>
          <w:sz w:val="24"/>
        </w:rPr>
        <w:t>) Il 2</w:t>
      </w:r>
      <w:r w:rsidR="00274903">
        <w:rPr>
          <w:sz w:val="24"/>
        </w:rPr>
        <w:t>6</w:t>
      </w:r>
      <w:r>
        <w:rPr>
          <w:sz w:val="24"/>
        </w:rPr>
        <w:t xml:space="preserve"> febbraio 2019 </w:t>
      </w:r>
      <w:r w:rsidR="001F3426">
        <w:rPr>
          <w:sz w:val="24"/>
        </w:rPr>
        <w:t>ho partecipato</w:t>
      </w:r>
      <w:r>
        <w:rPr>
          <w:sz w:val="24"/>
        </w:rPr>
        <w:t xml:space="preserve"> a uno workshop organizzato presso l’Institut de Recherche et d’Histoire </w:t>
      </w:r>
      <w:proofErr w:type="spellStart"/>
      <w:r>
        <w:rPr>
          <w:sz w:val="24"/>
        </w:rPr>
        <w:t>des</w:t>
      </w:r>
      <w:proofErr w:type="spellEnd"/>
      <w:r>
        <w:rPr>
          <w:sz w:val="24"/>
        </w:rPr>
        <w:t xml:space="preserve"> </w:t>
      </w:r>
      <w:proofErr w:type="spellStart"/>
      <w:r>
        <w:rPr>
          <w:sz w:val="24"/>
        </w:rPr>
        <w:t>Textes</w:t>
      </w:r>
      <w:proofErr w:type="spellEnd"/>
      <w:r>
        <w:rPr>
          <w:sz w:val="24"/>
        </w:rPr>
        <w:t xml:space="preserve"> di Parigi dal progetto ANR Racines, con un intervento dal titolo: </w:t>
      </w:r>
      <w:r w:rsidR="002D5955">
        <w:rPr>
          <w:sz w:val="24"/>
        </w:rPr>
        <w:t xml:space="preserve">La </w:t>
      </w:r>
      <w:proofErr w:type="spellStart"/>
      <w:r>
        <w:rPr>
          <w:sz w:val="24"/>
        </w:rPr>
        <w:t>paléographie</w:t>
      </w:r>
      <w:proofErr w:type="spellEnd"/>
      <w:r>
        <w:rPr>
          <w:sz w:val="24"/>
        </w:rPr>
        <w:t xml:space="preserve"> </w:t>
      </w:r>
      <w:proofErr w:type="spellStart"/>
      <w:r>
        <w:rPr>
          <w:sz w:val="24"/>
        </w:rPr>
        <w:t>d</w:t>
      </w:r>
      <w:r w:rsidR="002D5955">
        <w:rPr>
          <w:sz w:val="24"/>
        </w:rPr>
        <w:t>es</w:t>
      </w:r>
      <w:proofErr w:type="spellEnd"/>
      <w:r w:rsidR="002D5955">
        <w:rPr>
          <w:sz w:val="24"/>
        </w:rPr>
        <w:t xml:space="preserve"> </w:t>
      </w:r>
      <w:proofErr w:type="spellStart"/>
      <w:r w:rsidR="002D5955">
        <w:rPr>
          <w:sz w:val="24"/>
        </w:rPr>
        <w:t>traductions</w:t>
      </w:r>
      <w:proofErr w:type="spellEnd"/>
      <w:r w:rsidR="002D5955">
        <w:rPr>
          <w:sz w:val="24"/>
        </w:rPr>
        <w:t xml:space="preserve"> </w:t>
      </w:r>
      <w:proofErr w:type="spellStart"/>
      <w:r w:rsidR="002D5955">
        <w:rPr>
          <w:sz w:val="24"/>
        </w:rPr>
        <w:t>hébreo-latines</w:t>
      </w:r>
      <w:proofErr w:type="spellEnd"/>
      <w:r w:rsidR="002D5955">
        <w:rPr>
          <w:sz w:val="24"/>
        </w:rPr>
        <w:t xml:space="preserve">: une </w:t>
      </w:r>
      <w:proofErr w:type="spellStart"/>
      <w:r w:rsidR="002D5955">
        <w:rPr>
          <w:sz w:val="24"/>
        </w:rPr>
        <w:t>initiation</w:t>
      </w:r>
      <w:proofErr w:type="spellEnd"/>
      <w:r>
        <w:rPr>
          <w:sz w:val="24"/>
        </w:rPr>
        <w:t xml:space="preserve">, che sarà pubblicato a cura di Judith </w:t>
      </w:r>
      <w:proofErr w:type="spellStart"/>
      <w:r>
        <w:rPr>
          <w:sz w:val="24"/>
        </w:rPr>
        <w:t>Kogel</w:t>
      </w:r>
      <w:proofErr w:type="spellEnd"/>
      <w:r>
        <w:rPr>
          <w:sz w:val="24"/>
        </w:rPr>
        <w:t xml:space="preserve">. </w:t>
      </w:r>
    </w:p>
    <w:p w14:paraId="360F3D67" w14:textId="77777777" w:rsidR="001F3426" w:rsidRDefault="001F3426" w:rsidP="00C407FD">
      <w:pPr>
        <w:spacing w:line="240" w:lineRule="exact"/>
        <w:rPr>
          <w:sz w:val="24"/>
        </w:rPr>
      </w:pPr>
    </w:p>
    <w:p w14:paraId="01B36DEA" w14:textId="4B506F1E" w:rsidR="001F3426" w:rsidRDefault="001F3426" w:rsidP="00C407FD">
      <w:pPr>
        <w:spacing w:line="240" w:lineRule="exact"/>
        <w:rPr>
          <w:sz w:val="24"/>
        </w:rPr>
      </w:pPr>
      <w:r>
        <w:rPr>
          <w:sz w:val="24"/>
        </w:rPr>
        <w:t>21</w:t>
      </w:r>
      <w:r w:rsidR="00BD45B8">
        <w:rPr>
          <w:sz w:val="24"/>
        </w:rPr>
        <w:t>6</w:t>
      </w:r>
      <w:r>
        <w:rPr>
          <w:sz w:val="24"/>
        </w:rPr>
        <w:t xml:space="preserve">) Nei giorni 28 e 29 marzo 2019 </w:t>
      </w:r>
      <w:r w:rsidR="005B73A8">
        <w:rPr>
          <w:sz w:val="24"/>
        </w:rPr>
        <w:t>ho partecipato</w:t>
      </w:r>
      <w:r>
        <w:rPr>
          <w:sz w:val="24"/>
        </w:rPr>
        <w:t xml:space="preserve">, in qualità di </w:t>
      </w:r>
      <w:proofErr w:type="spellStart"/>
      <w:r>
        <w:rPr>
          <w:sz w:val="24"/>
        </w:rPr>
        <w:t>discussant</w:t>
      </w:r>
      <w:proofErr w:type="spellEnd"/>
      <w:r>
        <w:rPr>
          <w:sz w:val="24"/>
        </w:rPr>
        <w:t xml:space="preserve">, al seminario “Dissenso ed eterodossia nel pensiero ebraico” organizzato dall’Università Ca’ Foscari di Venezia. </w:t>
      </w:r>
    </w:p>
    <w:p w14:paraId="5B8C6726" w14:textId="77777777" w:rsidR="004228AC" w:rsidRDefault="004228AC" w:rsidP="00C407FD">
      <w:pPr>
        <w:spacing w:line="240" w:lineRule="exact"/>
        <w:rPr>
          <w:sz w:val="24"/>
        </w:rPr>
      </w:pPr>
    </w:p>
    <w:p w14:paraId="345DFF09" w14:textId="7846BB15" w:rsidR="006C6348" w:rsidRDefault="006C6348" w:rsidP="00C407FD">
      <w:pPr>
        <w:spacing w:line="240" w:lineRule="exact"/>
        <w:rPr>
          <w:sz w:val="24"/>
          <w:lang w:bidi="he-IL"/>
        </w:rPr>
      </w:pPr>
      <w:r>
        <w:rPr>
          <w:sz w:val="24"/>
        </w:rPr>
        <w:t>2</w:t>
      </w:r>
      <w:r w:rsidR="00BD45B8">
        <w:rPr>
          <w:sz w:val="24"/>
        </w:rPr>
        <w:t>17</w:t>
      </w:r>
      <w:r>
        <w:rPr>
          <w:sz w:val="24"/>
        </w:rPr>
        <w:t xml:space="preserve">) Il 3 aprile 2019 </w:t>
      </w:r>
      <w:r w:rsidR="005B73A8">
        <w:rPr>
          <w:sz w:val="24"/>
        </w:rPr>
        <w:t>ho tenuto</w:t>
      </w:r>
      <w:r>
        <w:rPr>
          <w:sz w:val="24"/>
          <w:lang w:bidi="he-IL"/>
        </w:rPr>
        <w:t xml:space="preserve"> un seminario, presso l’Università di Verona, dal titolo </w:t>
      </w:r>
      <w:r>
        <w:rPr>
          <w:i/>
          <w:iCs/>
          <w:sz w:val="24"/>
          <w:lang w:bidi="he-IL"/>
        </w:rPr>
        <w:t xml:space="preserve">Abitare l’ebraico. </w:t>
      </w:r>
      <w:proofErr w:type="spellStart"/>
      <w:r>
        <w:rPr>
          <w:i/>
          <w:iCs/>
          <w:sz w:val="24"/>
          <w:lang w:bidi="he-IL"/>
        </w:rPr>
        <w:t>Gershom</w:t>
      </w:r>
      <w:proofErr w:type="spellEnd"/>
      <w:r>
        <w:rPr>
          <w:i/>
          <w:iCs/>
          <w:sz w:val="24"/>
          <w:lang w:bidi="he-IL"/>
        </w:rPr>
        <w:t xml:space="preserve"> </w:t>
      </w:r>
      <w:proofErr w:type="spellStart"/>
      <w:r>
        <w:rPr>
          <w:i/>
          <w:iCs/>
          <w:sz w:val="24"/>
          <w:lang w:bidi="he-IL"/>
        </w:rPr>
        <w:t>Scholem</w:t>
      </w:r>
      <w:proofErr w:type="spellEnd"/>
      <w:r>
        <w:rPr>
          <w:i/>
          <w:iCs/>
          <w:sz w:val="24"/>
          <w:lang w:bidi="he-IL"/>
        </w:rPr>
        <w:t xml:space="preserve"> tra Berlino e Gerusalemme</w:t>
      </w:r>
      <w:r>
        <w:rPr>
          <w:sz w:val="24"/>
          <w:lang w:bidi="he-IL"/>
        </w:rPr>
        <w:t xml:space="preserve">. </w:t>
      </w:r>
    </w:p>
    <w:p w14:paraId="150DDB22" w14:textId="77777777" w:rsidR="006C6348" w:rsidRDefault="006C6348" w:rsidP="00C407FD">
      <w:pPr>
        <w:spacing w:line="240" w:lineRule="exact"/>
        <w:rPr>
          <w:sz w:val="24"/>
          <w:lang w:bidi="he-IL"/>
        </w:rPr>
      </w:pPr>
    </w:p>
    <w:p w14:paraId="4F9C592E" w14:textId="7374EBE1" w:rsidR="006C6348" w:rsidRDefault="006C6348" w:rsidP="00C407FD">
      <w:pPr>
        <w:spacing w:line="240" w:lineRule="exact"/>
        <w:rPr>
          <w:sz w:val="24"/>
          <w:lang w:bidi="he-IL"/>
        </w:rPr>
      </w:pPr>
      <w:r>
        <w:rPr>
          <w:sz w:val="24"/>
          <w:lang w:bidi="he-IL"/>
        </w:rPr>
        <w:t>2</w:t>
      </w:r>
      <w:r w:rsidR="00BD45B8">
        <w:rPr>
          <w:sz w:val="24"/>
          <w:lang w:bidi="he-IL"/>
        </w:rPr>
        <w:t>18</w:t>
      </w:r>
      <w:r>
        <w:rPr>
          <w:sz w:val="24"/>
          <w:lang w:bidi="he-IL"/>
        </w:rPr>
        <w:t xml:space="preserve">) Il 6 aprile 2019 nell’ambito del ciclo di conferenze </w:t>
      </w:r>
      <w:r>
        <w:rPr>
          <w:i/>
          <w:iCs/>
          <w:sz w:val="24"/>
          <w:lang w:bidi="he-IL"/>
        </w:rPr>
        <w:t>Classici contro</w:t>
      </w:r>
      <w:r>
        <w:rPr>
          <w:sz w:val="24"/>
          <w:lang w:bidi="he-IL"/>
        </w:rPr>
        <w:t xml:space="preserve">, </w:t>
      </w:r>
      <w:r w:rsidR="005B73A8">
        <w:rPr>
          <w:sz w:val="24"/>
          <w:lang w:bidi="he-IL"/>
        </w:rPr>
        <w:t xml:space="preserve">ho tenuto, al Teatro Olimpico </w:t>
      </w:r>
      <w:r w:rsidR="001F3426">
        <w:rPr>
          <w:sz w:val="24"/>
          <w:lang w:bidi="he-IL"/>
        </w:rPr>
        <w:t xml:space="preserve">di Vicenza, </w:t>
      </w:r>
      <w:r>
        <w:rPr>
          <w:sz w:val="24"/>
          <w:lang w:bidi="he-IL"/>
        </w:rPr>
        <w:t xml:space="preserve">una </w:t>
      </w:r>
      <w:r>
        <w:rPr>
          <w:i/>
          <w:iCs/>
          <w:sz w:val="24"/>
          <w:lang w:bidi="he-IL"/>
        </w:rPr>
        <w:t>lectio</w:t>
      </w:r>
      <w:r>
        <w:rPr>
          <w:sz w:val="24"/>
          <w:lang w:bidi="he-IL"/>
        </w:rPr>
        <w:t xml:space="preserve"> dal titolo: </w:t>
      </w:r>
      <w:r>
        <w:rPr>
          <w:i/>
          <w:iCs/>
          <w:sz w:val="24"/>
          <w:lang w:bidi="he-IL"/>
        </w:rPr>
        <w:t>Il corpo di Dio: prospettive ebraiche</w:t>
      </w:r>
      <w:r>
        <w:rPr>
          <w:sz w:val="24"/>
          <w:lang w:bidi="he-IL"/>
        </w:rPr>
        <w:t xml:space="preserve">. </w:t>
      </w:r>
    </w:p>
    <w:p w14:paraId="3C160B88" w14:textId="77777777" w:rsidR="006C6348" w:rsidRPr="006C6348" w:rsidRDefault="006C6348" w:rsidP="00C407FD">
      <w:pPr>
        <w:spacing w:line="240" w:lineRule="exact"/>
        <w:rPr>
          <w:sz w:val="24"/>
          <w:lang w:bidi="he-IL"/>
        </w:rPr>
      </w:pPr>
    </w:p>
    <w:p w14:paraId="34C547BC" w14:textId="5BB80BA7" w:rsidR="001F3426" w:rsidRDefault="001F3426" w:rsidP="00C407FD">
      <w:pPr>
        <w:spacing w:line="240" w:lineRule="exact"/>
        <w:rPr>
          <w:sz w:val="24"/>
        </w:rPr>
      </w:pPr>
      <w:r>
        <w:rPr>
          <w:sz w:val="24"/>
        </w:rPr>
        <w:t>2</w:t>
      </w:r>
      <w:r w:rsidR="00BD45B8">
        <w:rPr>
          <w:sz w:val="24"/>
        </w:rPr>
        <w:t>19</w:t>
      </w:r>
      <w:r>
        <w:rPr>
          <w:sz w:val="24"/>
        </w:rPr>
        <w:t xml:space="preserve">) </w:t>
      </w:r>
      <w:r w:rsidR="005B73A8">
        <w:rPr>
          <w:sz w:val="24"/>
        </w:rPr>
        <w:t>Il 12</w:t>
      </w:r>
      <w:r>
        <w:rPr>
          <w:sz w:val="24"/>
        </w:rPr>
        <w:t xml:space="preserve"> aprile 2019 </w:t>
      </w:r>
      <w:r w:rsidR="007115A2">
        <w:rPr>
          <w:sz w:val="24"/>
        </w:rPr>
        <w:t>ho tenuto</w:t>
      </w:r>
      <w:r>
        <w:rPr>
          <w:sz w:val="24"/>
        </w:rPr>
        <w:t xml:space="preserve"> un seminario, presso </w:t>
      </w:r>
      <w:r w:rsidR="007115A2">
        <w:rPr>
          <w:sz w:val="24"/>
        </w:rPr>
        <w:t>l’Almo Collegio Borromeo</w:t>
      </w:r>
      <w:r>
        <w:rPr>
          <w:sz w:val="24"/>
        </w:rPr>
        <w:t xml:space="preserve"> di Pavia su </w:t>
      </w:r>
      <w:r w:rsidR="000C3EC8">
        <w:rPr>
          <w:sz w:val="24"/>
        </w:rPr>
        <w:t>«</w:t>
      </w:r>
      <w:r w:rsidRPr="000C3EC8">
        <w:rPr>
          <w:i/>
          <w:iCs/>
          <w:sz w:val="24"/>
        </w:rPr>
        <w:t xml:space="preserve">I riti de gli </w:t>
      </w:r>
      <w:proofErr w:type="spellStart"/>
      <w:r w:rsidR="007115A2">
        <w:rPr>
          <w:i/>
          <w:iCs/>
          <w:sz w:val="24"/>
        </w:rPr>
        <w:t>H</w:t>
      </w:r>
      <w:r w:rsidRPr="000C3EC8">
        <w:rPr>
          <w:i/>
          <w:iCs/>
          <w:sz w:val="24"/>
        </w:rPr>
        <w:t>ebrei</w:t>
      </w:r>
      <w:proofErr w:type="spellEnd"/>
      <w:r>
        <w:rPr>
          <w:sz w:val="24"/>
        </w:rPr>
        <w:t xml:space="preserve"> di Leone Modena, una “riforma” dell’ebraismo?</w:t>
      </w:r>
      <w:r w:rsidR="000C3EC8">
        <w:rPr>
          <w:sz w:val="24"/>
        </w:rPr>
        <w:t>»</w:t>
      </w:r>
    </w:p>
    <w:p w14:paraId="0F5DBD48" w14:textId="77777777" w:rsidR="001F3426" w:rsidRDefault="001F3426" w:rsidP="00C407FD">
      <w:pPr>
        <w:spacing w:line="240" w:lineRule="exact"/>
        <w:rPr>
          <w:sz w:val="24"/>
        </w:rPr>
      </w:pPr>
    </w:p>
    <w:p w14:paraId="1A333FA9" w14:textId="33A20348" w:rsidR="002714CD" w:rsidRDefault="002714CD" w:rsidP="00C407FD">
      <w:pPr>
        <w:spacing w:line="240" w:lineRule="exact"/>
        <w:rPr>
          <w:sz w:val="24"/>
        </w:rPr>
      </w:pPr>
      <w:r>
        <w:rPr>
          <w:sz w:val="24"/>
        </w:rPr>
        <w:t>22</w:t>
      </w:r>
      <w:r w:rsidR="00BD45B8">
        <w:rPr>
          <w:sz w:val="24"/>
        </w:rPr>
        <w:t>0</w:t>
      </w:r>
      <w:r>
        <w:rPr>
          <w:sz w:val="24"/>
        </w:rPr>
        <w:t xml:space="preserve">) Il </w:t>
      </w:r>
      <w:r w:rsidR="00FD3838">
        <w:rPr>
          <w:sz w:val="24"/>
        </w:rPr>
        <w:t>5</w:t>
      </w:r>
      <w:r>
        <w:rPr>
          <w:sz w:val="24"/>
        </w:rPr>
        <w:t xml:space="preserve"> maggio 2019 </w:t>
      </w:r>
      <w:r w:rsidR="009C5F49">
        <w:rPr>
          <w:sz w:val="24"/>
        </w:rPr>
        <w:t>ho tenuto</w:t>
      </w:r>
      <w:r>
        <w:rPr>
          <w:sz w:val="24"/>
        </w:rPr>
        <w:t xml:space="preserve">, a Soncino (Cr) una conferenza pubblica su </w:t>
      </w:r>
      <w:r>
        <w:rPr>
          <w:i/>
          <w:iCs/>
          <w:sz w:val="24"/>
        </w:rPr>
        <w:t xml:space="preserve">Francesco Zorzi e la </w:t>
      </w:r>
      <w:proofErr w:type="spellStart"/>
      <w:r>
        <w:rPr>
          <w:i/>
          <w:iCs/>
          <w:sz w:val="24"/>
        </w:rPr>
        <w:t>qabbalah</w:t>
      </w:r>
      <w:proofErr w:type="spellEnd"/>
      <w:r>
        <w:rPr>
          <w:sz w:val="24"/>
        </w:rPr>
        <w:t xml:space="preserve">. </w:t>
      </w:r>
    </w:p>
    <w:p w14:paraId="3B1DFB54" w14:textId="77777777" w:rsidR="002714CD" w:rsidRDefault="002714CD" w:rsidP="00C407FD">
      <w:pPr>
        <w:spacing w:line="240" w:lineRule="exact"/>
        <w:rPr>
          <w:sz w:val="24"/>
        </w:rPr>
      </w:pPr>
    </w:p>
    <w:p w14:paraId="083FA38E" w14:textId="57FC3F18" w:rsidR="002714CD" w:rsidRPr="002714CD" w:rsidRDefault="002714CD" w:rsidP="00C407FD">
      <w:pPr>
        <w:spacing w:line="240" w:lineRule="exact"/>
        <w:rPr>
          <w:sz w:val="24"/>
        </w:rPr>
      </w:pPr>
      <w:r>
        <w:rPr>
          <w:sz w:val="24"/>
        </w:rPr>
        <w:t>22</w:t>
      </w:r>
      <w:r w:rsidR="00BD45B8">
        <w:rPr>
          <w:sz w:val="24"/>
        </w:rPr>
        <w:t>1</w:t>
      </w:r>
      <w:r>
        <w:rPr>
          <w:sz w:val="24"/>
        </w:rPr>
        <w:t xml:space="preserve">) Il 9 maggio 2019, nell’ambito del seminario, organizzato da Fabrizio Desideri e Alice Barale, sulle fonti filosofico-teologiche del saggio sul Dramma Barocco di W. Benjamin, </w:t>
      </w:r>
      <w:r w:rsidR="0063126A">
        <w:rPr>
          <w:sz w:val="24"/>
        </w:rPr>
        <w:t>ho tenuto</w:t>
      </w:r>
      <w:r>
        <w:rPr>
          <w:sz w:val="24"/>
        </w:rPr>
        <w:t xml:space="preserve"> un intervento su </w:t>
      </w:r>
      <w:proofErr w:type="spellStart"/>
      <w:r w:rsidRPr="002714CD">
        <w:rPr>
          <w:i/>
          <w:iCs/>
          <w:sz w:val="24"/>
        </w:rPr>
        <w:t>Gershom</w:t>
      </w:r>
      <w:proofErr w:type="spellEnd"/>
      <w:r w:rsidRPr="002714CD">
        <w:rPr>
          <w:i/>
          <w:iCs/>
          <w:sz w:val="24"/>
        </w:rPr>
        <w:t xml:space="preserve"> </w:t>
      </w:r>
      <w:proofErr w:type="spellStart"/>
      <w:r w:rsidRPr="002714CD">
        <w:rPr>
          <w:i/>
          <w:iCs/>
          <w:sz w:val="24"/>
        </w:rPr>
        <w:t>Scholem</w:t>
      </w:r>
      <w:proofErr w:type="spellEnd"/>
      <w:r w:rsidRPr="002714CD">
        <w:rPr>
          <w:i/>
          <w:iCs/>
          <w:sz w:val="24"/>
        </w:rPr>
        <w:t xml:space="preserve"> e </w:t>
      </w:r>
      <w:r w:rsidR="00EB1FC3">
        <w:rPr>
          <w:i/>
          <w:iCs/>
          <w:sz w:val="24"/>
        </w:rPr>
        <w:t>le “Origini” del dramma barocco tedesco</w:t>
      </w:r>
      <w:r>
        <w:rPr>
          <w:sz w:val="24"/>
        </w:rPr>
        <w:t xml:space="preserve">. </w:t>
      </w:r>
    </w:p>
    <w:p w14:paraId="0C72307E" w14:textId="77777777" w:rsidR="002714CD" w:rsidRDefault="005B73A8" w:rsidP="00C407FD">
      <w:pPr>
        <w:spacing w:line="240" w:lineRule="exact"/>
        <w:rPr>
          <w:sz w:val="24"/>
        </w:rPr>
      </w:pPr>
      <w:r>
        <w:rPr>
          <w:sz w:val="24"/>
        </w:rPr>
        <w:t xml:space="preserve">                                                                                                                                                                                                                                                                                                                                                                                                                                                                                                                                                                                                                                                                                                                                                                                                                                                                                                                                                                                                                                                                                                                                                                                                                                                                                                                                                                                                                                                                                                                                                                                                                                                                                                                                                                                                                                                                                                                                                                                                                                                                                                                                                                                                                                                                                                                                                                                                                                                                                                                                                                                                                                                                                                                                                                                                                                                                                                                                                                                                                                                                                                                                                                                                                                                                                                                                                                                                                                                                                                                                                                                                                                                                                                                                                                                                                                                                                                                                                                                                                                                                                                                                                                                                                                                                                                                                                                                                                                                                                                                                                                                                                                                                                                                                                                                                                                                                                                                                                                                                                                                                                                                                                                                                                                                                                                                                                                                                                                                                                                                           </w:t>
      </w:r>
    </w:p>
    <w:p w14:paraId="13BB0434" w14:textId="45727A44" w:rsidR="004228AC" w:rsidRPr="00526AA4" w:rsidRDefault="004228AC" w:rsidP="00C407FD">
      <w:pPr>
        <w:spacing w:line="240" w:lineRule="exact"/>
        <w:rPr>
          <w:sz w:val="24"/>
        </w:rPr>
      </w:pPr>
      <w:r>
        <w:rPr>
          <w:sz w:val="24"/>
        </w:rPr>
        <w:t>2</w:t>
      </w:r>
      <w:r w:rsidR="001F3426">
        <w:rPr>
          <w:sz w:val="24"/>
        </w:rPr>
        <w:t>2</w:t>
      </w:r>
      <w:r w:rsidR="00BD45B8">
        <w:rPr>
          <w:sz w:val="24"/>
        </w:rPr>
        <w:t>2</w:t>
      </w:r>
      <w:r>
        <w:rPr>
          <w:sz w:val="24"/>
        </w:rPr>
        <w:t xml:space="preserve">) Il </w:t>
      </w:r>
      <w:r w:rsidR="002714CD">
        <w:rPr>
          <w:sz w:val="24"/>
        </w:rPr>
        <w:t>14</w:t>
      </w:r>
      <w:r>
        <w:rPr>
          <w:sz w:val="24"/>
        </w:rPr>
        <w:t xml:space="preserve"> maggio 2019 </w:t>
      </w:r>
      <w:r w:rsidR="0063126A">
        <w:rPr>
          <w:sz w:val="24"/>
        </w:rPr>
        <w:t>ho partecipato</w:t>
      </w:r>
      <w:r>
        <w:rPr>
          <w:sz w:val="24"/>
        </w:rPr>
        <w:t xml:space="preserve"> a un convegno su ebrei e politica, presso l’Ecole </w:t>
      </w:r>
      <w:r w:rsidR="007E702B">
        <w:rPr>
          <w:sz w:val="24"/>
        </w:rPr>
        <w:t xml:space="preserve">de </w:t>
      </w:r>
      <w:proofErr w:type="spellStart"/>
      <w:r w:rsidR="007E702B">
        <w:rPr>
          <w:sz w:val="24"/>
        </w:rPr>
        <w:t>Hates</w:t>
      </w:r>
      <w:proofErr w:type="spellEnd"/>
      <w:r w:rsidR="007E702B">
        <w:rPr>
          <w:sz w:val="24"/>
        </w:rPr>
        <w:t xml:space="preserve"> </w:t>
      </w:r>
      <w:proofErr w:type="spellStart"/>
      <w:r w:rsidR="007E702B">
        <w:rPr>
          <w:sz w:val="24"/>
        </w:rPr>
        <w:t>Etudes</w:t>
      </w:r>
      <w:proofErr w:type="spellEnd"/>
      <w:r w:rsidR="007E702B">
        <w:rPr>
          <w:sz w:val="24"/>
        </w:rPr>
        <w:t xml:space="preserve"> en </w:t>
      </w:r>
      <w:r>
        <w:rPr>
          <w:sz w:val="24"/>
        </w:rPr>
        <w:t xml:space="preserve">Sciences </w:t>
      </w:r>
      <w:proofErr w:type="spellStart"/>
      <w:r>
        <w:rPr>
          <w:sz w:val="24"/>
        </w:rPr>
        <w:t>sociales</w:t>
      </w:r>
      <w:proofErr w:type="spellEnd"/>
      <w:r>
        <w:rPr>
          <w:sz w:val="24"/>
        </w:rPr>
        <w:t xml:space="preserve"> di Parigi, con un contributo dal titolo: </w:t>
      </w:r>
      <w:bookmarkStart w:id="76" w:name="_Hlk168985949"/>
      <w:proofErr w:type="spellStart"/>
      <w:r w:rsidR="00FC60C1" w:rsidRPr="00FC60C1">
        <w:rPr>
          <w:i/>
          <w:iCs/>
          <w:sz w:val="24"/>
        </w:rPr>
        <w:t>Scholem’s</w:t>
      </w:r>
      <w:proofErr w:type="spellEnd"/>
      <w:r w:rsidR="00FC60C1" w:rsidRPr="00FC60C1">
        <w:rPr>
          <w:i/>
          <w:iCs/>
          <w:sz w:val="24"/>
        </w:rPr>
        <w:t xml:space="preserve"> </w:t>
      </w:r>
      <w:proofErr w:type="spellStart"/>
      <w:r w:rsidR="00FC60C1" w:rsidRPr="00FC60C1">
        <w:rPr>
          <w:i/>
          <w:iCs/>
          <w:sz w:val="24"/>
        </w:rPr>
        <w:t>Dobrushka</w:t>
      </w:r>
      <w:proofErr w:type="spellEnd"/>
      <w:r w:rsidR="00FC60C1" w:rsidRPr="00FC60C1">
        <w:rPr>
          <w:i/>
          <w:iCs/>
          <w:sz w:val="24"/>
        </w:rPr>
        <w:t xml:space="preserve">: The </w:t>
      </w:r>
      <w:proofErr w:type="spellStart"/>
      <w:r w:rsidR="00FC60C1" w:rsidRPr="00FC60C1">
        <w:rPr>
          <w:i/>
          <w:iCs/>
          <w:sz w:val="24"/>
        </w:rPr>
        <w:t>Political</w:t>
      </w:r>
      <w:proofErr w:type="spellEnd"/>
      <w:r w:rsidR="00FC60C1" w:rsidRPr="00FC60C1">
        <w:rPr>
          <w:i/>
          <w:iCs/>
          <w:sz w:val="24"/>
        </w:rPr>
        <w:t xml:space="preserve"> Career of a </w:t>
      </w:r>
      <w:proofErr w:type="spellStart"/>
      <w:r w:rsidR="00FC60C1" w:rsidRPr="00FC60C1">
        <w:rPr>
          <w:i/>
          <w:iCs/>
          <w:sz w:val="24"/>
        </w:rPr>
        <w:t>Frankist</w:t>
      </w:r>
      <w:proofErr w:type="spellEnd"/>
      <w:r>
        <w:rPr>
          <w:sz w:val="24"/>
        </w:rPr>
        <w:t xml:space="preserve">, </w:t>
      </w:r>
      <w:r w:rsidR="00CD3955">
        <w:rPr>
          <w:sz w:val="24"/>
        </w:rPr>
        <w:t>ora in «</w:t>
      </w:r>
      <w:proofErr w:type="spellStart"/>
      <w:r w:rsidR="00CD3955">
        <w:rPr>
          <w:sz w:val="24"/>
        </w:rPr>
        <w:t>Zutot</w:t>
      </w:r>
      <w:proofErr w:type="spellEnd"/>
      <w:r w:rsidR="00CD3955">
        <w:rPr>
          <w:sz w:val="24"/>
        </w:rPr>
        <w:t>» 19 (2022), pp. 81-92</w:t>
      </w:r>
      <w:r>
        <w:rPr>
          <w:sz w:val="24"/>
        </w:rPr>
        <w:t xml:space="preserve">. </w:t>
      </w:r>
    </w:p>
    <w:bookmarkEnd w:id="76"/>
    <w:p w14:paraId="089CFBBC" w14:textId="77777777" w:rsidR="003D5E76" w:rsidRDefault="003D5E76" w:rsidP="00C407FD">
      <w:pPr>
        <w:spacing w:line="240" w:lineRule="exact"/>
        <w:rPr>
          <w:sz w:val="24"/>
        </w:rPr>
      </w:pPr>
    </w:p>
    <w:p w14:paraId="097221A8" w14:textId="4A7AC28B" w:rsidR="002714CD" w:rsidRDefault="002714CD" w:rsidP="00C407FD">
      <w:pPr>
        <w:spacing w:line="240" w:lineRule="exact"/>
        <w:rPr>
          <w:sz w:val="24"/>
        </w:rPr>
      </w:pPr>
      <w:bookmarkStart w:id="77" w:name="_Hlk93332619"/>
      <w:r>
        <w:rPr>
          <w:sz w:val="24"/>
        </w:rPr>
        <w:t>22</w:t>
      </w:r>
      <w:r w:rsidR="00BD45B8">
        <w:rPr>
          <w:sz w:val="24"/>
        </w:rPr>
        <w:t>3</w:t>
      </w:r>
      <w:r>
        <w:rPr>
          <w:sz w:val="24"/>
        </w:rPr>
        <w:t xml:space="preserve">) Nei giorni 21-24 maggio 2019 </w:t>
      </w:r>
      <w:r w:rsidR="00874BB9">
        <w:rPr>
          <w:sz w:val="24"/>
        </w:rPr>
        <w:t>ho partecipato</w:t>
      </w:r>
      <w:r>
        <w:rPr>
          <w:sz w:val="24"/>
        </w:rPr>
        <w:t xml:space="preserve"> a un convegno, organizzato presso l’Università Vita e Salute di Milano e dedicato alla medicina sacra, con un intervento dal titolo </w:t>
      </w:r>
      <w:r w:rsidRPr="00084B53">
        <w:rPr>
          <w:i/>
          <w:iCs/>
          <w:sz w:val="24"/>
        </w:rPr>
        <w:t>Salute e salvezza: l’</w:t>
      </w:r>
      <w:proofErr w:type="spellStart"/>
      <w:r w:rsidRPr="00084B53">
        <w:rPr>
          <w:i/>
          <w:iCs/>
          <w:sz w:val="24"/>
        </w:rPr>
        <w:t>Iggeret</w:t>
      </w:r>
      <w:proofErr w:type="spellEnd"/>
      <w:r w:rsidRPr="00084B53">
        <w:rPr>
          <w:i/>
          <w:iCs/>
          <w:sz w:val="24"/>
        </w:rPr>
        <w:t xml:space="preserve"> ha-</w:t>
      </w:r>
      <w:proofErr w:type="spellStart"/>
      <w:r w:rsidRPr="00084B53">
        <w:rPr>
          <w:i/>
          <w:iCs/>
          <w:sz w:val="24"/>
        </w:rPr>
        <w:t>qodesh</w:t>
      </w:r>
      <w:proofErr w:type="spellEnd"/>
      <w:r w:rsidR="00EB1FC3" w:rsidRPr="00084B53">
        <w:rPr>
          <w:i/>
          <w:iCs/>
          <w:sz w:val="24"/>
        </w:rPr>
        <w:t xml:space="preserve"> e i suoi lettori</w:t>
      </w:r>
      <w:r w:rsidR="00084B53">
        <w:rPr>
          <w:sz w:val="24"/>
        </w:rPr>
        <w:t xml:space="preserve">, pubblicato in C. Moreschini (a cura di), </w:t>
      </w:r>
      <w:r w:rsidR="00084B53">
        <w:rPr>
          <w:i/>
          <w:iCs/>
          <w:sz w:val="24"/>
        </w:rPr>
        <w:t>La medicina allo specchio del sacro. Incontri e confronti tra scienza e religione</w:t>
      </w:r>
      <w:r w:rsidR="00084B53">
        <w:rPr>
          <w:sz w:val="24"/>
        </w:rPr>
        <w:t>, Morcelliana, Brescia 2020, pp. 273-286</w:t>
      </w:r>
      <w:r>
        <w:rPr>
          <w:sz w:val="24"/>
        </w:rPr>
        <w:t xml:space="preserve">. </w:t>
      </w:r>
    </w:p>
    <w:bookmarkEnd w:id="77"/>
    <w:p w14:paraId="7A81F302" w14:textId="77777777" w:rsidR="00EB1FC3" w:rsidRDefault="00EB1FC3" w:rsidP="00C407FD">
      <w:pPr>
        <w:spacing w:line="240" w:lineRule="exact"/>
        <w:rPr>
          <w:sz w:val="24"/>
        </w:rPr>
      </w:pPr>
    </w:p>
    <w:p w14:paraId="665490C8" w14:textId="5095339A" w:rsidR="00EB1FC3" w:rsidRDefault="00EB1FC3" w:rsidP="00C407FD">
      <w:pPr>
        <w:spacing w:line="240" w:lineRule="exact"/>
        <w:rPr>
          <w:sz w:val="24"/>
        </w:rPr>
      </w:pPr>
      <w:r>
        <w:rPr>
          <w:sz w:val="24"/>
        </w:rPr>
        <w:t>22</w:t>
      </w:r>
      <w:r w:rsidR="00BD45B8">
        <w:rPr>
          <w:sz w:val="24"/>
        </w:rPr>
        <w:t>4</w:t>
      </w:r>
      <w:r>
        <w:rPr>
          <w:sz w:val="24"/>
        </w:rPr>
        <w:t xml:space="preserve">) Il 29 maggio 2019, presso il circolo “Kino” di Pieve di Cento, </w:t>
      </w:r>
      <w:r w:rsidR="00874BB9">
        <w:rPr>
          <w:sz w:val="24"/>
        </w:rPr>
        <w:t>ho tenuto</w:t>
      </w:r>
      <w:r>
        <w:rPr>
          <w:sz w:val="24"/>
        </w:rPr>
        <w:t xml:space="preserve"> una conferenza pubblica dal titolo “In battaglia contro il destino: Osip </w:t>
      </w:r>
      <w:proofErr w:type="spellStart"/>
      <w:r>
        <w:rPr>
          <w:sz w:val="24"/>
        </w:rPr>
        <w:t>Mandel’štam</w:t>
      </w:r>
      <w:proofErr w:type="spellEnd"/>
      <w:r>
        <w:rPr>
          <w:sz w:val="24"/>
        </w:rPr>
        <w:t xml:space="preserve">”. </w:t>
      </w:r>
    </w:p>
    <w:p w14:paraId="5543287D" w14:textId="77777777" w:rsidR="002714CD" w:rsidRDefault="002714CD" w:rsidP="00C407FD">
      <w:pPr>
        <w:spacing w:line="240" w:lineRule="exact"/>
        <w:rPr>
          <w:sz w:val="24"/>
        </w:rPr>
      </w:pPr>
    </w:p>
    <w:p w14:paraId="0C752977" w14:textId="46A7C3E1" w:rsidR="005B73A8" w:rsidRDefault="005B73A8" w:rsidP="005B73A8">
      <w:pPr>
        <w:spacing w:line="240" w:lineRule="exact"/>
        <w:rPr>
          <w:sz w:val="24"/>
        </w:rPr>
      </w:pPr>
      <w:r>
        <w:rPr>
          <w:sz w:val="24"/>
        </w:rPr>
        <w:t>22</w:t>
      </w:r>
      <w:r w:rsidR="00BD45B8">
        <w:rPr>
          <w:sz w:val="24"/>
        </w:rPr>
        <w:t>5</w:t>
      </w:r>
      <w:r>
        <w:rPr>
          <w:sz w:val="24"/>
        </w:rPr>
        <w:t xml:space="preserve">) Il </w:t>
      </w:r>
      <w:r w:rsidR="005E1B45">
        <w:rPr>
          <w:sz w:val="24"/>
        </w:rPr>
        <w:t>30 maggio</w:t>
      </w:r>
      <w:r>
        <w:rPr>
          <w:sz w:val="24"/>
        </w:rPr>
        <w:t xml:space="preserve"> 2019, presso</w:t>
      </w:r>
      <w:r w:rsidR="005E1B45">
        <w:rPr>
          <w:sz w:val="24"/>
        </w:rPr>
        <w:t xml:space="preserve"> l’Almo Collegio Borromeo</w:t>
      </w:r>
      <w:r>
        <w:rPr>
          <w:sz w:val="24"/>
        </w:rPr>
        <w:t xml:space="preserve"> di Pavia, </w:t>
      </w:r>
      <w:r w:rsidR="00874BB9">
        <w:rPr>
          <w:sz w:val="24"/>
        </w:rPr>
        <w:t>ho tenuto</w:t>
      </w:r>
      <w:r>
        <w:rPr>
          <w:sz w:val="24"/>
        </w:rPr>
        <w:t xml:space="preserve"> una </w:t>
      </w:r>
      <w:r>
        <w:rPr>
          <w:i/>
          <w:iCs/>
          <w:sz w:val="24"/>
        </w:rPr>
        <w:t xml:space="preserve">lectio </w:t>
      </w:r>
      <w:r>
        <w:rPr>
          <w:sz w:val="24"/>
        </w:rPr>
        <w:t>su “Abramo</w:t>
      </w:r>
      <w:r w:rsidR="006027AC">
        <w:rPr>
          <w:sz w:val="24"/>
        </w:rPr>
        <w:t xml:space="preserve"> nostro padre</w:t>
      </w:r>
      <w:r>
        <w:rPr>
          <w:sz w:val="24"/>
        </w:rPr>
        <w:t xml:space="preserve"> in prospettiva ebraica”. </w:t>
      </w:r>
    </w:p>
    <w:p w14:paraId="05C47CD8" w14:textId="77777777" w:rsidR="005B73A8" w:rsidRDefault="005B73A8" w:rsidP="00C407FD">
      <w:pPr>
        <w:spacing w:line="240" w:lineRule="exact"/>
        <w:rPr>
          <w:sz w:val="24"/>
        </w:rPr>
      </w:pPr>
    </w:p>
    <w:p w14:paraId="5DF6304D" w14:textId="54F238F3" w:rsidR="003D5E76" w:rsidRPr="00D551F1" w:rsidRDefault="003D5E76" w:rsidP="00C407FD">
      <w:pPr>
        <w:spacing w:line="240" w:lineRule="exact"/>
        <w:rPr>
          <w:sz w:val="24"/>
          <w:lang w:val="en-US" w:bidi="he-IL"/>
        </w:rPr>
      </w:pPr>
      <w:r>
        <w:rPr>
          <w:sz w:val="24"/>
        </w:rPr>
        <w:lastRenderedPageBreak/>
        <w:t>2</w:t>
      </w:r>
      <w:r w:rsidR="006C6348">
        <w:rPr>
          <w:sz w:val="24"/>
        </w:rPr>
        <w:t>2</w:t>
      </w:r>
      <w:r w:rsidR="00BD45B8">
        <w:rPr>
          <w:sz w:val="24"/>
        </w:rPr>
        <w:t>6</w:t>
      </w:r>
      <w:r>
        <w:rPr>
          <w:sz w:val="24"/>
        </w:rPr>
        <w:t>) Ne</w:t>
      </w:r>
      <w:r w:rsidR="00D76EF2">
        <w:rPr>
          <w:sz w:val="24"/>
        </w:rPr>
        <w:t>i giorni 24-29 giugno</w:t>
      </w:r>
      <w:r>
        <w:rPr>
          <w:sz w:val="24"/>
        </w:rPr>
        <w:t xml:space="preserve"> 2019 </w:t>
      </w:r>
      <w:r w:rsidR="00B071B4">
        <w:rPr>
          <w:sz w:val="24"/>
        </w:rPr>
        <w:t xml:space="preserve">ho partecipato </w:t>
      </w:r>
      <w:r>
        <w:rPr>
          <w:sz w:val="24"/>
        </w:rPr>
        <w:t>a un convegno, organizzato da</w:t>
      </w:r>
      <w:r w:rsidR="00C921DD">
        <w:rPr>
          <w:sz w:val="24"/>
        </w:rPr>
        <w:t xml:space="preserve">lla </w:t>
      </w:r>
      <w:proofErr w:type="spellStart"/>
      <w:r w:rsidR="00C921DD">
        <w:rPr>
          <w:sz w:val="24"/>
        </w:rPr>
        <w:t>Westf</w:t>
      </w:r>
      <w:r w:rsidR="00C921DD" w:rsidRPr="00C921DD">
        <w:rPr>
          <w:sz w:val="24"/>
          <w:lang w:bidi="he-IL"/>
        </w:rPr>
        <w:t>ä</w:t>
      </w:r>
      <w:r w:rsidR="00C921DD">
        <w:rPr>
          <w:sz w:val="24"/>
          <w:lang w:bidi="he-IL"/>
        </w:rPr>
        <w:t>lische</w:t>
      </w:r>
      <w:proofErr w:type="spellEnd"/>
      <w:r w:rsidR="00C921DD">
        <w:rPr>
          <w:sz w:val="24"/>
          <w:lang w:bidi="he-IL"/>
        </w:rPr>
        <w:t xml:space="preserve"> </w:t>
      </w:r>
      <w:proofErr w:type="spellStart"/>
      <w:r w:rsidR="00C921DD">
        <w:rPr>
          <w:sz w:val="24"/>
          <w:lang w:bidi="he-IL"/>
        </w:rPr>
        <w:t>Wilhelms-Universität</w:t>
      </w:r>
      <w:proofErr w:type="spellEnd"/>
      <w:r w:rsidR="00C921DD">
        <w:rPr>
          <w:sz w:val="24"/>
          <w:lang w:bidi="he-IL"/>
        </w:rPr>
        <w:t xml:space="preserve"> di Münster su «The </w:t>
      </w:r>
      <w:proofErr w:type="spellStart"/>
      <w:r w:rsidR="00C921DD">
        <w:rPr>
          <w:sz w:val="24"/>
          <w:lang w:bidi="he-IL"/>
        </w:rPr>
        <w:t>Jewish</w:t>
      </w:r>
      <w:proofErr w:type="spellEnd"/>
      <w:r w:rsidR="00C921DD">
        <w:rPr>
          <w:sz w:val="24"/>
          <w:lang w:bidi="he-IL"/>
        </w:rPr>
        <w:t xml:space="preserve"> Book 1400-1600. From Production to Reception» con un contributo dal titolo </w:t>
      </w:r>
      <w:r w:rsidR="00C921DD">
        <w:rPr>
          <w:i/>
          <w:iCs/>
          <w:sz w:val="24"/>
          <w:lang w:bidi="he-IL"/>
        </w:rPr>
        <w:t xml:space="preserve">Ben </w:t>
      </w:r>
      <w:proofErr w:type="spellStart"/>
      <w:r w:rsidR="00C921DD">
        <w:rPr>
          <w:i/>
          <w:iCs/>
          <w:sz w:val="24"/>
          <w:lang w:bidi="he-IL"/>
        </w:rPr>
        <w:t>Hacane</w:t>
      </w:r>
      <w:proofErr w:type="spellEnd"/>
      <w:r w:rsidR="00C921DD">
        <w:rPr>
          <w:i/>
          <w:iCs/>
          <w:sz w:val="24"/>
          <w:lang w:bidi="he-IL"/>
        </w:rPr>
        <w:t xml:space="preserve"> Liber qui </w:t>
      </w:r>
      <w:proofErr w:type="spellStart"/>
      <w:r w:rsidR="00C921DD">
        <w:rPr>
          <w:i/>
          <w:iCs/>
          <w:sz w:val="24"/>
          <w:lang w:bidi="he-IL"/>
        </w:rPr>
        <w:t>dicitur</w:t>
      </w:r>
      <w:proofErr w:type="spellEnd"/>
      <w:r w:rsidR="00C921DD">
        <w:rPr>
          <w:i/>
          <w:iCs/>
          <w:sz w:val="24"/>
          <w:lang w:bidi="he-IL"/>
        </w:rPr>
        <w:t xml:space="preserve"> </w:t>
      </w:r>
      <w:proofErr w:type="spellStart"/>
      <w:r w:rsidR="00C921DD">
        <w:rPr>
          <w:i/>
          <w:iCs/>
          <w:sz w:val="24"/>
          <w:lang w:bidi="he-IL"/>
        </w:rPr>
        <w:t>Pelia</w:t>
      </w:r>
      <w:proofErr w:type="spellEnd"/>
      <w:r w:rsidR="00C921DD">
        <w:rPr>
          <w:i/>
          <w:iCs/>
          <w:sz w:val="24"/>
          <w:lang w:bidi="he-IL"/>
        </w:rPr>
        <w:t xml:space="preserve">. Giles of </w:t>
      </w:r>
      <w:proofErr w:type="spellStart"/>
      <w:r w:rsidR="00C921DD">
        <w:rPr>
          <w:i/>
          <w:iCs/>
          <w:sz w:val="24"/>
          <w:lang w:bidi="he-IL"/>
        </w:rPr>
        <w:t>Viterbo’s</w:t>
      </w:r>
      <w:proofErr w:type="spellEnd"/>
      <w:r w:rsidR="004E481E">
        <w:rPr>
          <w:i/>
          <w:iCs/>
          <w:sz w:val="24"/>
          <w:lang w:bidi="he-IL"/>
        </w:rPr>
        <w:t xml:space="preserve"> </w:t>
      </w:r>
      <w:proofErr w:type="spellStart"/>
      <w:r w:rsidR="004E481E">
        <w:rPr>
          <w:i/>
          <w:iCs/>
          <w:sz w:val="24"/>
          <w:lang w:bidi="he-IL"/>
        </w:rPr>
        <w:t>Kabbalistic</w:t>
      </w:r>
      <w:proofErr w:type="spellEnd"/>
      <w:r w:rsidR="00C921DD">
        <w:rPr>
          <w:i/>
          <w:iCs/>
          <w:sz w:val="24"/>
          <w:lang w:bidi="he-IL"/>
        </w:rPr>
        <w:t xml:space="preserve"> </w:t>
      </w:r>
      <w:proofErr w:type="spellStart"/>
      <w:r w:rsidR="005F2834">
        <w:rPr>
          <w:i/>
          <w:iCs/>
          <w:sz w:val="24"/>
          <w:lang w:bidi="he-IL"/>
        </w:rPr>
        <w:t>E</w:t>
      </w:r>
      <w:r w:rsidR="00C921DD">
        <w:rPr>
          <w:i/>
          <w:iCs/>
          <w:sz w:val="24"/>
          <w:lang w:bidi="he-IL"/>
        </w:rPr>
        <w:t>xcerpts</w:t>
      </w:r>
      <w:proofErr w:type="spellEnd"/>
      <w:r w:rsidR="00C921DD">
        <w:rPr>
          <w:sz w:val="24"/>
          <w:lang w:bidi="he-IL"/>
        </w:rPr>
        <w:t xml:space="preserve">, </w:t>
      </w:r>
      <w:r w:rsidR="006857AC">
        <w:rPr>
          <w:sz w:val="24"/>
          <w:lang w:bidi="he-IL"/>
        </w:rPr>
        <w:t xml:space="preserve">apparso </w:t>
      </w:r>
      <w:r w:rsidR="008031BA">
        <w:rPr>
          <w:sz w:val="24"/>
          <w:lang w:bidi="he-IL"/>
        </w:rPr>
        <w:t xml:space="preserve">con il titolo </w:t>
      </w:r>
      <w:r w:rsidR="008031BA">
        <w:rPr>
          <w:i/>
          <w:iCs/>
          <w:sz w:val="24"/>
          <w:lang w:bidi="he-IL"/>
        </w:rPr>
        <w:t xml:space="preserve">Ben </w:t>
      </w:r>
      <w:proofErr w:type="spellStart"/>
      <w:r w:rsidR="008031BA">
        <w:rPr>
          <w:i/>
          <w:iCs/>
          <w:sz w:val="24"/>
          <w:lang w:bidi="he-IL"/>
        </w:rPr>
        <w:t>Hacane</w:t>
      </w:r>
      <w:proofErr w:type="spellEnd"/>
      <w:r w:rsidR="008031BA">
        <w:rPr>
          <w:i/>
          <w:iCs/>
          <w:sz w:val="24"/>
          <w:lang w:bidi="he-IL"/>
        </w:rPr>
        <w:t xml:space="preserve"> Liber qui </w:t>
      </w:r>
      <w:proofErr w:type="spellStart"/>
      <w:r w:rsidR="008031BA">
        <w:rPr>
          <w:i/>
          <w:iCs/>
          <w:sz w:val="24"/>
          <w:lang w:bidi="he-IL"/>
        </w:rPr>
        <w:t>dicitur</w:t>
      </w:r>
      <w:proofErr w:type="spellEnd"/>
      <w:r w:rsidR="008031BA">
        <w:rPr>
          <w:i/>
          <w:iCs/>
          <w:sz w:val="24"/>
          <w:lang w:bidi="he-IL"/>
        </w:rPr>
        <w:t xml:space="preserve"> </w:t>
      </w:r>
      <w:proofErr w:type="spellStart"/>
      <w:r w:rsidR="008031BA">
        <w:rPr>
          <w:i/>
          <w:iCs/>
          <w:sz w:val="24"/>
          <w:lang w:bidi="he-IL"/>
        </w:rPr>
        <w:t>Pelia</w:t>
      </w:r>
      <w:proofErr w:type="spellEnd"/>
      <w:r w:rsidR="008031BA">
        <w:rPr>
          <w:i/>
          <w:iCs/>
          <w:sz w:val="24"/>
          <w:lang w:bidi="he-IL"/>
        </w:rPr>
        <w:t xml:space="preserve">. </w:t>
      </w:r>
      <w:r w:rsidR="008031BA" w:rsidRPr="00D551F1">
        <w:rPr>
          <w:i/>
          <w:iCs/>
          <w:sz w:val="24"/>
          <w:lang w:val="en-US" w:bidi="he-IL"/>
        </w:rPr>
        <w:t>Egidio da Viterbo’s Kabbalistic Excerpts</w:t>
      </w:r>
      <w:r w:rsidR="008031BA" w:rsidRPr="00D551F1">
        <w:rPr>
          <w:sz w:val="24"/>
          <w:lang w:val="en-US" w:bidi="he-IL"/>
        </w:rPr>
        <w:t>,</w:t>
      </w:r>
      <w:r w:rsidR="008031BA" w:rsidRPr="00D551F1">
        <w:rPr>
          <w:i/>
          <w:iCs/>
          <w:sz w:val="24"/>
          <w:lang w:val="en-US" w:bidi="he-IL"/>
        </w:rPr>
        <w:t xml:space="preserve"> </w:t>
      </w:r>
      <w:r w:rsidR="006857AC" w:rsidRPr="00D551F1">
        <w:rPr>
          <w:sz w:val="24"/>
          <w:lang w:val="en-US" w:bidi="he-IL"/>
        </w:rPr>
        <w:t xml:space="preserve">in </w:t>
      </w:r>
      <w:r w:rsidR="00C921DD" w:rsidRPr="00D551F1">
        <w:rPr>
          <w:sz w:val="24"/>
          <w:lang w:val="en-US" w:bidi="he-IL"/>
        </w:rPr>
        <w:t xml:space="preserve">Katrin </w:t>
      </w:r>
      <w:proofErr w:type="spellStart"/>
      <w:r w:rsidR="00C921DD" w:rsidRPr="00D551F1">
        <w:rPr>
          <w:sz w:val="24"/>
          <w:lang w:val="en-US" w:bidi="he-IL"/>
        </w:rPr>
        <w:t>Kogman</w:t>
      </w:r>
      <w:proofErr w:type="spellEnd"/>
      <w:r w:rsidR="00C921DD" w:rsidRPr="00D551F1">
        <w:rPr>
          <w:sz w:val="24"/>
          <w:lang w:val="en-US" w:bidi="he-IL"/>
        </w:rPr>
        <w:t xml:space="preserve">-Appel </w:t>
      </w:r>
      <w:r w:rsidR="006857AC" w:rsidRPr="00D551F1">
        <w:rPr>
          <w:sz w:val="24"/>
          <w:lang w:val="en-US" w:bidi="he-IL"/>
        </w:rPr>
        <w:t>-</w:t>
      </w:r>
      <w:r w:rsidR="00C921DD" w:rsidRPr="00D551F1">
        <w:rPr>
          <w:sz w:val="24"/>
          <w:lang w:val="en-US" w:bidi="he-IL"/>
        </w:rPr>
        <w:t xml:space="preserve"> Ilona </w:t>
      </w:r>
      <w:proofErr w:type="spellStart"/>
      <w:r w:rsidR="00C921DD" w:rsidRPr="00D551F1">
        <w:rPr>
          <w:sz w:val="24"/>
          <w:lang w:val="en-US" w:bidi="he-IL"/>
        </w:rPr>
        <w:t>Steimann</w:t>
      </w:r>
      <w:proofErr w:type="spellEnd"/>
      <w:r w:rsidR="006857AC" w:rsidRPr="00D551F1">
        <w:rPr>
          <w:sz w:val="24"/>
          <w:lang w:val="en-US" w:bidi="he-IL"/>
        </w:rPr>
        <w:t xml:space="preserve"> (</w:t>
      </w:r>
      <w:proofErr w:type="spellStart"/>
      <w:r w:rsidR="006857AC" w:rsidRPr="00D551F1">
        <w:rPr>
          <w:sz w:val="24"/>
          <w:lang w:val="en-US" w:bidi="he-IL"/>
        </w:rPr>
        <w:t>edd</w:t>
      </w:r>
      <w:proofErr w:type="spellEnd"/>
      <w:r w:rsidR="006857AC" w:rsidRPr="00D551F1">
        <w:rPr>
          <w:sz w:val="24"/>
          <w:lang w:val="en-US" w:bidi="he-IL"/>
        </w:rPr>
        <w:t xml:space="preserve">.), </w:t>
      </w:r>
      <w:r w:rsidR="006857AC" w:rsidRPr="00D551F1">
        <w:rPr>
          <w:i/>
          <w:iCs/>
          <w:sz w:val="24"/>
          <w:lang w:val="en-US" w:bidi="he-IL"/>
        </w:rPr>
        <w:t>Premodern Jewish Books, their Makers and Readers in an Era of Media Change</w:t>
      </w:r>
      <w:r w:rsidR="006857AC" w:rsidRPr="00D551F1">
        <w:rPr>
          <w:sz w:val="24"/>
          <w:lang w:val="en-US" w:bidi="he-IL"/>
        </w:rPr>
        <w:t xml:space="preserve">, </w:t>
      </w:r>
      <w:proofErr w:type="spellStart"/>
      <w:r w:rsidR="006857AC" w:rsidRPr="00D551F1">
        <w:rPr>
          <w:sz w:val="24"/>
          <w:lang w:val="en-US" w:bidi="he-IL"/>
        </w:rPr>
        <w:t>Brepols</w:t>
      </w:r>
      <w:proofErr w:type="spellEnd"/>
      <w:r w:rsidR="006857AC" w:rsidRPr="00D551F1">
        <w:rPr>
          <w:sz w:val="24"/>
          <w:lang w:val="en-US" w:bidi="he-IL"/>
        </w:rPr>
        <w:t>, Turnhout 2024, pp. 393-408</w:t>
      </w:r>
      <w:r w:rsidR="00C921DD" w:rsidRPr="00D551F1">
        <w:rPr>
          <w:sz w:val="24"/>
          <w:lang w:val="en-US" w:bidi="he-IL"/>
        </w:rPr>
        <w:t xml:space="preserve">. </w:t>
      </w:r>
    </w:p>
    <w:p w14:paraId="48A7DEE7" w14:textId="77777777" w:rsidR="005B544C" w:rsidRPr="00D551F1" w:rsidRDefault="005B544C" w:rsidP="00C407FD">
      <w:pPr>
        <w:spacing w:line="240" w:lineRule="exact"/>
        <w:rPr>
          <w:sz w:val="24"/>
          <w:lang w:val="en-US" w:bidi="he-IL"/>
        </w:rPr>
      </w:pPr>
    </w:p>
    <w:p w14:paraId="6B1F1118" w14:textId="299698E6" w:rsidR="005B544C" w:rsidRPr="00D551F1" w:rsidRDefault="005B544C" w:rsidP="00C407FD">
      <w:pPr>
        <w:spacing w:line="240" w:lineRule="exact"/>
        <w:rPr>
          <w:sz w:val="24"/>
          <w:lang w:val="en-US" w:bidi="he-IL"/>
        </w:rPr>
      </w:pPr>
      <w:r w:rsidRPr="00D551F1">
        <w:rPr>
          <w:sz w:val="24"/>
          <w:lang w:val="en-US" w:bidi="he-IL"/>
        </w:rPr>
        <w:t>2</w:t>
      </w:r>
      <w:r w:rsidR="00BD45B8" w:rsidRPr="00D551F1">
        <w:rPr>
          <w:sz w:val="24"/>
          <w:lang w:val="en-US" w:bidi="he-IL"/>
        </w:rPr>
        <w:t>27</w:t>
      </w:r>
      <w:r w:rsidRPr="00D551F1">
        <w:rPr>
          <w:sz w:val="24"/>
          <w:lang w:val="en-US" w:bidi="he-IL"/>
        </w:rPr>
        <w:t xml:space="preserve">) </w:t>
      </w:r>
      <w:proofErr w:type="spellStart"/>
      <w:r w:rsidRPr="00D551F1">
        <w:rPr>
          <w:sz w:val="24"/>
          <w:lang w:val="en-US" w:bidi="he-IL"/>
        </w:rPr>
        <w:t>Nei</w:t>
      </w:r>
      <w:proofErr w:type="spellEnd"/>
      <w:r w:rsidRPr="00D551F1">
        <w:rPr>
          <w:sz w:val="24"/>
          <w:lang w:val="en-US" w:bidi="he-IL"/>
        </w:rPr>
        <w:t xml:space="preserve"> </w:t>
      </w:r>
      <w:proofErr w:type="spellStart"/>
      <w:r w:rsidRPr="00D551F1">
        <w:rPr>
          <w:sz w:val="24"/>
          <w:lang w:val="en-US" w:bidi="he-IL"/>
        </w:rPr>
        <w:t>giorni</w:t>
      </w:r>
      <w:proofErr w:type="spellEnd"/>
      <w:r w:rsidRPr="00D551F1">
        <w:rPr>
          <w:sz w:val="24"/>
          <w:lang w:val="en-US" w:bidi="he-IL"/>
        </w:rPr>
        <w:t xml:space="preserve"> 9-10 </w:t>
      </w:r>
      <w:proofErr w:type="spellStart"/>
      <w:r w:rsidRPr="00D551F1">
        <w:rPr>
          <w:sz w:val="24"/>
          <w:lang w:val="en-US" w:bidi="he-IL"/>
        </w:rPr>
        <w:t>luglio</w:t>
      </w:r>
      <w:proofErr w:type="spellEnd"/>
      <w:r w:rsidRPr="00D551F1">
        <w:rPr>
          <w:sz w:val="24"/>
          <w:lang w:val="en-US" w:bidi="he-IL"/>
        </w:rPr>
        <w:t xml:space="preserve"> 2019 </w:t>
      </w:r>
      <w:r w:rsidR="004B00A7" w:rsidRPr="00D551F1">
        <w:rPr>
          <w:sz w:val="24"/>
          <w:lang w:val="en-US" w:bidi="he-IL"/>
        </w:rPr>
        <w:t xml:space="preserve">ho </w:t>
      </w:r>
      <w:proofErr w:type="spellStart"/>
      <w:r w:rsidR="004B00A7" w:rsidRPr="00D551F1">
        <w:rPr>
          <w:sz w:val="24"/>
          <w:lang w:val="en-US" w:bidi="he-IL"/>
        </w:rPr>
        <w:t>partecipato</w:t>
      </w:r>
      <w:proofErr w:type="spellEnd"/>
      <w:r w:rsidRPr="00D551F1">
        <w:rPr>
          <w:sz w:val="24"/>
          <w:lang w:val="en-US" w:bidi="he-IL"/>
        </w:rPr>
        <w:t xml:space="preserve"> a un </w:t>
      </w:r>
      <w:proofErr w:type="spellStart"/>
      <w:r w:rsidRPr="00D551F1">
        <w:rPr>
          <w:sz w:val="24"/>
          <w:lang w:val="en-US" w:bidi="he-IL"/>
        </w:rPr>
        <w:t>convegno</w:t>
      </w:r>
      <w:proofErr w:type="spellEnd"/>
      <w:r w:rsidRPr="00D551F1">
        <w:rPr>
          <w:sz w:val="24"/>
          <w:lang w:val="en-US" w:bidi="he-IL"/>
        </w:rPr>
        <w:t xml:space="preserve"> </w:t>
      </w:r>
      <w:proofErr w:type="spellStart"/>
      <w:r w:rsidRPr="00D551F1">
        <w:rPr>
          <w:sz w:val="24"/>
          <w:lang w:val="en-US" w:bidi="he-IL"/>
        </w:rPr>
        <w:t>presso</w:t>
      </w:r>
      <w:proofErr w:type="spellEnd"/>
      <w:r w:rsidRPr="00D551F1">
        <w:rPr>
          <w:sz w:val="24"/>
          <w:lang w:val="en-US" w:bidi="he-IL"/>
        </w:rPr>
        <w:t xml:space="preserve"> la </w:t>
      </w:r>
      <w:proofErr w:type="spellStart"/>
      <w:r w:rsidR="004B00A7" w:rsidRPr="00D551F1">
        <w:rPr>
          <w:sz w:val="24"/>
          <w:lang w:val="en-US" w:bidi="he-IL"/>
        </w:rPr>
        <w:t>Freie</w:t>
      </w:r>
      <w:proofErr w:type="spellEnd"/>
      <w:r w:rsidR="004B00A7" w:rsidRPr="00D551F1">
        <w:rPr>
          <w:sz w:val="24"/>
          <w:lang w:val="en-US" w:bidi="he-IL"/>
        </w:rPr>
        <w:t xml:space="preserve"> Uni</w:t>
      </w:r>
      <w:r w:rsidRPr="00D551F1">
        <w:rPr>
          <w:sz w:val="24"/>
          <w:lang w:val="en-US" w:bidi="he-IL"/>
        </w:rPr>
        <w:t xml:space="preserve">versität di </w:t>
      </w:r>
      <w:proofErr w:type="spellStart"/>
      <w:r w:rsidRPr="00D551F1">
        <w:rPr>
          <w:sz w:val="24"/>
          <w:lang w:val="en-US" w:bidi="he-IL"/>
        </w:rPr>
        <w:t>Berlino</w:t>
      </w:r>
      <w:proofErr w:type="spellEnd"/>
      <w:r w:rsidRPr="00D551F1">
        <w:rPr>
          <w:sz w:val="24"/>
          <w:lang w:val="en-US" w:bidi="he-IL"/>
        </w:rPr>
        <w:t xml:space="preserve"> </w:t>
      </w:r>
      <w:proofErr w:type="spellStart"/>
      <w:r w:rsidR="004B00A7" w:rsidRPr="00D551F1">
        <w:rPr>
          <w:sz w:val="24"/>
          <w:lang w:val="en-US" w:bidi="he-IL"/>
        </w:rPr>
        <w:t>su</w:t>
      </w:r>
      <w:proofErr w:type="spellEnd"/>
      <w:r w:rsidR="004B00A7" w:rsidRPr="00D551F1">
        <w:rPr>
          <w:sz w:val="24"/>
          <w:lang w:val="en-US" w:bidi="he-IL"/>
        </w:rPr>
        <w:t xml:space="preserve"> </w:t>
      </w:r>
      <w:bookmarkStart w:id="78" w:name="_Hlk17896447"/>
      <w:r w:rsidR="004B00A7" w:rsidRPr="00D551F1">
        <w:rPr>
          <w:i/>
          <w:iCs/>
          <w:sz w:val="24"/>
          <w:lang w:val="en-US" w:bidi="he-IL"/>
        </w:rPr>
        <w:t>Kabbalah and Knowledge Transfer in the Early Modern World</w:t>
      </w:r>
      <w:bookmarkEnd w:id="78"/>
      <w:r w:rsidR="004B00A7" w:rsidRPr="00D551F1">
        <w:rPr>
          <w:sz w:val="24"/>
          <w:lang w:val="en-US" w:bidi="he-IL"/>
        </w:rPr>
        <w:t>,</w:t>
      </w:r>
      <w:r w:rsidR="004B00A7" w:rsidRPr="00D551F1">
        <w:rPr>
          <w:i/>
          <w:iCs/>
          <w:sz w:val="24"/>
          <w:lang w:val="en-US" w:bidi="he-IL"/>
        </w:rPr>
        <w:t xml:space="preserve"> </w:t>
      </w:r>
      <w:r w:rsidRPr="00D551F1">
        <w:rPr>
          <w:sz w:val="24"/>
          <w:lang w:val="en-US" w:bidi="he-IL"/>
        </w:rPr>
        <w:t xml:space="preserve">con un </w:t>
      </w:r>
      <w:proofErr w:type="spellStart"/>
      <w:r w:rsidRPr="00D551F1">
        <w:rPr>
          <w:sz w:val="24"/>
          <w:lang w:val="en-US" w:bidi="he-IL"/>
        </w:rPr>
        <w:t>intervento</w:t>
      </w:r>
      <w:proofErr w:type="spellEnd"/>
      <w:r w:rsidRPr="00D551F1">
        <w:rPr>
          <w:sz w:val="24"/>
          <w:lang w:val="en-US" w:bidi="he-IL"/>
        </w:rPr>
        <w:t xml:space="preserve"> dal </w:t>
      </w:r>
      <w:proofErr w:type="spellStart"/>
      <w:r w:rsidRPr="00D551F1">
        <w:rPr>
          <w:sz w:val="24"/>
          <w:lang w:val="en-US" w:bidi="he-IL"/>
        </w:rPr>
        <w:t>titolo</w:t>
      </w:r>
      <w:proofErr w:type="spellEnd"/>
      <w:r w:rsidRPr="00D551F1">
        <w:rPr>
          <w:sz w:val="24"/>
          <w:lang w:val="en-US" w:bidi="he-IL"/>
        </w:rPr>
        <w:t xml:space="preserve">: </w:t>
      </w:r>
      <w:bookmarkStart w:id="79" w:name="_Hlk17896400"/>
      <w:bookmarkStart w:id="80" w:name="_Hlk168985968"/>
      <w:r w:rsidRPr="00D551F1">
        <w:rPr>
          <w:i/>
          <w:iCs/>
          <w:sz w:val="24"/>
          <w:lang w:val="en-US" w:bidi="he-IL"/>
        </w:rPr>
        <w:t xml:space="preserve">Transmission and Reception of Isaac Ibn </w:t>
      </w:r>
      <w:proofErr w:type="spellStart"/>
      <w:r w:rsidRPr="00D551F1">
        <w:rPr>
          <w:i/>
          <w:iCs/>
          <w:sz w:val="24"/>
          <w:lang w:val="en-US" w:bidi="he-IL"/>
        </w:rPr>
        <w:t>Sahula’s</w:t>
      </w:r>
      <w:proofErr w:type="spellEnd"/>
      <w:r w:rsidRPr="00D551F1">
        <w:rPr>
          <w:i/>
          <w:iCs/>
          <w:sz w:val="24"/>
          <w:lang w:val="en-US" w:bidi="he-IL"/>
        </w:rPr>
        <w:t xml:space="preserve"> Kabbalistic Commentary on two Psalms</w:t>
      </w:r>
      <w:bookmarkEnd w:id="79"/>
      <w:r w:rsidR="004E12B9" w:rsidRPr="00D551F1">
        <w:rPr>
          <w:sz w:val="24"/>
          <w:lang w:val="en-US" w:bidi="he-IL"/>
        </w:rPr>
        <w:t xml:space="preserve">, </w:t>
      </w:r>
      <w:proofErr w:type="spellStart"/>
      <w:r w:rsidR="004E12B9" w:rsidRPr="00D551F1">
        <w:rPr>
          <w:sz w:val="24"/>
          <w:lang w:val="en-US" w:bidi="he-IL"/>
        </w:rPr>
        <w:t>pubblicato</w:t>
      </w:r>
      <w:proofErr w:type="spellEnd"/>
      <w:r w:rsidR="004E12B9" w:rsidRPr="00D551F1">
        <w:rPr>
          <w:sz w:val="24"/>
          <w:lang w:val="en-US" w:bidi="he-IL"/>
        </w:rPr>
        <w:t xml:space="preserve"> in «European Journal of Jewish Studies» 16 (2022), pp. 28-53.</w:t>
      </w:r>
      <w:r w:rsidRPr="00D551F1">
        <w:rPr>
          <w:sz w:val="24"/>
          <w:lang w:val="en-US" w:bidi="he-IL"/>
        </w:rPr>
        <w:t xml:space="preserve"> </w:t>
      </w:r>
    </w:p>
    <w:bookmarkEnd w:id="80"/>
    <w:p w14:paraId="21DFA302" w14:textId="77777777" w:rsidR="00F864B2" w:rsidRPr="00D551F1" w:rsidRDefault="00F864B2" w:rsidP="00C407FD">
      <w:pPr>
        <w:spacing w:line="240" w:lineRule="exact"/>
        <w:rPr>
          <w:sz w:val="24"/>
          <w:lang w:val="en-US" w:bidi="he-IL"/>
        </w:rPr>
      </w:pPr>
    </w:p>
    <w:p w14:paraId="1B7D3C9A" w14:textId="2DDCDAA6" w:rsidR="00F864B2" w:rsidRDefault="00F864B2" w:rsidP="00C407FD">
      <w:pPr>
        <w:spacing w:line="240" w:lineRule="exact"/>
        <w:rPr>
          <w:sz w:val="24"/>
          <w:lang w:bidi="he-IL"/>
        </w:rPr>
      </w:pPr>
      <w:r>
        <w:rPr>
          <w:sz w:val="24"/>
          <w:lang w:bidi="he-IL"/>
        </w:rPr>
        <w:t>2</w:t>
      </w:r>
      <w:r w:rsidR="00BD45B8">
        <w:rPr>
          <w:sz w:val="24"/>
          <w:lang w:bidi="he-IL"/>
        </w:rPr>
        <w:t>28</w:t>
      </w:r>
      <w:r>
        <w:rPr>
          <w:sz w:val="24"/>
          <w:lang w:bidi="he-IL"/>
        </w:rPr>
        <w:t xml:space="preserve">) Nei giorni 11-12 settembre 2019 </w:t>
      </w:r>
      <w:r w:rsidR="00F95A9F">
        <w:rPr>
          <w:sz w:val="24"/>
          <w:lang w:bidi="he-IL"/>
        </w:rPr>
        <w:t>ho partecipato</w:t>
      </w:r>
      <w:r>
        <w:rPr>
          <w:sz w:val="24"/>
          <w:lang w:bidi="he-IL"/>
        </w:rPr>
        <w:t xml:space="preserve"> a un convegno, organizzato presso il MEIS di Ferrara e la Fondazione </w:t>
      </w:r>
      <w:proofErr w:type="spellStart"/>
      <w:r>
        <w:rPr>
          <w:sz w:val="24"/>
          <w:lang w:bidi="he-IL"/>
        </w:rPr>
        <w:t>Bondoni</w:t>
      </w:r>
      <w:proofErr w:type="spellEnd"/>
      <w:r>
        <w:rPr>
          <w:sz w:val="24"/>
          <w:lang w:bidi="he-IL"/>
        </w:rPr>
        <w:t xml:space="preserve"> </w:t>
      </w:r>
      <w:proofErr w:type="spellStart"/>
      <w:r>
        <w:rPr>
          <w:sz w:val="24"/>
          <w:lang w:bidi="he-IL"/>
        </w:rPr>
        <w:t>Pastorio</w:t>
      </w:r>
      <w:proofErr w:type="spellEnd"/>
      <w:r>
        <w:rPr>
          <w:sz w:val="24"/>
          <w:lang w:bidi="he-IL"/>
        </w:rPr>
        <w:t xml:space="preserve"> di Castiglione delle Stiviere, su </w:t>
      </w:r>
      <w:r w:rsidRPr="00A91F84">
        <w:rPr>
          <w:i/>
          <w:iCs/>
          <w:sz w:val="24"/>
          <w:lang w:bidi="he-IL"/>
        </w:rPr>
        <w:t>Rinascimento Plurale</w:t>
      </w:r>
      <w:r>
        <w:rPr>
          <w:sz w:val="24"/>
          <w:lang w:bidi="he-IL"/>
        </w:rPr>
        <w:t xml:space="preserve">, con un intervento dal titolo: </w:t>
      </w:r>
      <w:r w:rsidRPr="00C03D7D">
        <w:rPr>
          <w:i/>
          <w:iCs/>
          <w:sz w:val="24"/>
          <w:lang w:bidi="he-IL"/>
        </w:rPr>
        <w:t xml:space="preserve">Dal Sacco di Roma alla fine del mondo. Le profezie </w:t>
      </w:r>
      <w:proofErr w:type="spellStart"/>
      <w:r w:rsidRPr="00C03D7D">
        <w:rPr>
          <w:i/>
          <w:iCs/>
          <w:sz w:val="24"/>
          <w:lang w:bidi="he-IL"/>
        </w:rPr>
        <w:t>cabbalistiche</w:t>
      </w:r>
      <w:proofErr w:type="spellEnd"/>
      <w:r w:rsidRPr="00C03D7D">
        <w:rPr>
          <w:i/>
          <w:iCs/>
          <w:sz w:val="24"/>
          <w:lang w:bidi="he-IL"/>
        </w:rPr>
        <w:t xml:space="preserve"> di Egidio da Viterbo</w:t>
      </w:r>
      <w:r w:rsidR="00244D8D">
        <w:rPr>
          <w:sz w:val="24"/>
          <w:lang w:bidi="he-IL"/>
        </w:rPr>
        <w:t xml:space="preserve">, apparso con il titolo </w:t>
      </w:r>
      <w:r w:rsidR="00244D8D">
        <w:rPr>
          <w:i/>
          <w:iCs/>
          <w:sz w:val="24"/>
          <w:lang w:bidi="he-IL"/>
        </w:rPr>
        <w:t xml:space="preserve">Dal sacco di Roma alla fine del mondo. Profezie </w:t>
      </w:r>
      <w:proofErr w:type="spellStart"/>
      <w:r w:rsidR="00244D8D">
        <w:rPr>
          <w:i/>
          <w:iCs/>
          <w:sz w:val="24"/>
          <w:lang w:bidi="he-IL"/>
        </w:rPr>
        <w:t>cabbalistiche</w:t>
      </w:r>
      <w:proofErr w:type="spellEnd"/>
      <w:r w:rsidR="00244D8D">
        <w:rPr>
          <w:i/>
          <w:iCs/>
          <w:sz w:val="24"/>
          <w:lang w:bidi="he-IL"/>
        </w:rPr>
        <w:t xml:space="preserve"> fra le carte di Egidio da Viterbo</w:t>
      </w:r>
      <w:r w:rsidR="00244D8D">
        <w:rPr>
          <w:sz w:val="24"/>
          <w:lang w:bidi="he-IL"/>
        </w:rPr>
        <w:t>, in G. Busi – S. Greco (</w:t>
      </w:r>
      <w:proofErr w:type="spellStart"/>
      <w:r w:rsidR="00244D8D">
        <w:rPr>
          <w:sz w:val="24"/>
          <w:lang w:bidi="he-IL"/>
        </w:rPr>
        <w:t>edd</w:t>
      </w:r>
      <w:proofErr w:type="spellEnd"/>
      <w:r w:rsidR="00244D8D">
        <w:rPr>
          <w:sz w:val="24"/>
          <w:lang w:bidi="he-IL"/>
        </w:rPr>
        <w:t xml:space="preserve">.), </w:t>
      </w:r>
      <w:r w:rsidR="00244D8D">
        <w:rPr>
          <w:i/>
          <w:iCs/>
          <w:sz w:val="24"/>
          <w:lang w:bidi="he-IL"/>
        </w:rPr>
        <w:t>Rinascimento plurale. Ibridazioni linguistiche e socioculturali tra Quattrocento e Cinquecento</w:t>
      </w:r>
      <w:r w:rsidR="00244D8D">
        <w:rPr>
          <w:sz w:val="24"/>
          <w:lang w:bidi="he-IL"/>
        </w:rPr>
        <w:t xml:space="preserve">, Fondazione Palazzo </w:t>
      </w:r>
      <w:proofErr w:type="spellStart"/>
      <w:r w:rsidR="00244D8D">
        <w:rPr>
          <w:sz w:val="24"/>
          <w:lang w:bidi="he-IL"/>
        </w:rPr>
        <w:t>Bondoni</w:t>
      </w:r>
      <w:proofErr w:type="spellEnd"/>
      <w:r w:rsidR="00244D8D">
        <w:rPr>
          <w:sz w:val="24"/>
          <w:lang w:bidi="he-IL"/>
        </w:rPr>
        <w:t xml:space="preserve"> </w:t>
      </w:r>
      <w:proofErr w:type="spellStart"/>
      <w:r w:rsidR="00244D8D">
        <w:rPr>
          <w:sz w:val="24"/>
          <w:lang w:bidi="he-IL"/>
        </w:rPr>
        <w:t>Pastorio</w:t>
      </w:r>
      <w:proofErr w:type="spellEnd"/>
      <w:r w:rsidR="00244D8D">
        <w:rPr>
          <w:sz w:val="24"/>
          <w:lang w:bidi="he-IL"/>
        </w:rPr>
        <w:t xml:space="preserve">, Castiglione delle Stiviere (Mn) 2021, pp. 71-99. </w:t>
      </w:r>
      <w:r>
        <w:rPr>
          <w:sz w:val="24"/>
          <w:lang w:bidi="he-IL"/>
        </w:rPr>
        <w:t xml:space="preserve"> </w:t>
      </w:r>
    </w:p>
    <w:p w14:paraId="2E8A8E41" w14:textId="77777777" w:rsidR="00F864B2" w:rsidRDefault="00F864B2" w:rsidP="00C407FD">
      <w:pPr>
        <w:spacing w:line="240" w:lineRule="exact"/>
        <w:rPr>
          <w:sz w:val="24"/>
          <w:lang w:bidi="he-IL"/>
        </w:rPr>
      </w:pPr>
    </w:p>
    <w:p w14:paraId="148010D5" w14:textId="052BE8C5" w:rsidR="00F864B2" w:rsidRDefault="00F864B2" w:rsidP="00C407FD">
      <w:pPr>
        <w:spacing w:line="240" w:lineRule="exact"/>
        <w:rPr>
          <w:sz w:val="24"/>
          <w:lang w:bidi="he-IL"/>
        </w:rPr>
      </w:pPr>
      <w:r>
        <w:rPr>
          <w:sz w:val="24"/>
          <w:lang w:bidi="he-IL"/>
        </w:rPr>
        <w:t>2</w:t>
      </w:r>
      <w:r w:rsidR="00BD45B8">
        <w:rPr>
          <w:sz w:val="24"/>
          <w:lang w:bidi="he-IL"/>
        </w:rPr>
        <w:t>29</w:t>
      </w:r>
      <w:r>
        <w:rPr>
          <w:sz w:val="24"/>
          <w:lang w:bidi="he-IL"/>
        </w:rPr>
        <w:t xml:space="preserve">) Il 15 settembre 2019 </w:t>
      </w:r>
      <w:r w:rsidR="00AA680D">
        <w:rPr>
          <w:sz w:val="24"/>
          <w:lang w:bidi="he-IL"/>
        </w:rPr>
        <w:t xml:space="preserve">ho partecipato </w:t>
      </w:r>
      <w:r>
        <w:rPr>
          <w:sz w:val="24"/>
          <w:lang w:bidi="he-IL"/>
        </w:rPr>
        <w:t xml:space="preserve">a un convegno, organizzato a Ravenna dal gruppo di ricerca “Books </w:t>
      </w:r>
      <w:proofErr w:type="spellStart"/>
      <w:r>
        <w:rPr>
          <w:sz w:val="24"/>
          <w:lang w:bidi="he-IL"/>
        </w:rPr>
        <w:t>within</w:t>
      </w:r>
      <w:proofErr w:type="spellEnd"/>
      <w:r>
        <w:rPr>
          <w:sz w:val="24"/>
          <w:lang w:bidi="he-IL"/>
        </w:rPr>
        <w:t xml:space="preserve"> Books”, </w:t>
      </w:r>
      <w:r w:rsidR="00A91F84">
        <w:rPr>
          <w:sz w:val="24"/>
          <w:lang w:bidi="he-IL"/>
        </w:rPr>
        <w:t xml:space="preserve">dal titolo </w:t>
      </w:r>
      <w:r w:rsidR="00A91F84">
        <w:rPr>
          <w:i/>
          <w:iCs/>
          <w:sz w:val="24"/>
          <w:lang w:bidi="he-IL"/>
        </w:rPr>
        <w:t>37 anni di ricerca sui frammenti. Dalla “</w:t>
      </w:r>
      <w:proofErr w:type="spellStart"/>
      <w:r w:rsidR="00A91F84">
        <w:rPr>
          <w:i/>
          <w:iCs/>
          <w:sz w:val="24"/>
          <w:lang w:bidi="he-IL"/>
        </w:rPr>
        <w:t>Genizah</w:t>
      </w:r>
      <w:proofErr w:type="spellEnd"/>
      <w:r w:rsidR="00A91F84">
        <w:rPr>
          <w:i/>
          <w:iCs/>
          <w:sz w:val="24"/>
          <w:lang w:bidi="he-IL"/>
        </w:rPr>
        <w:t xml:space="preserve"> italiana a Books </w:t>
      </w:r>
      <w:proofErr w:type="spellStart"/>
      <w:r w:rsidR="00A91F84">
        <w:rPr>
          <w:i/>
          <w:iCs/>
          <w:sz w:val="24"/>
          <w:lang w:bidi="he-IL"/>
        </w:rPr>
        <w:t>within</w:t>
      </w:r>
      <w:proofErr w:type="spellEnd"/>
      <w:r w:rsidR="00A91F84">
        <w:rPr>
          <w:i/>
          <w:iCs/>
          <w:sz w:val="24"/>
          <w:lang w:bidi="he-IL"/>
        </w:rPr>
        <w:t xml:space="preserve"> Books</w:t>
      </w:r>
      <w:r w:rsidR="00A91F84">
        <w:rPr>
          <w:sz w:val="24"/>
          <w:lang w:bidi="he-IL"/>
        </w:rPr>
        <w:t xml:space="preserve">, </w:t>
      </w:r>
      <w:r>
        <w:rPr>
          <w:sz w:val="24"/>
          <w:lang w:bidi="he-IL"/>
        </w:rPr>
        <w:t xml:space="preserve">con un intervento dal titolo: </w:t>
      </w:r>
      <w:r w:rsidR="00A91F84" w:rsidRPr="00A91F84">
        <w:rPr>
          <w:i/>
          <w:iCs/>
          <w:sz w:val="24"/>
          <w:lang w:bidi="he-IL"/>
        </w:rPr>
        <w:t xml:space="preserve">Tre fogli e tre frammenti del commento di </w:t>
      </w:r>
      <w:proofErr w:type="spellStart"/>
      <w:r w:rsidR="00A91F84" w:rsidRPr="00A91F84">
        <w:rPr>
          <w:i/>
          <w:iCs/>
          <w:sz w:val="24"/>
          <w:lang w:bidi="he-IL"/>
        </w:rPr>
        <w:t>Rashi</w:t>
      </w:r>
      <w:proofErr w:type="spellEnd"/>
      <w:r w:rsidR="00A91F84" w:rsidRPr="00A91F84">
        <w:rPr>
          <w:i/>
          <w:iCs/>
          <w:sz w:val="24"/>
          <w:lang w:bidi="he-IL"/>
        </w:rPr>
        <w:t xml:space="preserve"> alla Torah e agli Scritti.</w:t>
      </w:r>
      <w:r>
        <w:rPr>
          <w:sz w:val="24"/>
          <w:lang w:bidi="he-IL"/>
        </w:rPr>
        <w:t xml:space="preserve"> Tale intervento sarà pubblicato negli atti del convegno. </w:t>
      </w:r>
    </w:p>
    <w:p w14:paraId="10127E38" w14:textId="77777777" w:rsidR="007A04CA" w:rsidRDefault="007A04CA" w:rsidP="00C407FD">
      <w:pPr>
        <w:spacing w:line="240" w:lineRule="exact"/>
        <w:rPr>
          <w:sz w:val="24"/>
          <w:lang w:bidi="he-IL"/>
        </w:rPr>
      </w:pPr>
    </w:p>
    <w:p w14:paraId="3080DEB8" w14:textId="4E6022E5" w:rsidR="007A04CA" w:rsidRPr="007A04CA" w:rsidRDefault="007A04CA" w:rsidP="00C407FD">
      <w:pPr>
        <w:spacing w:line="240" w:lineRule="exact"/>
        <w:rPr>
          <w:sz w:val="24"/>
          <w:lang w:bidi="he-IL"/>
        </w:rPr>
      </w:pPr>
      <w:bookmarkStart w:id="81" w:name="_Hlk93331878"/>
      <w:r>
        <w:rPr>
          <w:sz w:val="24"/>
          <w:lang w:bidi="he-IL"/>
        </w:rPr>
        <w:t>23</w:t>
      </w:r>
      <w:r w:rsidR="00BD45B8">
        <w:rPr>
          <w:sz w:val="24"/>
          <w:lang w:bidi="he-IL"/>
        </w:rPr>
        <w:t>0</w:t>
      </w:r>
      <w:r>
        <w:rPr>
          <w:sz w:val="24"/>
          <w:lang w:bidi="he-IL"/>
        </w:rPr>
        <w:t xml:space="preserve">) </w:t>
      </w:r>
      <w:bookmarkStart w:id="82" w:name="_Hlk34389682"/>
      <w:proofErr w:type="spellStart"/>
      <w:r>
        <w:rPr>
          <w:i/>
          <w:iCs/>
          <w:sz w:val="24"/>
          <w:lang w:bidi="he-IL"/>
        </w:rPr>
        <w:t>Dénouement</w:t>
      </w:r>
      <w:proofErr w:type="spellEnd"/>
      <w:r>
        <w:rPr>
          <w:i/>
          <w:iCs/>
          <w:sz w:val="24"/>
          <w:lang w:bidi="he-IL"/>
        </w:rPr>
        <w:t xml:space="preserve"> </w:t>
      </w:r>
      <w:proofErr w:type="spellStart"/>
      <w:r>
        <w:rPr>
          <w:i/>
          <w:iCs/>
          <w:sz w:val="24"/>
          <w:lang w:bidi="he-IL"/>
        </w:rPr>
        <w:t>du</w:t>
      </w:r>
      <w:proofErr w:type="spellEnd"/>
      <w:r>
        <w:rPr>
          <w:i/>
          <w:iCs/>
          <w:sz w:val="24"/>
          <w:lang w:bidi="he-IL"/>
        </w:rPr>
        <w:t xml:space="preserve"> monde, </w:t>
      </w:r>
      <w:proofErr w:type="spellStart"/>
      <w:r>
        <w:rPr>
          <w:i/>
          <w:iCs/>
          <w:sz w:val="24"/>
          <w:lang w:bidi="he-IL"/>
        </w:rPr>
        <w:t>du</w:t>
      </w:r>
      <w:proofErr w:type="spellEnd"/>
      <w:r>
        <w:rPr>
          <w:i/>
          <w:iCs/>
          <w:sz w:val="24"/>
          <w:lang w:bidi="he-IL"/>
        </w:rPr>
        <w:t xml:space="preserve"> </w:t>
      </w:r>
      <w:proofErr w:type="spellStart"/>
      <w:r>
        <w:rPr>
          <w:i/>
          <w:iCs/>
          <w:sz w:val="24"/>
          <w:lang w:bidi="he-IL"/>
        </w:rPr>
        <w:t>temps</w:t>
      </w:r>
      <w:proofErr w:type="spellEnd"/>
      <w:r>
        <w:rPr>
          <w:i/>
          <w:iCs/>
          <w:sz w:val="24"/>
          <w:lang w:bidi="he-IL"/>
        </w:rPr>
        <w:t xml:space="preserve"> et de l’</w:t>
      </w:r>
      <w:proofErr w:type="spellStart"/>
      <w:r>
        <w:rPr>
          <w:i/>
          <w:iCs/>
          <w:sz w:val="24"/>
          <w:lang w:bidi="he-IL"/>
        </w:rPr>
        <w:t>âme</w:t>
      </w:r>
      <w:proofErr w:type="spellEnd"/>
      <w:r>
        <w:rPr>
          <w:sz w:val="24"/>
          <w:lang w:bidi="he-IL"/>
        </w:rPr>
        <w:t xml:space="preserve">, prefazione di G. </w:t>
      </w:r>
      <w:proofErr w:type="spellStart"/>
      <w:r>
        <w:rPr>
          <w:sz w:val="24"/>
          <w:lang w:bidi="he-IL"/>
        </w:rPr>
        <w:t>Scholem</w:t>
      </w:r>
      <w:proofErr w:type="spellEnd"/>
      <w:r>
        <w:rPr>
          <w:sz w:val="24"/>
          <w:lang w:bidi="he-IL"/>
        </w:rPr>
        <w:t xml:space="preserve">, </w:t>
      </w:r>
      <w:r>
        <w:rPr>
          <w:i/>
          <w:iCs/>
          <w:sz w:val="24"/>
          <w:lang w:bidi="he-IL"/>
        </w:rPr>
        <w:t xml:space="preserve">La Cabale di Livre de l’image et d’Abraham </w:t>
      </w:r>
      <w:proofErr w:type="spellStart"/>
      <w:r>
        <w:rPr>
          <w:i/>
          <w:iCs/>
          <w:sz w:val="24"/>
          <w:lang w:bidi="he-IL"/>
        </w:rPr>
        <w:t>Aboulafia</w:t>
      </w:r>
      <w:proofErr w:type="spellEnd"/>
      <w:r>
        <w:rPr>
          <w:i/>
          <w:iCs/>
          <w:sz w:val="24"/>
          <w:lang w:bidi="he-IL"/>
        </w:rPr>
        <w:t xml:space="preserve">. </w:t>
      </w:r>
      <w:proofErr w:type="spellStart"/>
      <w:r>
        <w:rPr>
          <w:i/>
          <w:iCs/>
          <w:sz w:val="24"/>
          <w:lang w:bidi="he-IL"/>
        </w:rPr>
        <w:t>Chaptires</w:t>
      </w:r>
      <w:proofErr w:type="spellEnd"/>
      <w:r>
        <w:rPr>
          <w:i/>
          <w:iCs/>
          <w:sz w:val="24"/>
          <w:lang w:bidi="he-IL"/>
        </w:rPr>
        <w:t xml:space="preserve"> de l’Histoire de la Cabale en </w:t>
      </w:r>
      <w:proofErr w:type="spellStart"/>
      <w:r>
        <w:rPr>
          <w:i/>
          <w:iCs/>
          <w:sz w:val="24"/>
          <w:lang w:bidi="he-IL"/>
        </w:rPr>
        <w:t>Espagne</w:t>
      </w:r>
      <w:proofErr w:type="spellEnd"/>
      <w:r>
        <w:rPr>
          <w:sz w:val="24"/>
          <w:lang w:bidi="he-IL"/>
        </w:rPr>
        <w:t xml:space="preserve">, </w:t>
      </w:r>
      <w:proofErr w:type="spellStart"/>
      <w:r>
        <w:rPr>
          <w:sz w:val="24"/>
          <w:lang w:bidi="he-IL"/>
        </w:rPr>
        <w:t>Édité</w:t>
      </w:r>
      <w:proofErr w:type="spellEnd"/>
      <w:r>
        <w:rPr>
          <w:sz w:val="24"/>
          <w:lang w:bidi="he-IL"/>
        </w:rPr>
        <w:t xml:space="preserve"> par Joseph Ben-Shlomo. </w:t>
      </w:r>
      <w:proofErr w:type="spellStart"/>
      <w:r w:rsidRPr="00D551F1">
        <w:rPr>
          <w:sz w:val="24"/>
          <w:lang w:val="en-US" w:bidi="he-IL"/>
        </w:rPr>
        <w:t>Traduit</w:t>
      </w:r>
      <w:proofErr w:type="spellEnd"/>
      <w:r w:rsidRPr="00D551F1">
        <w:rPr>
          <w:sz w:val="24"/>
          <w:lang w:val="en-US" w:bidi="he-IL"/>
        </w:rPr>
        <w:t xml:space="preserve"> de </w:t>
      </w:r>
      <w:proofErr w:type="spellStart"/>
      <w:r w:rsidRPr="00D551F1">
        <w:rPr>
          <w:sz w:val="24"/>
          <w:lang w:val="en-US" w:bidi="he-IL"/>
        </w:rPr>
        <w:t>l’hébreu</w:t>
      </w:r>
      <w:proofErr w:type="spellEnd"/>
      <w:r w:rsidRPr="00D551F1">
        <w:rPr>
          <w:sz w:val="24"/>
          <w:lang w:val="en-US" w:bidi="he-IL"/>
        </w:rPr>
        <w:t xml:space="preserve"> et </w:t>
      </w:r>
      <w:proofErr w:type="spellStart"/>
      <w:r w:rsidRPr="00D551F1">
        <w:rPr>
          <w:sz w:val="24"/>
          <w:lang w:val="en-US" w:bidi="he-IL"/>
        </w:rPr>
        <w:t>annoté</w:t>
      </w:r>
      <w:proofErr w:type="spellEnd"/>
      <w:r w:rsidRPr="00D551F1">
        <w:rPr>
          <w:sz w:val="24"/>
          <w:lang w:val="en-US" w:bidi="he-IL"/>
        </w:rPr>
        <w:t xml:space="preserve"> par Sabine </w:t>
      </w:r>
      <w:proofErr w:type="spellStart"/>
      <w:r w:rsidRPr="00D551F1">
        <w:rPr>
          <w:sz w:val="24"/>
          <w:lang w:val="en-US" w:bidi="he-IL"/>
        </w:rPr>
        <w:t>Amsellem</w:t>
      </w:r>
      <w:proofErr w:type="spellEnd"/>
      <w:r w:rsidRPr="00D551F1">
        <w:rPr>
          <w:sz w:val="24"/>
          <w:lang w:val="en-US" w:bidi="he-IL"/>
        </w:rPr>
        <w:t xml:space="preserve">. </w:t>
      </w:r>
      <w:proofErr w:type="spellStart"/>
      <w:r w:rsidRPr="00D551F1">
        <w:rPr>
          <w:sz w:val="24"/>
          <w:lang w:val="en-US" w:bidi="he-IL"/>
        </w:rPr>
        <w:t>Préface</w:t>
      </w:r>
      <w:proofErr w:type="spellEnd"/>
      <w:r w:rsidRPr="00D551F1">
        <w:rPr>
          <w:sz w:val="24"/>
          <w:lang w:val="en-US" w:bidi="he-IL"/>
        </w:rPr>
        <w:t xml:space="preserve"> de S. Campanini, Éditions de </w:t>
      </w:r>
      <w:proofErr w:type="spellStart"/>
      <w:r w:rsidRPr="00D551F1">
        <w:rPr>
          <w:sz w:val="24"/>
          <w:lang w:val="en-US" w:bidi="he-IL"/>
        </w:rPr>
        <w:t>l’éclat</w:t>
      </w:r>
      <w:proofErr w:type="spellEnd"/>
      <w:r w:rsidRPr="00D551F1">
        <w:rPr>
          <w:sz w:val="24"/>
          <w:lang w:val="en-US" w:bidi="he-IL"/>
        </w:rPr>
        <w:t xml:space="preserve">, Paris 2019, pp. </w:t>
      </w:r>
      <w:r>
        <w:rPr>
          <w:sz w:val="24"/>
          <w:lang w:bidi="he-IL"/>
        </w:rPr>
        <w:t>VII-XXXIV</w:t>
      </w:r>
      <w:bookmarkEnd w:id="82"/>
      <w:r>
        <w:rPr>
          <w:sz w:val="24"/>
          <w:lang w:bidi="he-IL"/>
        </w:rPr>
        <w:t xml:space="preserve">. </w:t>
      </w:r>
    </w:p>
    <w:bookmarkEnd w:id="81"/>
    <w:p w14:paraId="5AED1168" w14:textId="77777777" w:rsidR="00F864B2" w:rsidRDefault="00F864B2" w:rsidP="00C407FD">
      <w:pPr>
        <w:spacing w:line="240" w:lineRule="exact"/>
        <w:rPr>
          <w:sz w:val="24"/>
          <w:lang w:bidi="he-IL"/>
        </w:rPr>
      </w:pPr>
    </w:p>
    <w:p w14:paraId="53C1B772" w14:textId="5B07EDF9" w:rsidR="00F864B2" w:rsidRPr="00F864B2" w:rsidRDefault="00F864B2" w:rsidP="00C407FD">
      <w:pPr>
        <w:spacing w:line="240" w:lineRule="exact"/>
        <w:rPr>
          <w:sz w:val="24"/>
          <w:lang w:bidi="he-IL"/>
        </w:rPr>
      </w:pPr>
      <w:r>
        <w:rPr>
          <w:sz w:val="24"/>
          <w:lang w:bidi="he-IL"/>
        </w:rPr>
        <w:t>23</w:t>
      </w:r>
      <w:r w:rsidR="00BD45B8">
        <w:rPr>
          <w:sz w:val="24"/>
          <w:lang w:bidi="he-IL"/>
        </w:rPr>
        <w:t>1</w:t>
      </w:r>
      <w:r>
        <w:rPr>
          <w:sz w:val="24"/>
          <w:lang w:bidi="he-IL"/>
        </w:rPr>
        <w:t xml:space="preserve">) Nei giorni 11-12 novembre 2019 </w:t>
      </w:r>
      <w:r w:rsidR="00AA680D">
        <w:rPr>
          <w:sz w:val="24"/>
          <w:lang w:bidi="he-IL"/>
        </w:rPr>
        <w:t xml:space="preserve">ho partecipato </w:t>
      </w:r>
      <w:r>
        <w:rPr>
          <w:sz w:val="24"/>
          <w:lang w:bidi="he-IL"/>
        </w:rPr>
        <w:t>a un convegno su</w:t>
      </w:r>
      <w:r w:rsidR="00AA680D">
        <w:rPr>
          <w:sz w:val="24"/>
          <w:lang w:bidi="he-IL"/>
        </w:rPr>
        <w:t xml:space="preserve"> “Magic and Language”</w:t>
      </w:r>
      <w:r>
        <w:rPr>
          <w:sz w:val="24"/>
          <w:lang w:bidi="he-IL"/>
        </w:rPr>
        <w:t xml:space="preserve"> organizzato presso l’Università di Lipsia con un intervento dal titolo: </w:t>
      </w:r>
      <w:r>
        <w:rPr>
          <w:i/>
          <w:iCs/>
          <w:sz w:val="24"/>
          <w:lang w:bidi="he-IL"/>
        </w:rPr>
        <w:t xml:space="preserve">Magic </w:t>
      </w:r>
      <w:proofErr w:type="spellStart"/>
      <w:r>
        <w:rPr>
          <w:i/>
          <w:iCs/>
          <w:sz w:val="24"/>
          <w:lang w:bidi="he-IL"/>
        </w:rPr>
        <w:t>Problems</w:t>
      </w:r>
      <w:proofErr w:type="spellEnd"/>
      <w:r>
        <w:rPr>
          <w:i/>
          <w:iCs/>
          <w:sz w:val="24"/>
          <w:lang w:bidi="he-IL"/>
        </w:rPr>
        <w:t xml:space="preserve">. Francesco </w:t>
      </w:r>
      <w:proofErr w:type="spellStart"/>
      <w:r>
        <w:rPr>
          <w:i/>
          <w:iCs/>
          <w:sz w:val="24"/>
          <w:lang w:bidi="he-IL"/>
        </w:rPr>
        <w:t>Zorzi’s</w:t>
      </w:r>
      <w:proofErr w:type="spellEnd"/>
      <w:r>
        <w:rPr>
          <w:i/>
          <w:iCs/>
          <w:sz w:val="24"/>
          <w:lang w:bidi="he-IL"/>
        </w:rPr>
        <w:t xml:space="preserve"> Q&amp;A on theory and praxis</w:t>
      </w:r>
      <w:r>
        <w:rPr>
          <w:sz w:val="24"/>
          <w:lang w:bidi="he-IL"/>
        </w:rPr>
        <w:t xml:space="preserve">, che sarà pubblicato negli atti del convegno. </w:t>
      </w:r>
    </w:p>
    <w:p w14:paraId="49A76322" w14:textId="77777777" w:rsidR="00B071B4" w:rsidRDefault="00B071B4" w:rsidP="00C407FD">
      <w:pPr>
        <w:spacing w:line="240" w:lineRule="exact"/>
        <w:rPr>
          <w:sz w:val="24"/>
          <w:lang w:bidi="he-IL"/>
        </w:rPr>
      </w:pPr>
    </w:p>
    <w:p w14:paraId="3592FD92" w14:textId="17BF09C1" w:rsidR="00B071B4" w:rsidRDefault="00B071B4" w:rsidP="00C407FD">
      <w:pPr>
        <w:spacing w:line="240" w:lineRule="exact"/>
        <w:rPr>
          <w:sz w:val="24"/>
          <w:lang w:bidi="he-IL"/>
        </w:rPr>
      </w:pPr>
      <w:r>
        <w:rPr>
          <w:sz w:val="24"/>
          <w:lang w:bidi="he-IL"/>
        </w:rPr>
        <w:t>23</w:t>
      </w:r>
      <w:r w:rsidR="00BD45B8">
        <w:rPr>
          <w:sz w:val="24"/>
          <w:lang w:bidi="he-IL"/>
        </w:rPr>
        <w:t>2</w:t>
      </w:r>
      <w:r>
        <w:rPr>
          <w:sz w:val="24"/>
          <w:lang w:bidi="he-IL"/>
        </w:rPr>
        <w:t xml:space="preserve">) Il 14 novembre 2019 </w:t>
      </w:r>
      <w:r w:rsidR="004F2F72">
        <w:rPr>
          <w:sz w:val="24"/>
          <w:lang w:bidi="he-IL"/>
        </w:rPr>
        <w:t>ho tenuto</w:t>
      </w:r>
      <w:r>
        <w:rPr>
          <w:sz w:val="24"/>
          <w:lang w:bidi="he-IL"/>
        </w:rPr>
        <w:t xml:space="preserve"> una lezione presso la Scuola Cattolica di Cultura di Udine dal titolo: </w:t>
      </w:r>
      <w:r>
        <w:rPr>
          <w:i/>
          <w:iCs/>
          <w:sz w:val="24"/>
          <w:lang w:bidi="he-IL"/>
        </w:rPr>
        <w:t xml:space="preserve">La </w:t>
      </w:r>
      <w:proofErr w:type="spellStart"/>
      <w:r>
        <w:rPr>
          <w:i/>
          <w:iCs/>
          <w:sz w:val="24"/>
          <w:lang w:bidi="he-IL"/>
        </w:rPr>
        <w:t>qabbalah</w:t>
      </w:r>
      <w:proofErr w:type="spellEnd"/>
      <w:r>
        <w:rPr>
          <w:i/>
          <w:iCs/>
          <w:sz w:val="24"/>
          <w:lang w:bidi="he-IL"/>
        </w:rPr>
        <w:t xml:space="preserve"> cristiana del rinascimento: dialogo o missione? </w:t>
      </w:r>
    </w:p>
    <w:p w14:paraId="6316AB4B" w14:textId="77777777" w:rsidR="00766DC8" w:rsidRDefault="00766DC8" w:rsidP="00C407FD">
      <w:pPr>
        <w:spacing w:line="240" w:lineRule="exact"/>
        <w:rPr>
          <w:sz w:val="24"/>
          <w:lang w:bidi="he-IL"/>
        </w:rPr>
      </w:pPr>
    </w:p>
    <w:p w14:paraId="77B6539B" w14:textId="0E42923A" w:rsidR="00D23750" w:rsidRDefault="00D23750" w:rsidP="00A079DB">
      <w:pPr>
        <w:spacing w:line="240" w:lineRule="exact"/>
        <w:rPr>
          <w:sz w:val="24"/>
          <w:lang w:bidi="he-IL"/>
        </w:rPr>
      </w:pPr>
      <w:r>
        <w:rPr>
          <w:sz w:val="24"/>
          <w:lang w:bidi="he-IL"/>
        </w:rPr>
        <w:t>23</w:t>
      </w:r>
      <w:r w:rsidR="00BD45B8">
        <w:rPr>
          <w:sz w:val="24"/>
          <w:lang w:bidi="he-IL"/>
        </w:rPr>
        <w:t>3</w:t>
      </w:r>
      <w:r>
        <w:rPr>
          <w:sz w:val="24"/>
          <w:lang w:bidi="he-IL"/>
        </w:rPr>
        <w:t xml:space="preserve">) </w:t>
      </w:r>
      <w:r w:rsidR="00933C4B">
        <w:rPr>
          <w:sz w:val="24"/>
          <w:lang w:bidi="he-IL"/>
        </w:rPr>
        <w:t xml:space="preserve">Il 5 febbraio 2021 ho tenuto, nell’ambito del master </w:t>
      </w:r>
      <w:proofErr w:type="spellStart"/>
      <w:r>
        <w:rPr>
          <w:sz w:val="24"/>
          <w:lang w:bidi="he-IL"/>
        </w:rPr>
        <w:t>Master</w:t>
      </w:r>
      <w:proofErr w:type="spellEnd"/>
      <w:r>
        <w:rPr>
          <w:sz w:val="24"/>
          <w:lang w:bidi="he-IL"/>
        </w:rPr>
        <w:t xml:space="preserve"> </w:t>
      </w:r>
      <w:r w:rsidR="00933C4B">
        <w:rPr>
          <w:sz w:val="24"/>
          <w:lang w:bidi="he-IL"/>
        </w:rPr>
        <w:t xml:space="preserve">in pluralismo e sapere storico (PLURES) organizzato dalla Fondazione per le Scienze Religiose di Bologna, un modulo online di quattro ore su “Filosofia e teologia ebraica medievale e moderna”. </w:t>
      </w:r>
      <w:r>
        <w:rPr>
          <w:sz w:val="24"/>
          <w:lang w:bidi="he-IL"/>
        </w:rPr>
        <w:t xml:space="preserve"> </w:t>
      </w:r>
    </w:p>
    <w:p w14:paraId="28B248B6" w14:textId="77777777" w:rsidR="00D23750" w:rsidRDefault="00D23750" w:rsidP="00A079DB">
      <w:pPr>
        <w:spacing w:line="240" w:lineRule="exact"/>
        <w:rPr>
          <w:sz w:val="24"/>
          <w:lang w:bidi="he-IL"/>
        </w:rPr>
      </w:pPr>
    </w:p>
    <w:p w14:paraId="5A9C3AEB" w14:textId="6582DA62" w:rsidR="00D23750" w:rsidRDefault="00D23750" w:rsidP="00A079DB">
      <w:pPr>
        <w:spacing w:line="240" w:lineRule="exact"/>
        <w:rPr>
          <w:sz w:val="24"/>
          <w:lang w:bidi="he-IL"/>
        </w:rPr>
      </w:pPr>
      <w:r>
        <w:rPr>
          <w:sz w:val="24"/>
          <w:lang w:bidi="he-IL"/>
        </w:rPr>
        <w:t>23</w:t>
      </w:r>
      <w:r w:rsidR="00BD45B8">
        <w:rPr>
          <w:sz w:val="24"/>
          <w:lang w:bidi="he-IL"/>
        </w:rPr>
        <w:t>4</w:t>
      </w:r>
      <w:r>
        <w:rPr>
          <w:sz w:val="24"/>
          <w:lang w:bidi="he-IL"/>
        </w:rPr>
        <w:t xml:space="preserve">) </w:t>
      </w:r>
      <w:r w:rsidR="00933C4B">
        <w:rPr>
          <w:sz w:val="24"/>
          <w:lang w:bidi="he-IL"/>
        </w:rPr>
        <w:t xml:space="preserve">Il 16 febbraio 2021 </w:t>
      </w:r>
      <w:r w:rsidR="00D801FC">
        <w:rPr>
          <w:sz w:val="24"/>
          <w:lang w:bidi="he-IL"/>
        </w:rPr>
        <w:t>ho tenuto</w:t>
      </w:r>
      <w:r w:rsidR="00933C4B">
        <w:rPr>
          <w:sz w:val="24"/>
          <w:lang w:bidi="he-IL"/>
        </w:rPr>
        <w:t xml:space="preserve">, online, una lezione dal titolo “Lettere, numeri, simboli divini. I segreti della mistica ebraica”, nell’ambito del ciclo “Altrove” organizzato dal Centro di Studi Religiosi della Fondazione Collegio </w:t>
      </w:r>
      <w:r>
        <w:rPr>
          <w:sz w:val="24"/>
          <w:lang w:bidi="he-IL"/>
        </w:rPr>
        <w:t>San Carlo</w:t>
      </w:r>
      <w:r w:rsidR="00933C4B">
        <w:rPr>
          <w:sz w:val="24"/>
          <w:lang w:bidi="he-IL"/>
        </w:rPr>
        <w:t xml:space="preserve"> di Modena. </w:t>
      </w:r>
    </w:p>
    <w:p w14:paraId="368D2A2E" w14:textId="77777777" w:rsidR="00D23750" w:rsidRDefault="00D23750" w:rsidP="00A079DB">
      <w:pPr>
        <w:spacing w:line="240" w:lineRule="exact"/>
        <w:rPr>
          <w:sz w:val="24"/>
          <w:lang w:bidi="he-IL"/>
        </w:rPr>
      </w:pPr>
    </w:p>
    <w:p w14:paraId="6097F443" w14:textId="6303160D" w:rsidR="00D23750" w:rsidRDefault="00D23750" w:rsidP="00E71893">
      <w:pPr>
        <w:spacing w:line="240" w:lineRule="exact"/>
        <w:rPr>
          <w:sz w:val="24"/>
          <w:lang w:bidi="he-IL"/>
        </w:rPr>
      </w:pPr>
      <w:r>
        <w:rPr>
          <w:sz w:val="24"/>
          <w:lang w:bidi="he-IL"/>
        </w:rPr>
        <w:t>23</w:t>
      </w:r>
      <w:r w:rsidR="00BD45B8">
        <w:rPr>
          <w:sz w:val="24"/>
          <w:lang w:bidi="he-IL"/>
        </w:rPr>
        <w:t>5</w:t>
      </w:r>
      <w:r>
        <w:rPr>
          <w:sz w:val="24"/>
          <w:lang w:bidi="he-IL"/>
        </w:rPr>
        <w:t xml:space="preserve">) </w:t>
      </w:r>
      <w:r w:rsidR="00933C4B">
        <w:rPr>
          <w:sz w:val="24"/>
          <w:lang w:bidi="he-IL"/>
        </w:rPr>
        <w:t xml:space="preserve">Il 23 febbraio 2021 </w:t>
      </w:r>
      <w:r w:rsidR="00D801FC">
        <w:rPr>
          <w:sz w:val="24"/>
          <w:lang w:bidi="he-IL"/>
        </w:rPr>
        <w:t>ho tenuto</w:t>
      </w:r>
      <w:r w:rsidR="00933C4B">
        <w:rPr>
          <w:sz w:val="24"/>
          <w:lang w:bidi="he-IL"/>
        </w:rPr>
        <w:t xml:space="preserve">, online, una conferenza su “Spinoza a Gerusalemme” nell’ambito del ciclo, organizzato dal CNR </w:t>
      </w:r>
      <w:r w:rsidR="00E71893">
        <w:rPr>
          <w:sz w:val="24"/>
          <w:lang w:bidi="he-IL"/>
        </w:rPr>
        <w:t xml:space="preserve">(ILIESI) su “Temi e figure del </w:t>
      </w:r>
      <w:proofErr w:type="spellStart"/>
      <w:r w:rsidR="00E71893">
        <w:rPr>
          <w:sz w:val="24"/>
          <w:lang w:bidi="he-IL"/>
        </w:rPr>
        <w:t>Tractatus</w:t>
      </w:r>
      <w:proofErr w:type="spellEnd"/>
      <w:r w:rsidR="00E71893">
        <w:rPr>
          <w:sz w:val="24"/>
          <w:lang w:bidi="he-IL"/>
        </w:rPr>
        <w:t xml:space="preserve"> </w:t>
      </w:r>
      <w:proofErr w:type="spellStart"/>
      <w:r w:rsidR="00E71893">
        <w:rPr>
          <w:sz w:val="24"/>
          <w:lang w:bidi="he-IL"/>
        </w:rPr>
        <w:t>Theologico-Politicus</w:t>
      </w:r>
      <w:proofErr w:type="spellEnd"/>
      <w:r w:rsidR="00E71893">
        <w:rPr>
          <w:sz w:val="24"/>
          <w:lang w:bidi="he-IL"/>
        </w:rPr>
        <w:t xml:space="preserve"> nella filosofia del Novecento”.</w:t>
      </w:r>
      <w:r w:rsidR="00700CD3">
        <w:rPr>
          <w:sz w:val="24"/>
          <w:lang w:bidi="he-IL"/>
        </w:rPr>
        <w:t xml:space="preserve"> Il testo, riveduto per la pubblicazione, è apparso come </w:t>
      </w:r>
      <w:bookmarkStart w:id="83" w:name="_Hlk168986198"/>
      <w:r w:rsidR="00700CD3">
        <w:rPr>
          <w:i/>
          <w:iCs/>
          <w:sz w:val="24"/>
          <w:lang w:bidi="he-IL"/>
        </w:rPr>
        <w:t>Spinoza a Gerusalemme</w:t>
      </w:r>
      <w:r w:rsidR="00700CD3">
        <w:rPr>
          <w:sz w:val="24"/>
          <w:lang w:bidi="he-IL"/>
        </w:rPr>
        <w:t>, in P. Totaro – G. Licata (</w:t>
      </w:r>
      <w:proofErr w:type="spellStart"/>
      <w:r w:rsidR="00700CD3">
        <w:rPr>
          <w:sz w:val="24"/>
          <w:lang w:bidi="he-IL"/>
        </w:rPr>
        <w:t>edd</w:t>
      </w:r>
      <w:proofErr w:type="spellEnd"/>
      <w:r w:rsidR="00700CD3">
        <w:rPr>
          <w:sz w:val="24"/>
          <w:lang w:bidi="he-IL"/>
        </w:rPr>
        <w:t xml:space="preserve">.), </w:t>
      </w:r>
      <w:r w:rsidR="00700CD3">
        <w:rPr>
          <w:i/>
          <w:iCs/>
          <w:sz w:val="24"/>
          <w:lang w:bidi="he-IL"/>
        </w:rPr>
        <w:t>Letture di Spinoza per il nuovo millennio</w:t>
      </w:r>
      <w:r w:rsidR="00700CD3">
        <w:rPr>
          <w:sz w:val="24"/>
          <w:lang w:bidi="he-IL"/>
        </w:rPr>
        <w:t xml:space="preserve">, Sapienza Università Editrice, Roma 2023, pp. 43-61. </w:t>
      </w:r>
      <w:bookmarkEnd w:id="83"/>
      <w:r w:rsidR="00E71893">
        <w:rPr>
          <w:sz w:val="24"/>
          <w:lang w:bidi="he-IL"/>
        </w:rPr>
        <w:t xml:space="preserve"> </w:t>
      </w:r>
    </w:p>
    <w:p w14:paraId="4082881B" w14:textId="77777777" w:rsidR="00E71893" w:rsidRDefault="00E71893" w:rsidP="00E71893">
      <w:pPr>
        <w:spacing w:line="240" w:lineRule="exact"/>
        <w:rPr>
          <w:sz w:val="24"/>
          <w:lang w:bidi="he-IL"/>
        </w:rPr>
      </w:pPr>
    </w:p>
    <w:p w14:paraId="6AAC3E83" w14:textId="2F7393B9" w:rsidR="00D23750" w:rsidRDefault="00D23750" w:rsidP="00A079DB">
      <w:pPr>
        <w:spacing w:line="240" w:lineRule="exact"/>
        <w:rPr>
          <w:sz w:val="24"/>
          <w:lang w:bidi="he-IL"/>
        </w:rPr>
      </w:pPr>
      <w:r>
        <w:rPr>
          <w:sz w:val="24"/>
          <w:lang w:bidi="he-IL"/>
        </w:rPr>
        <w:t>23</w:t>
      </w:r>
      <w:r w:rsidR="00BD45B8">
        <w:rPr>
          <w:sz w:val="24"/>
          <w:lang w:bidi="he-IL"/>
        </w:rPr>
        <w:t>6</w:t>
      </w:r>
      <w:r>
        <w:rPr>
          <w:sz w:val="24"/>
          <w:lang w:bidi="he-IL"/>
        </w:rPr>
        <w:t xml:space="preserve">) </w:t>
      </w:r>
      <w:r w:rsidR="00E71893">
        <w:rPr>
          <w:sz w:val="24"/>
          <w:lang w:bidi="he-IL"/>
        </w:rPr>
        <w:t xml:space="preserve">Il 28 febbraio 2021 </w:t>
      </w:r>
      <w:r w:rsidR="00D801FC">
        <w:rPr>
          <w:sz w:val="24"/>
          <w:lang w:bidi="he-IL"/>
        </w:rPr>
        <w:t>ho tenuto</w:t>
      </w:r>
      <w:r w:rsidR="00E71893">
        <w:rPr>
          <w:sz w:val="24"/>
          <w:lang w:bidi="he-IL"/>
        </w:rPr>
        <w:t>, online, una conferenza, dal titolo “L’ebraico nel Rinascimento” nell’ambito del Seminario di lingua e letteratura ebraica organizzato dal Museo dell’Ebraismo Italiano e della Shoah di Ferrara.</w:t>
      </w:r>
    </w:p>
    <w:p w14:paraId="6CE70519" w14:textId="77777777" w:rsidR="00D23750" w:rsidRDefault="00D23750" w:rsidP="00A079DB">
      <w:pPr>
        <w:spacing w:line="240" w:lineRule="exact"/>
        <w:rPr>
          <w:sz w:val="24"/>
          <w:lang w:bidi="he-IL"/>
        </w:rPr>
      </w:pPr>
    </w:p>
    <w:p w14:paraId="75BB844B" w14:textId="0881C7CB" w:rsidR="00766DC8" w:rsidRDefault="00766DC8" w:rsidP="00A079DB">
      <w:pPr>
        <w:spacing w:line="240" w:lineRule="exact"/>
        <w:rPr>
          <w:sz w:val="24"/>
          <w:lang w:bidi="he-IL"/>
        </w:rPr>
      </w:pPr>
      <w:r>
        <w:rPr>
          <w:sz w:val="24"/>
          <w:lang w:bidi="he-IL"/>
        </w:rPr>
        <w:lastRenderedPageBreak/>
        <w:t>2</w:t>
      </w:r>
      <w:r w:rsidR="00BD45B8">
        <w:rPr>
          <w:sz w:val="24"/>
          <w:lang w:bidi="he-IL"/>
        </w:rPr>
        <w:t>37</w:t>
      </w:r>
      <w:r>
        <w:rPr>
          <w:sz w:val="24"/>
          <w:lang w:bidi="he-IL"/>
        </w:rPr>
        <w:t xml:space="preserve">) Nei giorni </w:t>
      </w:r>
      <w:r w:rsidR="00A079DB">
        <w:rPr>
          <w:sz w:val="24"/>
          <w:lang w:bidi="he-IL"/>
        </w:rPr>
        <w:t>16-18</w:t>
      </w:r>
      <w:r>
        <w:rPr>
          <w:sz w:val="24"/>
          <w:lang w:bidi="he-IL"/>
        </w:rPr>
        <w:t xml:space="preserve"> ma</w:t>
      </w:r>
      <w:r w:rsidR="00A079DB">
        <w:rPr>
          <w:sz w:val="24"/>
          <w:lang w:bidi="he-IL"/>
        </w:rPr>
        <w:t>rzo</w:t>
      </w:r>
      <w:r>
        <w:rPr>
          <w:sz w:val="24"/>
          <w:lang w:bidi="he-IL"/>
        </w:rPr>
        <w:t xml:space="preserve"> 202</w:t>
      </w:r>
      <w:r w:rsidR="00A079DB">
        <w:rPr>
          <w:sz w:val="24"/>
          <w:lang w:bidi="he-IL"/>
        </w:rPr>
        <w:t>1</w:t>
      </w:r>
      <w:r>
        <w:rPr>
          <w:sz w:val="24"/>
          <w:lang w:bidi="he-IL"/>
        </w:rPr>
        <w:t xml:space="preserve"> </w:t>
      </w:r>
      <w:r w:rsidR="00D801FC">
        <w:rPr>
          <w:sz w:val="24"/>
          <w:lang w:bidi="he-IL"/>
        </w:rPr>
        <w:t>ho partecipato</w:t>
      </w:r>
      <w:r>
        <w:rPr>
          <w:sz w:val="24"/>
          <w:lang w:bidi="he-IL"/>
        </w:rPr>
        <w:t xml:space="preserve"> a un convegno, organizzato dall’Istituto di Scienze Religiose “Alberto Marvelli” di Rimini, dedicato al </w:t>
      </w:r>
      <w:r>
        <w:rPr>
          <w:i/>
          <w:iCs/>
          <w:sz w:val="24"/>
          <w:lang w:bidi="he-IL"/>
        </w:rPr>
        <w:t xml:space="preserve">De </w:t>
      </w:r>
      <w:proofErr w:type="spellStart"/>
      <w:r>
        <w:rPr>
          <w:i/>
          <w:iCs/>
          <w:sz w:val="24"/>
          <w:lang w:bidi="he-IL"/>
        </w:rPr>
        <w:t>Josepho</w:t>
      </w:r>
      <w:proofErr w:type="spellEnd"/>
      <w:r>
        <w:rPr>
          <w:sz w:val="24"/>
          <w:lang w:bidi="he-IL"/>
        </w:rPr>
        <w:t xml:space="preserve"> di Filone Alessandrino, con un intervento dal titolo </w:t>
      </w:r>
      <w:r>
        <w:rPr>
          <w:i/>
          <w:iCs/>
          <w:sz w:val="24"/>
          <w:lang w:bidi="he-IL"/>
        </w:rPr>
        <w:t>Giuseppe il giusto nello Zohar: una politica della mistica?</w:t>
      </w:r>
      <w:r>
        <w:rPr>
          <w:sz w:val="24"/>
          <w:lang w:bidi="he-IL"/>
        </w:rPr>
        <w:t xml:space="preserve"> che sarà pubblicato negli atti del convegno, a cura di Natalino Valentini. </w:t>
      </w:r>
    </w:p>
    <w:p w14:paraId="35CF26CF" w14:textId="77777777" w:rsidR="00D801FC" w:rsidRDefault="00D801FC" w:rsidP="00A079DB">
      <w:pPr>
        <w:spacing w:line="240" w:lineRule="exact"/>
        <w:rPr>
          <w:sz w:val="24"/>
          <w:lang w:bidi="he-IL"/>
        </w:rPr>
      </w:pPr>
    </w:p>
    <w:p w14:paraId="6710ACBD" w14:textId="764F56AC" w:rsidR="00D801FC" w:rsidRDefault="00D801FC" w:rsidP="00A079DB">
      <w:pPr>
        <w:spacing w:line="240" w:lineRule="exact"/>
        <w:rPr>
          <w:sz w:val="24"/>
          <w:lang w:bidi="he-IL"/>
        </w:rPr>
      </w:pPr>
      <w:r>
        <w:rPr>
          <w:sz w:val="24"/>
          <w:lang w:bidi="he-IL"/>
        </w:rPr>
        <w:t>2</w:t>
      </w:r>
      <w:r w:rsidR="00BD45B8">
        <w:rPr>
          <w:sz w:val="24"/>
          <w:lang w:bidi="he-IL"/>
        </w:rPr>
        <w:t>38</w:t>
      </w:r>
      <w:r>
        <w:rPr>
          <w:sz w:val="24"/>
          <w:lang w:bidi="he-IL"/>
        </w:rPr>
        <w:t xml:space="preserve">) Il 7 aprile 2021 ho tenuto, online, una lezione nell’ambito del corso di aggiornamento per insegnanti organizzato presso l’Istituto Boccone di Palermo, dal tema: </w:t>
      </w:r>
      <w:r w:rsidRPr="00D801FC">
        <w:rPr>
          <w:i/>
          <w:iCs/>
          <w:sz w:val="24"/>
          <w:lang w:bidi="he-IL"/>
        </w:rPr>
        <w:t>Lineamenti di storia dell’esegesi delle fonti ebraiche</w:t>
      </w:r>
      <w:r>
        <w:rPr>
          <w:sz w:val="24"/>
          <w:lang w:bidi="he-IL"/>
        </w:rPr>
        <w:t>.</w:t>
      </w:r>
    </w:p>
    <w:p w14:paraId="05BFAAD3" w14:textId="77777777" w:rsidR="00D801FC" w:rsidRDefault="00D801FC" w:rsidP="00A079DB">
      <w:pPr>
        <w:spacing w:line="240" w:lineRule="exact"/>
        <w:rPr>
          <w:sz w:val="24"/>
          <w:lang w:bidi="he-IL"/>
        </w:rPr>
      </w:pPr>
    </w:p>
    <w:p w14:paraId="2509242A" w14:textId="4A54CB87" w:rsidR="00D801FC" w:rsidRDefault="00D801FC" w:rsidP="00A079DB">
      <w:pPr>
        <w:spacing w:line="240" w:lineRule="exact"/>
        <w:rPr>
          <w:sz w:val="24"/>
          <w:lang w:bidi="he-IL"/>
        </w:rPr>
      </w:pPr>
      <w:r>
        <w:rPr>
          <w:sz w:val="24"/>
          <w:lang w:bidi="he-IL"/>
        </w:rPr>
        <w:t>2</w:t>
      </w:r>
      <w:r w:rsidR="00BD45B8">
        <w:rPr>
          <w:sz w:val="24"/>
          <w:lang w:bidi="he-IL"/>
        </w:rPr>
        <w:t>39</w:t>
      </w:r>
      <w:r>
        <w:rPr>
          <w:sz w:val="24"/>
          <w:lang w:bidi="he-IL"/>
        </w:rPr>
        <w:t xml:space="preserve">) Il 22 aprile 2021 </w:t>
      </w:r>
      <w:r w:rsidR="00970D58">
        <w:rPr>
          <w:sz w:val="24"/>
          <w:lang w:bidi="he-IL"/>
        </w:rPr>
        <w:t xml:space="preserve">ho tenuto </w:t>
      </w:r>
      <w:r>
        <w:rPr>
          <w:sz w:val="24"/>
          <w:lang w:bidi="he-IL"/>
        </w:rPr>
        <w:t xml:space="preserve">una conferenza, online, organizzata dal Museo Ebraico di Lecce, su </w:t>
      </w:r>
      <w:r w:rsidRPr="00D801FC">
        <w:rPr>
          <w:i/>
          <w:iCs/>
          <w:sz w:val="24"/>
          <w:lang w:bidi="he-IL"/>
        </w:rPr>
        <w:t>Pietro Galatino</w:t>
      </w:r>
      <w:r>
        <w:rPr>
          <w:i/>
          <w:iCs/>
          <w:sz w:val="24"/>
          <w:lang w:bidi="he-IL"/>
        </w:rPr>
        <w:t>: cabala cristiana e nomi divini</w:t>
      </w:r>
      <w:r>
        <w:rPr>
          <w:sz w:val="24"/>
          <w:lang w:bidi="he-IL"/>
        </w:rPr>
        <w:t xml:space="preserve">. </w:t>
      </w:r>
    </w:p>
    <w:p w14:paraId="6ABD2BFB" w14:textId="77777777" w:rsidR="00D801FC" w:rsidRDefault="00D801FC" w:rsidP="00A079DB">
      <w:pPr>
        <w:spacing w:line="240" w:lineRule="exact"/>
        <w:rPr>
          <w:sz w:val="24"/>
          <w:lang w:bidi="he-IL"/>
        </w:rPr>
      </w:pPr>
    </w:p>
    <w:p w14:paraId="764D3C62" w14:textId="45A45C1D" w:rsidR="00D801FC" w:rsidRPr="00D551F1" w:rsidRDefault="00D801FC" w:rsidP="00D801FC">
      <w:pPr>
        <w:spacing w:line="240" w:lineRule="exact"/>
        <w:rPr>
          <w:sz w:val="24"/>
          <w:lang w:val="en-US" w:bidi="he-IL"/>
        </w:rPr>
      </w:pPr>
      <w:r>
        <w:rPr>
          <w:sz w:val="24"/>
          <w:lang w:bidi="he-IL"/>
        </w:rPr>
        <w:t>24</w:t>
      </w:r>
      <w:r w:rsidR="00BD45B8">
        <w:rPr>
          <w:sz w:val="24"/>
          <w:lang w:bidi="he-IL"/>
        </w:rPr>
        <w:t>0</w:t>
      </w:r>
      <w:r>
        <w:rPr>
          <w:sz w:val="24"/>
          <w:lang w:bidi="he-IL"/>
        </w:rPr>
        <w:t xml:space="preserve">) Il giorno </w:t>
      </w:r>
      <w:proofErr w:type="gramStart"/>
      <w:r>
        <w:rPr>
          <w:sz w:val="24"/>
          <w:lang w:bidi="he-IL"/>
        </w:rPr>
        <w:t>1 giugno</w:t>
      </w:r>
      <w:proofErr w:type="gramEnd"/>
      <w:r>
        <w:rPr>
          <w:sz w:val="24"/>
          <w:lang w:bidi="he-IL"/>
        </w:rPr>
        <w:t xml:space="preserve"> 2021 </w:t>
      </w:r>
      <w:r w:rsidR="00C26D58">
        <w:rPr>
          <w:sz w:val="24"/>
          <w:lang w:bidi="he-IL"/>
        </w:rPr>
        <w:t xml:space="preserve">ho partecipato </w:t>
      </w:r>
      <w:r>
        <w:rPr>
          <w:sz w:val="24"/>
          <w:lang w:bidi="he-IL"/>
        </w:rPr>
        <w:t>a un convegno sulla lessicografia ebraica, via zoom, organizzato dal</w:t>
      </w:r>
      <w:r w:rsidR="00C26D58">
        <w:rPr>
          <w:sz w:val="24"/>
          <w:lang w:bidi="he-IL"/>
        </w:rPr>
        <w:t xml:space="preserve"> progetto Racines del</w:t>
      </w:r>
      <w:r>
        <w:rPr>
          <w:sz w:val="24"/>
          <w:lang w:bidi="he-IL"/>
        </w:rPr>
        <w:t>l’IRHT,</w:t>
      </w:r>
      <w:r w:rsidR="00C26D58">
        <w:rPr>
          <w:sz w:val="24"/>
          <w:lang w:bidi="he-IL"/>
        </w:rPr>
        <w:t xml:space="preserve"> guidato da Judith </w:t>
      </w:r>
      <w:proofErr w:type="spellStart"/>
      <w:r w:rsidR="00C26D58">
        <w:rPr>
          <w:sz w:val="24"/>
          <w:lang w:bidi="he-IL"/>
        </w:rPr>
        <w:t>Kogel</w:t>
      </w:r>
      <w:proofErr w:type="spellEnd"/>
      <w:r w:rsidR="00C26D58">
        <w:rPr>
          <w:sz w:val="24"/>
          <w:lang w:bidi="he-IL"/>
        </w:rPr>
        <w:t xml:space="preserve">, </w:t>
      </w:r>
      <w:r>
        <w:rPr>
          <w:sz w:val="24"/>
          <w:lang w:bidi="he-IL"/>
        </w:rPr>
        <w:t xml:space="preserve">con un intervento dal titolo </w:t>
      </w:r>
      <w:bookmarkStart w:id="84" w:name="_Hlk168986229"/>
      <w:r>
        <w:rPr>
          <w:i/>
          <w:iCs/>
          <w:sz w:val="24"/>
          <w:lang w:bidi="he-IL"/>
        </w:rPr>
        <w:t xml:space="preserve">Some Preliminary </w:t>
      </w:r>
      <w:proofErr w:type="spellStart"/>
      <w:r>
        <w:rPr>
          <w:i/>
          <w:iCs/>
          <w:sz w:val="24"/>
          <w:lang w:bidi="he-IL"/>
        </w:rPr>
        <w:t>Remarks</w:t>
      </w:r>
      <w:proofErr w:type="spellEnd"/>
      <w:r>
        <w:rPr>
          <w:i/>
          <w:iCs/>
          <w:sz w:val="24"/>
          <w:lang w:bidi="he-IL"/>
        </w:rPr>
        <w:t xml:space="preserve"> on </w:t>
      </w:r>
      <w:r w:rsidR="00266F1E">
        <w:rPr>
          <w:i/>
          <w:iCs/>
          <w:sz w:val="24"/>
          <w:lang w:bidi="he-IL"/>
        </w:rPr>
        <w:t xml:space="preserve">the </w:t>
      </w:r>
      <w:proofErr w:type="spellStart"/>
      <w:r w:rsidR="00266F1E">
        <w:rPr>
          <w:i/>
          <w:iCs/>
          <w:sz w:val="24"/>
          <w:lang w:bidi="he-IL"/>
        </w:rPr>
        <w:t>Origins</w:t>
      </w:r>
      <w:proofErr w:type="spellEnd"/>
      <w:r w:rsidR="00266F1E">
        <w:rPr>
          <w:i/>
          <w:iCs/>
          <w:sz w:val="24"/>
          <w:lang w:bidi="he-IL"/>
        </w:rPr>
        <w:t xml:space="preserve"> of </w:t>
      </w:r>
      <w:proofErr w:type="spellStart"/>
      <w:r>
        <w:rPr>
          <w:i/>
          <w:iCs/>
          <w:sz w:val="24"/>
          <w:lang w:bidi="he-IL"/>
        </w:rPr>
        <w:t>Hebrew</w:t>
      </w:r>
      <w:proofErr w:type="spellEnd"/>
      <w:r>
        <w:rPr>
          <w:i/>
          <w:iCs/>
          <w:sz w:val="24"/>
          <w:lang w:bidi="he-IL"/>
        </w:rPr>
        <w:t xml:space="preserve">-Latin </w:t>
      </w:r>
      <w:proofErr w:type="spellStart"/>
      <w:r>
        <w:rPr>
          <w:i/>
          <w:iCs/>
          <w:sz w:val="24"/>
          <w:lang w:bidi="he-IL"/>
        </w:rPr>
        <w:t>Lexicography</w:t>
      </w:r>
      <w:proofErr w:type="spellEnd"/>
      <w:r w:rsidR="00266F1E">
        <w:rPr>
          <w:sz w:val="24"/>
          <w:lang w:bidi="he-IL"/>
        </w:rPr>
        <w:t xml:space="preserve">, apparso in «Histoire </w:t>
      </w:r>
      <w:proofErr w:type="spellStart"/>
      <w:r w:rsidR="00266F1E">
        <w:rPr>
          <w:sz w:val="24"/>
          <w:lang w:bidi="he-IL"/>
        </w:rPr>
        <w:t>Épistémologie</w:t>
      </w:r>
      <w:proofErr w:type="spellEnd"/>
      <w:r w:rsidR="00266F1E">
        <w:rPr>
          <w:sz w:val="24"/>
          <w:lang w:bidi="he-IL"/>
        </w:rPr>
        <w:t xml:space="preserve"> </w:t>
      </w:r>
      <w:proofErr w:type="spellStart"/>
      <w:r w:rsidR="00266F1E">
        <w:rPr>
          <w:sz w:val="24"/>
          <w:lang w:bidi="he-IL"/>
        </w:rPr>
        <w:t>Langage</w:t>
      </w:r>
      <w:proofErr w:type="spellEnd"/>
      <w:r w:rsidR="00266F1E">
        <w:rPr>
          <w:sz w:val="24"/>
          <w:lang w:bidi="he-IL"/>
        </w:rPr>
        <w:t>»</w:t>
      </w:r>
      <w:r>
        <w:rPr>
          <w:sz w:val="24"/>
          <w:lang w:bidi="he-IL"/>
        </w:rPr>
        <w:t xml:space="preserve"> </w:t>
      </w:r>
      <w:r w:rsidR="00266F1E">
        <w:rPr>
          <w:sz w:val="24"/>
          <w:lang w:bidi="he-IL"/>
        </w:rPr>
        <w:t xml:space="preserve">45,2 (2023), pp. 87-104. </w:t>
      </w:r>
      <w:proofErr w:type="spellStart"/>
      <w:r w:rsidR="00266F1E" w:rsidRPr="00D551F1">
        <w:rPr>
          <w:sz w:val="24"/>
          <w:lang w:val="en-US" w:bidi="he-IL"/>
        </w:rPr>
        <w:t>Cfr</w:t>
      </w:r>
      <w:proofErr w:type="spellEnd"/>
      <w:r w:rsidR="00266F1E" w:rsidRPr="00D551F1">
        <w:rPr>
          <w:sz w:val="24"/>
          <w:lang w:val="en-US" w:bidi="he-IL"/>
        </w:rPr>
        <w:t xml:space="preserve">. </w:t>
      </w:r>
      <w:hyperlink r:id="rId13" w:anchor="quotation" w:history="1">
        <w:r w:rsidR="00266F1E" w:rsidRPr="00D551F1">
          <w:rPr>
            <w:rStyle w:val="Collegamentoipertestuale"/>
            <w:lang w:val="en-US"/>
          </w:rPr>
          <w:t>Some Preliminary Remarks on the Origins of Hebrew-Latin Lexicography (openedition.org)</w:t>
        </w:r>
      </w:hyperlink>
      <w:r w:rsidR="00266F1E" w:rsidRPr="00D551F1">
        <w:rPr>
          <w:lang w:val="en-US"/>
        </w:rPr>
        <w:t xml:space="preserve">. </w:t>
      </w:r>
      <w:r w:rsidR="00BD45B8" w:rsidRPr="00D551F1">
        <w:rPr>
          <w:sz w:val="24"/>
          <w:lang w:val="en-US" w:bidi="he-IL"/>
        </w:rPr>
        <w:t xml:space="preserve"> </w:t>
      </w:r>
      <w:r w:rsidRPr="00D551F1">
        <w:rPr>
          <w:sz w:val="24"/>
          <w:lang w:val="en-US" w:bidi="he-IL"/>
        </w:rPr>
        <w:t xml:space="preserve"> </w:t>
      </w:r>
    </w:p>
    <w:p w14:paraId="0C1273A4" w14:textId="77777777" w:rsidR="003903C8" w:rsidRPr="00D551F1" w:rsidRDefault="003903C8" w:rsidP="00D801FC">
      <w:pPr>
        <w:spacing w:line="240" w:lineRule="exact"/>
        <w:rPr>
          <w:sz w:val="24"/>
          <w:lang w:val="en-US" w:bidi="he-IL"/>
        </w:rPr>
      </w:pPr>
    </w:p>
    <w:bookmarkEnd w:id="84"/>
    <w:p w14:paraId="3AEB0D74" w14:textId="69614276" w:rsidR="003903C8" w:rsidRPr="009768BC" w:rsidRDefault="003903C8" w:rsidP="00D801FC">
      <w:pPr>
        <w:spacing w:line="240" w:lineRule="exact"/>
        <w:rPr>
          <w:sz w:val="24"/>
          <w:lang w:bidi="he-IL"/>
        </w:rPr>
      </w:pPr>
      <w:r>
        <w:rPr>
          <w:sz w:val="24"/>
          <w:lang w:bidi="he-IL"/>
        </w:rPr>
        <w:t>24</w:t>
      </w:r>
      <w:r w:rsidR="00BD45B8">
        <w:rPr>
          <w:sz w:val="24"/>
          <w:lang w:bidi="he-IL"/>
        </w:rPr>
        <w:t>1</w:t>
      </w:r>
      <w:r>
        <w:rPr>
          <w:sz w:val="24"/>
          <w:lang w:bidi="he-IL"/>
        </w:rPr>
        <w:t>) Il giorno 5 luglio 2021 ho tenuto una lezione con annesso seminario a Camaldoli (Ar) nell’ambito del conve</w:t>
      </w:r>
      <w:r w:rsidR="009768BC">
        <w:rPr>
          <w:sz w:val="24"/>
          <w:lang w:bidi="he-IL"/>
        </w:rPr>
        <w:t xml:space="preserve">gno, organizzato dalla Fondazione CEDEC e dai Colloqui ebraico-cristiani di Camaldoli, </w:t>
      </w:r>
      <w:r w:rsidR="009768BC">
        <w:rPr>
          <w:i/>
          <w:iCs/>
          <w:sz w:val="24"/>
          <w:lang w:bidi="he-IL"/>
        </w:rPr>
        <w:t>Esperienze di incontro tra ebrei e non ebrei in Italia</w:t>
      </w:r>
      <w:r w:rsidR="009768BC">
        <w:rPr>
          <w:sz w:val="24"/>
          <w:lang w:bidi="he-IL"/>
        </w:rPr>
        <w:t xml:space="preserve">, dal titolo </w:t>
      </w:r>
      <w:r w:rsidR="009768BC">
        <w:rPr>
          <w:i/>
          <w:iCs/>
          <w:sz w:val="24"/>
          <w:lang w:bidi="he-IL"/>
        </w:rPr>
        <w:t>Ebrei e cristiani nel Rinascimento</w:t>
      </w:r>
      <w:r w:rsidR="009768BC">
        <w:rPr>
          <w:sz w:val="24"/>
          <w:lang w:bidi="he-IL"/>
        </w:rPr>
        <w:t xml:space="preserve">. </w:t>
      </w:r>
    </w:p>
    <w:p w14:paraId="667001CA" w14:textId="77777777" w:rsidR="00B071B4" w:rsidRDefault="00B071B4" w:rsidP="00C407FD">
      <w:pPr>
        <w:spacing w:line="240" w:lineRule="exact"/>
        <w:rPr>
          <w:sz w:val="24"/>
          <w:lang w:bidi="he-IL"/>
        </w:rPr>
      </w:pPr>
    </w:p>
    <w:p w14:paraId="72019CBD" w14:textId="1134E991" w:rsidR="006711D1" w:rsidRDefault="006711D1" w:rsidP="00C407FD">
      <w:pPr>
        <w:spacing w:line="240" w:lineRule="exact"/>
        <w:rPr>
          <w:sz w:val="24"/>
          <w:lang w:bidi="he-IL"/>
        </w:rPr>
      </w:pPr>
      <w:r>
        <w:rPr>
          <w:sz w:val="24"/>
          <w:lang w:bidi="he-IL"/>
        </w:rPr>
        <w:t>24</w:t>
      </w:r>
      <w:r w:rsidR="00BD45B8">
        <w:rPr>
          <w:sz w:val="24"/>
          <w:lang w:bidi="he-IL"/>
        </w:rPr>
        <w:t>2</w:t>
      </w:r>
      <w:r>
        <w:rPr>
          <w:sz w:val="24"/>
          <w:lang w:bidi="he-IL"/>
        </w:rPr>
        <w:t xml:space="preserve">) Nei giorni 20-21 agosto 2021 </w:t>
      </w:r>
      <w:r w:rsidR="002E4033">
        <w:rPr>
          <w:sz w:val="24"/>
          <w:lang w:bidi="he-IL"/>
        </w:rPr>
        <w:t>ho partecipato</w:t>
      </w:r>
      <w:r>
        <w:rPr>
          <w:sz w:val="24"/>
          <w:lang w:bidi="he-IL"/>
        </w:rPr>
        <w:t xml:space="preserve"> al convegno organizzato a </w:t>
      </w:r>
      <w:proofErr w:type="spellStart"/>
      <w:r>
        <w:rPr>
          <w:sz w:val="24"/>
          <w:lang w:bidi="he-IL"/>
        </w:rPr>
        <w:t>Sulzbach</w:t>
      </w:r>
      <w:proofErr w:type="spellEnd"/>
      <w:r>
        <w:rPr>
          <w:sz w:val="24"/>
          <w:lang w:bidi="he-IL"/>
        </w:rPr>
        <w:t xml:space="preserve"> dalla Knorr von </w:t>
      </w:r>
      <w:proofErr w:type="spellStart"/>
      <w:r>
        <w:rPr>
          <w:sz w:val="24"/>
          <w:lang w:bidi="he-IL"/>
        </w:rPr>
        <w:t>Rosenroth</w:t>
      </w:r>
      <w:proofErr w:type="spellEnd"/>
      <w:r>
        <w:rPr>
          <w:sz w:val="24"/>
          <w:lang w:bidi="he-IL"/>
        </w:rPr>
        <w:t xml:space="preserve"> </w:t>
      </w:r>
      <w:proofErr w:type="spellStart"/>
      <w:r>
        <w:rPr>
          <w:sz w:val="24"/>
          <w:lang w:bidi="he-IL"/>
        </w:rPr>
        <w:t>Gesellschaft</w:t>
      </w:r>
      <w:proofErr w:type="spellEnd"/>
      <w:r>
        <w:rPr>
          <w:sz w:val="24"/>
          <w:lang w:bidi="he-IL"/>
        </w:rPr>
        <w:t xml:space="preserve"> con un intervento su Teseo Ambrogio degli </w:t>
      </w:r>
      <w:proofErr w:type="spellStart"/>
      <w:r>
        <w:rPr>
          <w:sz w:val="24"/>
          <w:lang w:bidi="he-IL"/>
        </w:rPr>
        <w:t>Albonesi</w:t>
      </w:r>
      <w:proofErr w:type="spellEnd"/>
      <w:r>
        <w:rPr>
          <w:sz w:val="24"/>
          <w:lang w:bidi="he-IL"/>
        </w:rPr>
        <w:t xml:space="preserve">, pubblicato negli atti del convegno, a cura di </w:t>
      </w:r>
      <w:proofErr w:type="spellStart"/>
      <w:r>
        <w:rPr>
          <w:sz w:val="24"/>
          <w:lang w:bidi="he-IL"/>
        </w:rPr>
        <w:t>Gerold</w:t>
      </w:r>
      <w:proofErr w:type="spellEnd"/>
      <w:r>
        <w:rPr>
          <w:sz w:val="24"/>
          <w:lang w:bidi="he-IL"/>
        </w:rPr>
        <w:t xml:space="preserve"> Necker e Maximilian De Molière</w:t>
      </w:r>
      <w:r w:rsidR="00450A6C">
        <w:rPr>
          <w:sz w:val="24"/>
          <w:lang w:bidi="he-IL"/>
        </w:rPr>
        <w:t xml:space="preserve">, con il titolo </w:t>
      </w:r>
      <w:bookmarkStart w:id="85" w:name="_Hlk168985998"/>
      <w:proofErr w:type="spellStart"/>
      <w:r w:rsidR="00450A6C">
        <w:rPr>
          <w:i/>
          <w:iCs/>
          <w:sz w:val="24"/>
          <w:lang w:bidi="he-IL"/>
        </w:rPr>
        <w:t>Kabbala</w:t>
      </w:r>
      <w:proofErr w:type="spellEnd"/>
      <w:r w:rsidR="00450A6C">
        <w:rPr>
          <w:i/>
          <w:iCs/>
          <w:sz w:val="24"/>
          <w:lang w:bidi="he-IL"/>
        </w:rPr>
        <w:t xml:space="preserve"> und </w:t>
      </w:r>
      <w:proofErr w:type="spellStart"/>
      <w:r w:rsidR="00450A6C">
        <w:rPr>
          <w:i/>
          <w:iCs/>
          <w:sz w:val="24"/>
          <w:lang w:bidi="he-IL"/>
        </w:rPr>
        <w:t>Grammatik</w:t>
      </w:r>
      <w:proofErr w:type="spellEnd"/>
      <w:r w:rsidR="00450A6C">
        <w:rPr>
          <w:i/>
          <w:iCs/>
          <w:sz w:val="24"/>
          <w:lang w:bidi="he-IL"/>
        </w:rPr>
        <w:t xml:space="preserve">. Teseo </w:t>
      </w:r>
      <w:proofErr w:type="spellStart"/>
      <w:r w:rsidR="00450A6C">
        <w:rPr>
          <w:i/>
          <w:iCs/>
          <w:sz w:val="24"/>
          <w:lang w:bidi="he-IL"/>
        </w:rPr>
        <w:t>Ambrogios</w:t>
      </w:r>
      <w:proofErr w:type="spellEnd"/>
      <w:r w:rsidR="00450A6C">
        <w:rPr>
          <w:i/>
          <w:iCs/>
          <w:sz w:val="24"/>
          <w:lang w:bidi="he-IL"/>
        </w:rPr>
        <w:t xml:space="preserve"> </w:t>
      </w:r>
      <w:proofErr w:type="spellStart"/>
      <w:r w:rsidR="00450A6C">
        <w:rPr>
          <w:i/>
          <w:iCs/>
          <w:sz w:val="24"/>
          <w:lang w:bidi="he-IL"/>
        </w:rPr>
        <w:t>Introductio</w:t>
      </w:r>
      <w:proofErr w:type="spellEnd"/>
      <w:r w:rsidR="00450A6C">
        <w:rPr>
          <w:i/>
          <w:iCs/>
          <w:sz w:val="24"/>
          <w:lang w:bidi="he-IL"/>
        </w:rPr>
        <w:t xml:space="preserve"> in </w:t>
      </w:r>
      <w:proofErr w:type="spellStart"/>
      <w:r w:rsidR="00450A6C">
        <w:rPr>
          <w:i/>
          <w:iCs/>
          <w:sz w:val="24"/>
          <w:lang w:bidi="he-IL"/>
        </w:rPr>
        <w:t>Chaldaicam</w:t>
      </w:r>
      <w:proofErr w:type="spellEnd"/>
      <w:r w:rsidR="00450A6C">
        <w:rPr>
          <w:i/>
          <w:iCs/>
          <w:sz w:val="24"/>
          <w:lang w:bidi="he-IL"/>
        </w:rPr>
        <w:t xml:space="preserve"> </w:t>
      </w:r>
      <w:proofErr w:type="spellStart"/>
      <w:r w:rsidR="00450A6C">
        <w:rPr>
          <w:i/>
          <w:iCs/>
          <w:sz w:val="24"/>
          <w:lang w:bidi="he-IL"/>
        </w:rPr>
        <w:t>linguam</w:t>
      </w:r>
      <w:proofErr w:type="spellEnd"/>
      <w:r w:rsidR="00450A6C">
        <w:rPr>
          <w:i/>
          <w:iCs/>
          <w:sz w:val="24"/>
          <w:lang w:bidi="he-IL"/>
        </w:rPr>
        <w:t xml:space="preserve">, </w:t>
      </w:r>
      <w:proofErr w:type="spellStart"/>
      <w:r w:rsidR="00450A6C">
        <w:rPr>
          <w:i/>
          <w:iCs/>
          <w:sz w:val="24"/>
          <w:lang w:bidi="he-IL"/>
        </w:rPr>
        <w:t>Syriacam</w:t>
      </w:r>
      <w:proofErr w:type="spellEnd"/>
      <w:r w:rsidR="00450A6C">
        <w:rPr>
          <w:i/>
          <w:iCs/>
          <w:sz w:val="24"/>
          <w:lang w:bidi="he-IL"/>
        </w:rPr>
        <w:t xml:space="preserve"> </w:t>
      </w:r>
      <w:proofErr w:type="spellStart"/>
      <w:r w:rsidR="00450A6C">
        <w:rPr>
          <w:i/>
          <w:iCs/>
          <w:sz w:val="24"/>
          <w:lang w:bidi="he-IL"/>
        </w:rPr>
        <w:t>atque</w:t>
      </w:r>
      <w:proofErr w:type="spellEnd"/>
      <w:r w:rsidR="00450A6C">
        <w:rPr>
          <w:i/>
          <w:iCs/>
          <w:sz w:val="24"/>
          <w:lang w:bidi="he-IL"/>
        </w:rPr>
        <w:t xml:space="preserve"> </w:t>
      </w:r>
      <w:proofErr w:type="spellStart"/>
      <w:r w:rsidR="00450A6C">
        <w:rPr>
          <w:i/>
          <w:iCs/>
          <w:sz w:val="24"/>
          <w:lang w:bidi="he-IL"/>
        </w:rPr>
        <w:t>Armenicam</w:t>
      </w:r>
      <w:proofErr w:type="spellEnd"/>
      <w:r w:rsidR="00450A6C">
        <w:rPr>
          <w:i/>
          <w:iCs/>
          <w:sz w:val="24"/>
          <w:lang w:bidi="he-IL"/>
        </w:rPr>
        <w:t xml:space="preserve"> (1539)</w:t>
      </w:r>
      <w:r w:rsidR="00450A6C">
        <w:rPr>
          <w:sz w:val="24"/>
          <w:lang w:bidi="he-IL"/>
        </w:rPr>
        <w:t>,</w:t>
      </w:r>
      <w:r w:rsidR="00450A6C">
        <w:rPr>
          <w:i/>
          <w:iCs/>
          <w:sz w:val="24"/>
          <w:lang w:bidi="he-IL"/>
        </w:rPr>
        <w:t xml:space="preserve"> </w:t>
      </w:r>
      <w:r w:rsidR="00450A6C">
        <w:rPr>
          <w:sz w:val="24"/>
          <w:lang w:bidi="he-IL"/>
        </w:rPr>
        <w:t>in «Morgen-</w:t>
      </w:r>
      <w:proofErr w:type="spellStart"/>
      <w:r w:rsidR="00450A6C">
        <w:rPr>
          <w:sz w:val="24"/>
          <w:lang w:bidi="he-IL"/>
        </w:rPr>
        <w:t>Glantz</w:t>
      </w:r>
      <w:proofErr w:type="spellEnd"/>
      <w:r w:rsidR="00450A6C">
        <w:rPr>
          <w:sz w:val="24"/>
          <w:lang w:bidi="he-IL"/>
        </w:rPr>
        <w:t>» 32 (2022), pp. 35-53</w:t>
      </w:r>
      <w:bookmarkEnd w:id="85"/>
      <w:r>
        <w:rPr>
          <w:sz w:val="24"/>
          <w:lang w:bidi="he-IL"/>
        </w:rPr>
        <w:t xml:space="preserve">. </w:t>
      </w:r>
    </w:p>
    <w:p w14:paraId="42E6F040" w14:textId="77777777" w:rsidR="006711D1" w:rsidRDefault="006711D1" w:rsidP="00C407FD">
      <w:pPr>
        <w:spacing w:line="240" w:lineRule="exact"/>
        <w:rPr>
          <w:sz w:val="24"/>
          <w:lang w:bidi="he-IL"/>
        </w:rPr>
      </w:pPr>
    </w:p>
    <w:p w14:paraId="309BAF07" w14:textId="3177F60F" w:rsidR="00D801FC" w:rsidRDefault="00D801FC" w:rsidP="00C407FD">
      <w:pPr>
        <w:spacing w:line="240" w:lineRule="exact"/>
        <w:rPr>
          <w:sz w:val="24"/>
          <w:lang w:bidi="he-IL"/>
        </w:rPr>
      </w:pPr>
      <w:r>
        <w:rPr>
          <w:sz w:val="24"/>
          <w:lang w:bidi="he-IL"/>
        </w:rPr>
        <w:t>24</w:t>
      </w:r>
      <w:r w:rsidR="00BD45B8">
        <w:rPr>
          <w:sz w:val="24"/>
          <w:lang w:bidi="he-IL"/>
        </w:rPr>
        <w:t>3</w:t>
      </w:r>
      <w:r>
        <w:rPr>
          <w:sz w:val="24"/>
          <w:lang w:bidi="he-IL"/>
        </w:rPr>
        <w:t>) Ne</w:t>
      </w:r>
      <w:r w:rsidR="003903C8">
        <w:rPr>
          <w:sz w:val="24"/>
          <w:lang w:bidi="he-IL"/>
        </w:rPr>
        <w:t xml:space="preserve">i giorni 1-3 </w:t>
      </w:r>
      <w:r>
        <w:rPr>
          <w:sz w:val="24"/>
          <w:lang w:bidi="he-IL"/>
        </w:rPr>
        <w:t xml:space="preserve">settembre 2021 </w:t>
      </w:r>
      <w:r w:rsidR="002E4033">
        <w:rPr>
          <w:sz w:val="24"/>
          <w:lang w:bidi="he-IL"/>
        </w:rPr>
        <w:t>ho partecipato</w:t>
      </w:r>
      <w:r>
        <w:rPr>
          <w:sz w:val="24"/>
          <w:lang w:bidi="he-IL"/>
        </w:rPr>
        <w:t xml:space="preserve">, a Ravenna, al Convegno internazionale dell’AISG con un intervento dal titolo: </w:t>
      </w:r>
      <w:r w:rsidR="003903C8">
        <w:rPr>
          <w:i/>
          <w:iCs/>
          <w:sz w:val="24"/>
          <w:lang w:bidi="he-IL"/>
        </w:rPr>
        <w:t>Ebraisti e filologi</w:t>
      </w:r>
      <w:r w:rsidR="009A5E38">
        <w:rPr>
          <w:i/>
          <w:iCs/>
          <w:sz w:val="24"/>
          <w:lang w:bidi="he-IL"/>
        </w:rPr>
        <w:t>:</w:t>
      </w:r>
      <w:r w:rsidR="003903C8">
        <w:rPr>
          <w:i/>
          <w:iCs/>
          <w:sz w:val="24"/>
          <w:lang w:bidi="he-IL"/>
        </w:rPr>
        <w:t xml:space="preserve"> la didattica dell’ebraico</w:t>
      </w:r>
      <w:r>
        <w:rPr>
          <w:sz w:val="24"/>
          <w:lang w:bidi="he-IL"/>
        </w:rPr>
        <w:t>.</w:t>
      </w:r>
      <w:r w:rsidR="009A5E38">
        <w:rPr>
          <w:sz w:val="24"/>
          <w:lang w:bidi="he-IL"/>
        </w:rPr>
        <w:t xml:space="preserve"> Il contributo è apparso con il titolo </w:t>
      </w:r>
      <w:bookmarkStart w:id="86" w:name="_Hlk168986020"/>
      <w:r w:rsidR="009A5E38">
        <w:rPr>
          <w:i/>
          <w:iCs/>
          <w:sz w:val="24"/>
          <w:lang w:bidi="he-IL"/>
        </w:rPr>
        <w:t>Ebraisti e filologi. Per una storia della didattica dell’ebraico</w:t>
      </w:r>
      <w:r w:rsidR="009A5E38">
        <w:rPr>
          <w:sz w:val="24"/>
          <w:lang w:bidi="he-IL"/>
        </w:rPr>
        <w:t xml:space="preserve">, in «Materia Giudaica» 27 (2022), pp. 469-491. </w:t>
      </w:r>
      <w:r>
        <w:rPr>
          <w:sz w:val="24"/>
          <w:lang w:bidi="he-IL"/>
        </w:rPr>
        <w:t xml:space="preserve"> </w:t>
      </w:r>
      <w:bookmarkEnd w:id="86"/>
    </w:p>
    <w:p w14:paraId="5F9668F9" w14:textId="77777777" w:rsidR="0035443C" w:rsidRDefault="0035443C" w:rsidP="00C407FD">
      <w:pPr>
        <w:spacing w:line="240" w:lineRule="exact"/>
        <w:rPr>
          <w:sz w:val="24"/>
          <w:lang w:bidi="he-IL"/>
        </w:rPr>
      </w:pPr>
    </w:p>
    <w:p w14:paraId="2845F299" w14:textId="6201DCDD" w:rsidR="0035443C" w:rsidRDefault="0035443C" w:rsidP="00C407FD">
      <w:pPr>
        <w:spacing w:line="240" w:lineRule="exact"/>
        <w:rPr>
          <w:sz w:val="24"/>
          <w:lang w:bidi="he-IL"/>
        </w:rPr>
      </w:pPr>
      <w:r>
        <w:rPr>
          <w:sz w:val="24"/>
          <w:lang w:bidi="he-IL"/>
        </w:rPr>
        <w:t>24</w:t>
      </w:r>
      <w:r w:rsidR="00BD45B8">
        <w:rPr>
          <w:sz w:val="24"/>
          <w:lang w:bidi="he-IL"/>
        </w:rPr>
        <w:t>4</w:t>
      </w:r>
      <w:r>
        <w:rPr>
          <w:sz w:val="24"/>
          <w:lang w:bidi="he-IL"/>
        </w:rPr>
        <w:t xml:space="preserve">) </w:t>
      </w:r>
      <w:r w:rsidR="003903C8">
        <w:rPr>
          <w:sz w:val="24"/>
          <w:lang w:bidi="he-IL"/>
        </w:rPr>
        <w:t xml:space="preserve">Il 30 </w:t>
      </w:r>
      <w:r>
        <w:rPr>
          <w:sz w:val="24"/>
          <w:lang w:bidi="he-IL"/>
        </w:rPr>
        <w:t xml:space="preserve">settembre 2021 </w:t>
      </w:r>
      <w:r w:rsidR="002E4033">
        <w:rPr>
          <w:sz w:val="24"/>
          <w:lang w:bidi="he-IL"/>
        </w:rPr>
        <w:t>ho partecipato</w:t>
      </w:r>
      <w:r>
        <w:rPr>
          <w:sz w:val="24"/>
          <w:lang w:bidi="he-IL"/>
        </w:rPr>
        <w:t xml:space="preserve">, a Parigi, a un convegno organizzato dalla </w:t>
      </w:r>
      <w:proofErr w:type="spellStart"/>
      <w:r>
        <w:rPr>
          <w:sz w:val="24"/>
          <w:lang w:bidi="he-IL"/>
        </w:rPr>
        <w:t>Section</w:t>
      </w:r>
      <w:proofErr w:type="spellEnd"/>
      <w:r>
        <w:rPr>
          <w:sz w:val="24"/>
          <w:lang w:bidi="he-IL"/>
        </w:rPr>
        <w:t xml:space="preserve"> </w:t>
      </w:r>
      <w:proofErr w:type="spellStart"/>
      <w:r>
        <w:rPr>
          <w:sz w:val="24"/>
          <w:lang w:bidi="he-IL"/>
        </w:rPr>
        <w:t>hébraïque</w:t>
      </w:r>
      <w:proofErr w:type="spellEnd"/>
      <w:r>
        <w:rPr>
          <w:sz w:val="24"/>
          <w:lang w:bidi="he-IL"/>
        </w:rPr>
        <w:t xml:space="preserve"> dell’IRHT con un intervento dedicato alla </w:t>
      </w:r>
      <w:proofErr w:type="spellStart"/>
      <w:r w:rsidR="002E4033" w:rsidRPr="002E4033">
        <w:rPr>
          <w:i/>
          <w:iCs/>
          <w:sz w:val="24"/>
          <w:lang w:bidi="he-IL"/>
        </w:rPr>
        <w:t>Saincte</w:t>
      </w:r>
      <w:proofErr w:type="spellEnd"/>
      <w:r w:rsidR="002E4033" w:rsidRPr="002E4033">
        <w:rPr>
          <w:i/>
          <w:iCs/>
          <w:sz w:val="24"/>
          <w:lang w:bidi="he-IL"/>
        </w:rPr>
        <w:t xml:space="preserve"> et </w:t>
      </w:r>
      <w:proofErr w:type="spellStart"/>
      <w:r w:rsidR="002E4033" w:rsidRPr="002E4033">
        <w:rPr>
          <w:i/>
          <w:iCs/>
          <w:sz w:val="24"/>
          <w:lang w:bidi="he-IL"/>
        </w:rPr>
        <w:t>t</w:t>
      </w:r>
      <w:r w:rsidRPr="002E4033">
        <w:rPr>
          <w:i/>
          <w:iCs/>
          <w:sz w:val="24"/>
          <w:lang w:bidi="he-IL"/>
        </w:rPr>
        <w:t>rès</w:t>
      </w:r>
      <w:r w:rsidR="002E4033" w:rsidRPr="002E4033">
        <w:rPr>
          <w:i/>
          <w:iCs/>
          <w:sz w:val="24"/>
          <w:lang w:bidi="he-IL"/>
        </w:rPr>
        <w:t>-chrétienne</w:t>
      </w:r>
      <w:proofErr w:type="spellEnd"/>
      <w:r w:rsidRPr="002E4033">
        <w:rPr>
          <w:i/>
          <w:iCs/>
          <w:sz w:val="24"/>
          <w:lang w:bidi="he-IL"/>
        </w:rPr>
        <w:t xml:space="preserve"> cabale</w:t>
      </w:r>
      <w:r>
        <w:rPr>
          <w:sz w:val="24"/>
          <w:lang w:bidi="he-IL"/>
        </w:rPr>
        <w:t xml:space="preserve"> </w:t>
      </w:r>
      <w:r w:rsidR="002E4033">
        <w:rPr>
          <w:sz w:val="24"/>
          <w:lang w:bidi="he-IL"/>
        </w:rPr>
        <w:t xml:space="preserve">(Ms. BNF Fr. 882) </w:t>
      </w:r>
      <w:r>
        <w:rPr>
          <w:sz w:val="24"/>
          <w:lang w:bidi="he-IL"/>
        </w:rPr>
        <w:t xml:space="preserve">di Jean </w:t>
      </w:r>
      <w:proofErr w:type="spellStart"/>
      <w:r>
        <w:rPr>
          <w:sz w:val="24"/>
          <w:lang w:bidi="he-IL"/>
        </w:rPr>
        <w:t>Thénaud</w:t>
      </w:r>
      <w:proofErr w:type="spellEnd"/>
      <w:r>
        <w:rPr>
          <w:sz w:val="24"/>
          <w:lang w:bidi="he-IL"/>
        </w:rPr>
        <w:t xml:space="preserve">. </w:t>
      </w:r>
    </w:p>
    <w:p w14:paraId="1E789EC4" w14:textId="77777777" w:rsidR="00D801FC" w:rsidRDefault="00D801FC" w:rsidP="00C407FD">
      <w:pPr>
        <w:spacing w:line="240" w:lineRule="exact"/>
        <w:rPr>
          <w:sz w:val="24"/>
          <w:lang w:bidi="he-IL"/>
        </w:rPr>
      </w:pPr>
    </w:p>
    <w:p w14:paraId="146F8E1D" w14:textId="4CB9B74F" w:rsidR="002E4033" w:rsidRPr="00D551F1" w:rsidRDefault="002E4033" w:rsidP="002E4033">
      <w:pPr>
        <w:rPr>
          <w:sz w:val="24"/>
          <w:lang w:bidi="he-IL"/>
        </w:rPr>
      </w:pPr>
      <w:r>
        <w:rPr>
          <w:sz w:val="24"/>
          <w:lang w:bidi="he-IL"/>
        </w:rPr>
        <w:t>24</w:t>
      </w:r>
      <w:r w:rsidR="00BD45B8">
        <w:rPr>
          <w:sz w:val="24"/>
          <w:lang w:bidi="he-IL"/>
        </w:rPr>
        <w:t>5</w:t>
      </w:r>
      <w:r>
        <w:rPr>
          <w:sz w:val="24"/>
          <w:lang w:bidi="he-IL"/>
        </w:rPr>
        <w:t xml:space="preserve">) Nei giorni 5-7 ottobre 2021 ho partecipato al convegno internazionale su </w:t>
      </w:r>
      <w:proofErr w:type="spellStart"/>
      <w:r>
        <w:rPr>
          <w:i/>
          <w:iCs/>
          <w:sz w:val="24"/>
          <w:lang w:bidi="he-IL"/>
        </w:rPr>
        <w:t>Heretical</w:t>
      </w:r>
      <w:proofErr w:type="spellEnd"/>
      <w:r>
        <w:rPr>
          <w:i/>
          <w:iCs/>
          <w:sz w:val="24"/>
          <w:lang w:bidi="he-IL"/>
        </w:rPr>
        <w:t xml:space="preserve"> </w:t>
      </w:r>
      <w:proofErr w:type="spellStart"/>
      <w:r>
        <w:rPr>
          <w:i/>
          <w:iCs/>
          <w:sz w:val="24"/>
          <w:lang w:bidi="he-IL"/>
        </w:rPr>
        <w:t>Religiosity</w:t>
      </w:r>
      <w:proofErr w:type="spellEnd"/>
      <w:r>
        <w:rPr>
          <w:i/>
          <w:iCs/>
          <w:sz w:val="24"/>
          <w:lang w:bidi="he-IL"/>
        </w:rPr>
        <w:t xml:space="preserve"> and </w:t>
      </w:r>
      <w:proofErr w:type="spellStart"/>
      <w:r>
        <w:rPr>
          <w:i/>
          <w:iCs/>
          <w:sz w:val="24"/>
          <w:lang w:bidi="he-IL"/>
        </w:rPr>
        <w:t>Nihilism</w:t>
      </w:r>
      <w:proofErr w:type="spellEnd"/>
      <w:r>
        <w:rPr>
          <w:sz w:val="24"/>
          <w:lang w:bidi="he-IL"/>
        </w:rPr>
        <w:t xml:space="preserve">, organizzato dalla </w:t>
      </w:r>
      <w:proofErr w:type="spellStart"/>
      <w:r>
        <w:rPr>
          <w:sz w:val="24"/>
          <w:lang w:bidi="he-IL"/>
        </w:rPr>
        <w:t>Hochschule</w:t>
      </w:r>
      <w:proofErr w:type="spellEnd"/>
      <w:r>
        <w:rPr>
          <w:sz w:val="24"/>
          <w:lang w:bidi="he-IL"/>
        </w:rPr>
        <w:t xml:space="preserve"> </w:t>
      </w:r>
      <w:proofErr w:type="spellStart"/>
      <w:r>
        <w:rPr>
          <w:sz w:val="24"/>
          <w:lang w:bidi="he-IL"/>
        </w:rPr>
        <w:t>f</w:t>
      </w:r>
      <w:r w:rsidRPr="00D551F1">
        <w:rPr>
          <w:sz w:val="24"/>
          <w:lang w:bidi="he-IL"/>
        </w:rPr>
        <w:t>ür</w:t>
      </w:r>
      <w:proofErr w:type="spellEnd"/>
      <w:r w:rsidRPr="00D551F1">
        <w:rPr>
          <w:sz w:val="24"/>
          <w:lang w:bidi="he-IL"/>
        </w:rPr>
        <w:t xml:space="preserve"> </w:t>
      </w:r>
      <w:proofErr w:type="spellStart"/>
      <w:r w:rsidRPr="00D551F1">
        <w:rPr>
          <w:sz w:val="24"/>
          <w:lang w:bidi="he-IL"/>
        </w:rPr>
        <w:t>Jüdische</w:t>
      </w:r>
      <w:proofErr w:type="spellEnd"/>
      <w:r w:rsidRPr="00D551F1">
        <w:rPr>
          <w:sz w:val="24"/>
          <w:lang w:bidi="he-IL"/>
        </w:rPr>
        <w:t xml:space="preserve"> </w:t>
      </w:r>
      <w:proofErr w:type="spellStart"/>
      <w:r w:rsidRPr="00D551F1">
        <w:rPr>
          <w:sz w:val="24"/>
          <w:lang w:bidi="he-IL"/>
        </w:rPr>
        <w:t>Studien</w:t>
      </w:r>
      <w:proofErr w:type="spellEnd"/>
      <w:r w:rsidRPr="00D551F1">
        <w:rPr>
          <w:sz w:val="24"/>
          <w:lang w:bidi="he-IL"/>
        </w:rPr>
        <w:t xml:space="preserve"> di Heidelberg e dalla Ben Gurion University di Beer Sheva, tenutosi a Sils Maria in Engadina con un intervento dal titolo </w:t>
      </w:r>
      <w:proofErr w:type="spellStart"/>
      <w:r w:rsidRPr="00D551F1">
        <w:rPr>
          <w:i/>
          <w:iCs/>
          <w:sz w:val="24"/>
          <w:lang w:bidi="he-IL"/>
        </w:rPr>
        <w:t>Flavius</w:t>
      </w:r>
      <w:proofErr w:type="spellEnd"/>
      <w:r w:rsidRPr="00D551F1">
        <w:rPr>
          <w:i/>
          <w:iCs/>
          <w:sz w:val="24"/>
          <w:lang w:bidi="he-IL"/>
        </w:rPr>
        <w:t xml:space="preserve"> </w:t>
      </w:r>
      <w:proofErr w:type="spellStart"/>
      <w:r w:rsidRPr="00D551F1">
        <w:rPr>
          <w:i/>
          <w:iCs/>
          <w:sz w:val="24"/>
          <w:lang w:bidi="he-IL"/>
        </w:rPr>
        <w:t>Mithridates</w:t>
      </w:r>
      <w:proofErr w:type="spellEnd"/>
      <w:r w:rsidRPr="00D551F1">
        <w:rPr>
          <w:i/>
          <w:iCs/>
          <w:sz w:val="24"/>
          <w:lang w:bidi="he-IL"/>
        </w:rPr>
        <w:t>’ (Ir-)</w:t>
      </w:r>
      <w:proofErr w:type="spellStart"/>
      <w:r w:rsidRPr="00D551F1">
        <w:rPr>
          <w:i/>
          <w:iCs/>
          <w:sz w:val="24"/>
          <w:lang w:bidi="he-IL"/>
        </w:rPr>
        <w:t>religious</w:t>
      </w:r>
      <w:proofErr w:type="spellEnd"/>
      <w:r w:rsidRPr="00D551F1">
        <w:rPr>
          <w:i/>
          <w:iCs/>
          <w:sz w:val="24"/>
          <w:lang w:bidi="he-IL"/>
        </w:rPr>
        <w:t xml:space="preserve"> </w:t>
      </w:r>
      <w:proofErr w:type="spellStart"/>
      <w:r w:rsidRPr="00D551F1">
        <w:rPr>
          <w:i/>
          <w:iCs/>
          <w:sz w:val="24"/>
          <w:lang w:bidi="he-IL"/>
        </w:rPr>
        <w:t>Attitude</w:t>
      </w:r>
      <w:proofErr w:type="spellEnd"/>
      <w:r w:rsidRPr="00D551F1">
        <w:rPr>
          <w:sz w:val="24"/>
          <w:lang w:bidi="he-IL"/>
        </w:rPr>
        <w:t xml:space="preserve"> che sar</w:t>
      </w:r>
      <w:r w:rsidR="0090614E" w:rsidRPr="00D551F1">
        <w:rPr>
          <w:sz w:val="24"/>
          <w:lang w:bidi="he-IL"/>
        </w:rPr>
        <w:t>à</w:t>
      </w:r>
      <w:r w:rsidRPr="00D551F1">
        <w:rPr>
          <w:sz w:val="24"/>
          <w:lang w:bidi="he-IL"/>
        </w:rPr>
        <w:t xml:space="preserve"> pubblicato negli atti del convegno a cura di David </w:t>
      </w:r>
      <w:proofErr w:type="spellStart"/>
      <w:r w:rsidRPr="00D551F1">
        <w:rPr>
          <w:sz w:val="24"/>
          <w:lang w:bidi="he-IL"/>
        </w:rPr>
        <w:t>Ohana</w:t>
      </w:r>
      <w:proofErr w:type="spellEnd"/>
      <w:r w:rsidRPr="00D551F1">
        <w:rPr>
          <w:sz w:val="24"/>
          <w:lang w:bidi="he-IL"/>
        </w:rPr>
        <w:t xml:space="preserve"> ed </w:t>
      </w:r>
      <w:proofErr w:type="spellStart"/>
      <w:r w:rsidRPr="00D551F1">
        <w:rPr>
          <w:sz w:val="24"/>
          <w:lang w:bidi="he-IL"/>
        </w:rPr>
        <w:t>Elke</w:t>
      </w:r>
      <w:proofErr w:type="spellEnd"/>
      <w:r w:rsidRPr="00D551F1">
        <w:rPr>
          <w:sz w:val="24"/>
          <w:lang w:bidi="he-IL"/>
        </w:rPr>
        <w:t xml:space="preserve"> </w:t>
      </w:r>
      <w:proofErr w:type="spellStart"/>
      <w:r w:rsidRPr="00D551F1">
        <w:rPr>
          <w:sz w:val="24"/>
          <w:lang w:bidi="he-IL"/>
        </w:rPr>
        <w:t>Morlock</w:t>
      </w:r>
      <w:proofErr w:type="spellEnd"/>
      <w:r w:rsidRPr="00D551F1">
        <w:rPr>
          <w:sz w:val="24"/>
          <w:lang w:bidi="he-IL"/>
        </w:rPr>
        <w:t xml:space="preserve">. </w:t>
      </w:r>
    </w:p>
    <w:p w14:paraId="16AB97E6" w14:textId="77777777" w:rsidR="002E4033" w:rsidRPr="00D551F1" w:rsidRDefault="002E4033" w:rsidP="002E4033">
      <w:pPr>
        <w:rPr>
          <w:sz w:val="24"/>
          <w:lang w:bidi="he-IL"/>
        </w:rPr>
      </w:pPr>
    </w:p>
    <w:p w14:paraId="4FEF1038" w14:textId="59078C18" w:rsidR="002E4033" w:rsidRPr="00D551F1" w:rsidRDefault="002E4033" w:rsidP="002E4033">
      <w:pPr>
        <w:rPr>
          <w:i/>
          <w:iCs/>
          <w:sz w:val="24"/>
          <w:lang w:bidi="he-IL"/>
        </w:rPr>
      </w:pPr>
      <w:r w:rsidRPr="00D551F1">
        <w:rPr>
          <w:sz w:val="24"/>
          <w:lang w:bidi="he-IL"/>
        </w:rPr>
        <w:t>24</w:t>
      </w:r>
      <w:r w:rsidR="00BD45B8" w:rsidRPr="00D551F1">
        <w:rPr>
          <w:sz w:val="24"/>
          <w:lang w:bidi="he-IL"/>
        </w:rPr>
        <w:t>6</w:t>
      </w:r>
      <w:r w:rsidRPr="00D551F1">
        <w:rPr>
          <w:sz w:val="24"/>
          <w:lang w:bidi="he-IL"/>
        </w:rPr>
        <w:t xml:space="preserve">) Il giorno 8 ottobre 2021 </w:t>
      </w:r>
      <w:r w:rsidR="00DF2174" w:rsidRPr="00D551F1">
        <w:rPr>
          <w:sz w:val="24"/>
          <w:lang w:bidi="he-IL"/>
        </w:rPr>
        <w:t>ho partecipato</w:t>
      </w:r>
      <w:r>
        <w:rPr>
          <w:sz w:val="24"/>
          <w:lang w:bidi="he-IL"/>
        </w:rPr>
        <w:t xml:space="preserve"> a una giornata di studi, organizzata dalla Biblioteca Malatestiana di Cesena in occasione della giornata </w:t>
      </w:r>
      <w:r w:rsidR="00DF2174">
        <w:rPr>
          <w:sz w:val="24"/>
          <w:lang w:bidi="he-IL"/>
        </w:rPr>
        <w:t xml:space="preserve">europea </w:t>
      </w:r>
      <w:r>
        <w:rPr>
          <w:sz w:val="24"/>
          <w:lang w:bidi="he-IL"/>
        </w:rPr>
        <w:t xml:space="preserve">della cultura ebraica con un intervento dal titolo </w:t>
      </w:r>
      <w:proofErr w:type="spellStart"/>
      <w:r>
        <w:rPr>
          <w:i/>
          <w:iCs/>
          <w:sz w:val="24"/>
          <w:lang w:bidi="he-IL"/>
        </w:rPr>
        <w:t>Gershom</w:t>
      </w:r>
      <w:proofErr w:type="spellEnd"/>
      <w:r>
        <w:rPr>
          <w:i/>
          <w:iCs/>
          <w:sz w:val="24"/>
          <w:lang w:bidi="he-IL"/>
        </w:rPr>
        <w:t xml:space="preserve"> / Girolamo Soncino stampatore ebreo del rinascimento</w:t>
      </w:r>
      <w:r>
        <w:rPr>
          <w:sz w:val="24"/>
          <w:lang w:bidi="he-IL"/>
        </w:rPr>
        <w:t xml:space="preserve">. </w:t>
      </w:r>
      <w:r w:rsidRPr="00D551F1">
        <w:rPr>
          <w:i/>
          <w:iCs/>
          <w:sz w:val="24"/>
          <w:lang w:bidi="he-IL"/>
        </w:rPr>
        <w:t xml:space="preserve"> </w:t>
      </w:r>
    </w:p>
    <w:p w14:paraId="214E20FE" w14:textId="77777777" w:rsidR="002E4033" w:rsidRPr="00D801FC" w:rsidRDefault="002E4033" w:rsidP="00C407FD">
      <w:pPr>
        <w:spacing w:line="240" w:lineRule="exact"/>
        <w:rPr>
          <w:sz w:val="24"/>
          <w:lang w:bidi="he-IL"/>
        </w:rPr>
      </w:pPr>
    </w:p>
    <w:p w14:paraId="4D547249" w14:textId="0DC29B41" w:rsidR="00B071B4" w:rsidRDefault="00B071B4" w:rsidP="00C407FD">
      <w:pPr>
        <w:spacing w:line="240" w:lineRule="exact"/>
        <w:rPr>
          <w:sz w:val="24"/>
          <w:lang w:bidi="he-IL"/>
        </w:rPr>
      </w:pPr>
      <w:r>
        <w:rPr>
          <w:sz w:val="24"/>
          <w:lang w:bidi="he-IL"/>
        </w:rPr>
        <w:t>2</w:t>
      </w:r>
      <w:r w:rsidR="00BD45B8">
        <w:rPr>
          <w:sz w:val="24"/>
          <w:lang w:bidi="he-IL"/>
        </w:rPr>
        <w:t>47</w:t>
      </w:r>
      <w:r>
        <w:rPr>
          <w:sz w:val="24"/>
          <w:lang w:bidi="he-IL"/>
        </w:rPr>
        <w:t xml:space="preserve">) </w:t>
      </w:r>
      <w:r w:rsidR="002E4033">
        <w:rPr>
          <w:sz w:val="24"/>
          <w:lang w:bidi="he-IL"/>
        </w:rPr>
        <w:t>Il 14 novembre</w:t>
      </w:r>
      <w:r>
        <w:rPr>
          <w:sz w:val="24"/>
          <w:lang w:bidi="he-IL"/>
        </w:rPr>
        <w:t xml:space="preserve"> 202</w:t>
      </w:r>
      <w:r w:rsidR="00A079DB">
        <w:rPr>
          <w:sz w:val="24"/>
          <w:lang w:bidi="he-IL"/>
        </w:rPr>
        <w:t>1</w:t>
      </w:r>
      <w:r>
        <w:rPr>
          <w:sz w:val="24"/>
          <w:lang w:bidi="he-IL"/>
        </w:rPr>
        <w:t xml:space="preserve"> </w:t>
      </w:r>
      <w:r w:rsidR="006532CA">
        <w:rPr>
          <w:sz w:val="24"/>
          <w:lang w:bidi="he-IL"/>
        </w:rPr>
        <w:t>ho partecipato</w:t>
      </w:r>
      <w:r>
        <w:rPr>
          <w:sz w:val="24"/>
          <w:lang w:bidi="he-IL"/>
        </w:rPr>
        <w:t xml:space="preserve"> a un convegno, organizzato dalla Bibliothèque </w:t>
      </w:r>
      <w:proofErr w:type="spellStart"/>
      <w:r>
        <w:rPr>
          <w:sz w:val="24"/>
          <w:lang w:bidi="he-IL"/>
        </w:rPr>
        <w:t>Nationale</w:t>
      </w:r>
      <w:proofErr w:type="spellEnd"/>
      <w:r>
        <w:rPr>
          <w:sz w:val="24"/>
          <w:lang w:bidi="he-IL"/>
        </w:rPr>
        <w:t xml:space="preserve"> de France, dedicato al </w:t>
      </w:r>
      <w:proofErr w:type="spellStart"/>
      <w:r>
        <w:rPr>
          <w:sz w:val="24"/>
          <w:lang w:bidi="he-IL"/>
        </w:rPr>
        <w:t>Sefer</w:t>
      </w:r>
      <w:proofErr w:type="spellEnd"/>
      <w:r>
        <w:rPr>
          <w:sz w:val="24"/>
          <w:lang w:bidi="he-IL"/>
        </w:rPr>
        <w:t xml:space="preserve"> </w:t>
      </w:r>
      <w:proofErr w:type="spellStart"/>
      <w:r>
        <w:rPr>
          <w:sz w:val="24"/>
          <w:lang w:bidi="he-IL"/>
        </w:rPr>
        <w:t>Yetzirah</w:t>
      </w:r>
      <w:proofErr w:type="spellEnd"/>
      <w:r>
        <w:rPr>
          <w:sz w:val="24"/>
          <w:lang w:bidi="he-IL"/>
        </w:rPr>
        <w:t xml:space="preserve">. Gli atti del convegno saranno pubblicati a cura di Jean </w:t>
      </w:r>
      <w:proofErr w:type="spellStart"/>
      <w:r>
        <w:rPr>
          <w:sz w:val="24"/>
          <w:lang w:bidi="he-IL"/>
        </w:rPr>
        <w:t>Baumgarten</w:t>
      </w:r>
      <w:proofErr w:type="spellEnd"/>
      <w:r>
        <w:rPr>
          <w:sz w:val="24"/>
          <w:lang w:bidi="he-IL"/>
        </w:rPr>
        <w:t xml:space="preserve">. </w:t>
      </w:r>
    </w:p>
    <w:p w14:paraId="3BB13555" w14:textId="77777777" w:rsidR="00220339" w:rsidRDefault="00220339" w:rsidP="00C407FD">
      <w:pPr>
        <w:spacing w:line="240" w:lineRule="exact"/>
        <w:rPr>
          <w:sz w:val="24"/>
          <w:lang w:bidi="he-IL"/>
        </w:rPr>
      </w:pPr>
    </w:p>
    <w:p w14:paraId="1857DD6A" w14:textId="5702E319" w:rsidR="00ED0CB7" w:rsidRDefault="00ED0CB7" w:rsidP="00C407FD">
      <w:pPr>
        <w:spacing w:line="240" w:lineRule="exact"/>
        <w:rPr>
          <w:sz w:val="24"/>
          <w:lang w:bidi="he-IL"/>
        </w:rPr>
      </w:pPr>
      <w:r>
        <w:rPr>
          <w:sz w:val="24"/>
          <w:lang w:bidi="he-IL"/>
        </w:rPr>
        <w:t>2</w:t>
      </w:r>
      <w:r w:rsidR="00BD45B8">
        <w:rPr>
          <w:sz w:val="24"/>
          <w:lang w:bidi="he-IL"/>
        </w:rPr>
        <w:t>48</w:t>
      </w:r>
      <w:r>
        <w:rPr>
          <w:sz w:val="24"/>
          <w:lang w:bidi="he-IL"/>
        </w:rPr>
        <w:t xml:space="preserve">) </w:t>
      </w:r>
      <w:r w:rsidR="001408FF">
        <w:rPr>
          <w:sz w:val="24"/>
          <w:lang w:bidi="he-IL"/>
        </w:rPr>
        <w:t>Nei giorni 21-23</w:t>
      </w:r>
      <w:r>
        <w:rPr>
          <w:sz w:val="24"/>
          <w:lang w:bidi="he-IL"/>
        </w:rPr>
        <w:t xml:space="preserve"> novembre 2021, </w:t>
      </w:r>
      <w:r w:rsidR="006532CA">
        <w:rPr>
          <w:sz w:val="24"/>
          <w:lang w:bidi="he-IL"/>
        </w:rPr>
        <w:t>ho partecipato</w:t>
      </w:r>
      <w:r w:rsidR="001408FF">
        <w:rPr>
          <w:sz w:val="24"/>
          <w:lang w:bidi="he-IL"/>
        </w:rPr>
        <w:t xml:space="preserve"> a un </w:t>
      </w:r>
      <w:r>
        <w:rPr>
          <w:sz w:val="24"/>
          <w:lang w:bidi="he-IL"/>
        </w:rPr>
        <w:t xml:space="preserve">convegno dedicato alla Shoah, a cura di Michael </w:t>
      </w:r>
      <w:proofErr w:type="spellStart"/>
      <w:r>
        <w:rPr>
          <w:sz w:val="24"/>
          <w:lang w:bidi="he-IL"/>
        </w:rPr>
        <w:t>Dallapiazza</w:t>
      </w:r>
      <w:proofErr w:type="spellEnd"/>
      <w:r>
        <w:rPr>
          <w:sz w:val="24"/>
          <w:lang w:bidi="he-IL"/>
        </w:rPr>
        <w:t xml:space="preserve">, </w:t>
      </w:r>
      <w:r w:rsidR="001408FF">
        <w:rPr>
          <w:sz w:val="24"/>
          <w:lang w:bidi="he-IL"/>
        </w:rPr>
        <w:t xml:space="preserve">con un intervento </w:t>
      </w:r>
      <w:r>
        <w:rPr>
          <w:sz w:val="24"/>
          <w:lang w:bidi="he-IL"/>
        </w:rPr>
        <w:t xml:space="preserve">dal titolo </w:t>
      </w:r>
      <w:bookmarkStart w:id="87" w:name="_Hlk168986405"/>
      <w:proofErr w:type="spellStart"/>
      <w:r>
        <w:rPr>
          <w:i/>
          <w:iCs/>
          <w:sz w:val="24"/>
          <w:lang w:bidi="he-IL"/>
        </w:rPr>
        <w:t>Gershom</w:t>
      </w:r>
      <w:proofErr w:type="spellEnd"/>
      <w:r>
        <w:rPr>
          <w:i/>
          <w:iCs/>
          <w:sz w:val="24"/>
          <w:lang w:bidi="he-IL"/>
        </w:rPr>
        <w:t xml:space="preserve"> </w:t>
      </w:r>
      <w:proofErr w:type="spellStart"/>
      <w:r>
        <w:rPr>
          <w:i/>
          <w:iCs/>
          <w:sz w:val="24"/>
          <w:lang w:bidi="he-IL"/>
        </w:rPr>
        <w:t>Scholem</w:t>
      </w:r>
      <w:proofErr w:type="spellEnd"/>
      <w:r>
        <w:rPr>
          <w:i/>
          <w:iCs/>
          <w:sz w:val="24"/>
          <w:lang w:bidi="he-IL"/>
        </w:rPr>
        <w:t xml:space="preserve"> e Auschwitz</w:t>
      </w:r>
      <w:r>
        <w:rPr>
          <w:sz w:val="24"/>
          <w:lang w:bidi="he-IL"/>
        </w:rPr>
        <w:t xml:space="preserve">, </w:t>
      </w:r>
      <w:r w:rsidR="004B2E0F">
        <w:rPr>
          <w:sz w:val="24"/>
          <w:lang w:bidi="he-IL"/>
        </w:rPr>
        <w:t xml:space="preserve">ora in M. </w:t>
      </w:r>
      <w:proofErr w:type="spellStart"/>
      <w:r w:rsidR="004B2E0F">
        <w:rPr>
          <w:sz w:val="24"/>
          <w:lang w:bidi="he-IL"/>
        </w:rPr>
        <w:t>Dallapiazza</w:t>
      </w:r>
      <w:proofErr w:type="spellEnd"/>
      <w:r w:rsidR="004B2E0F">
        <w:rPr>
          <w:sz w:val="24"/>
          <w:lang w:bidi="he-IL"/>
        </w:rPr>
        <w:t xml:space="preserve"> – E. Pontini – A. Simonis (</w:t>
      </w:r>
      <w:proofErr w:type="spellStart"/>
      <w:r w:rsidR="004B2E0F">
        <w:rPr>
          <w:sz w:val="24"/>
          <w:lang w:bidi="he-IL"/>
        </w:rPr>
        <w:t>Hrsg</w:t>
      </w:r>
      <w:proofErr w:type="spellEnd"/>
      <w:r w:rsidR="004B2E0F">
        <w:rPr>
          <w:sz w:val="24"/>
          <w:lang w:bidi="he-IL"/>
        </w:rPr>
        <w:t xml:space="preserve">.), </w:t>
      </w:r>
      <w:r w:rsidR="004B2E0F">
        <w:rPr>
          <w:i/>
          <w:iCs/>
          <w:sz w:val="24"/>
          <w:lang w:bidi="he-IL"/>
        </w:rPr>
        <w:t xml:space="preserve">Die Shoah in </w:t>
      </w:r>
      <w:proofErr w:type="spellStart"/>
      <w:r w:rsidR="004B2E0F">
        <w:rPr>
          <w:i/>
          <w:iCs/>
          <w:sz w:val="24"/>
          <w:lang w:bidi="he-IL"/>
        </w:rPr>
        <w:t>der</w:t>
      </w:r>
      <w:proofErr w:type="spellEnd"/>
      <w:r w:rsidR="004B2E0F">
        <w:rPr>
          <w:i/>
          <w:iCs/>
          <w:sz w:val="24"/>
          <w:lang w:bidi="he-IL"/>
        </w:rPr>
        <w:t xml:space="preserve"> </w:t>
      </w:r>
      <w:proofErr w:type="spellStart"/>
      <w:r w:rsidR="004B2E0F">
        <w:rPr>
          <w:i/>
          <w:iCs/>
          <w:sz w:val="24"/>
          <w:lang w:bidi="he-IL"/>
        </w:rPr>
        <w:t>deutschsprachigen</w:t>
      </w:r>
      <w:proofErr w:type="spellEnd"/>
      <w:r w:rsidR="004B2E0F">
        <w:rPr>
          <w:i/>
          <w:iCs/>
          <w:sz w:val="24"/>
          <w:lang w:bidi="he-IL"/>
        </w:rPr>
        <w:t xml:space="preserve"> </w:t>
      </w:r>
      <w:proofErr w:type="spellStart"/>
      <w:r w:rsidR="004B2E0F">
        <w:rPr>
          <w:i/>
          <w:iCs/>
          <w:sz w:val="24"/>
          <w:lang w:bidi="he-IL"/>
        </w:rPr>
        <w:t>Literatur</w:t>
      </w:r>
      <w:proofErr w:type="spellEnd"/>
      <w:r w:rsidR="004B2E0F">
        <w:rPr>
          <w:sz w:val="24"/>
          <w:lang w:bidi="he-IL"/>
        </w:rPr>
        <w:t xml:space="preserve">, </w:t>
      </w:r>
      <w:proofErr w:type="spellStart"/>
      <w:r w:rsidR="004B2E0F">
        <w:rPr>
          <w:sz w:val="24"/>
          <w:lang w:bidi="he-IL"/>
        </w:rPr>
        <w:t>Jahrbuch</w:t>
      </w:r>
      <w:proofErr w:type="spellEnd"/>
      <w:r w:rsidR="004B2E0F">
        <w:rPr>
          <w:sz w:val="24"/>
          <w:lang w:bidi="he-IL"/>
        </w:rPr>
        <w:t xml:space="preserve"> </w:t>
      </w:r>
      <w:proofErr w:type="spellStart"/>
      <w:r w:rsidR="004B2E0F">
        <w:rPr>
          <w:sz w:val="24"/>
          <w:lang w:bidi="he-IL"/>
        </w:rPr>
        <w:t>f</w:t>
      </w:r>
      <w:r w:rsidR="004B2E0F" w:rsidRPr="00D551F1">
        <w:rPr>
          <w:sz w:val="24"/>
          <w:lang w:bidi="he-IL"/>
        </w:rPr>
        <w:t>ür</w:t>
      </w:r>
      <w:proofErr w:type="spellEnd"/>
      <w:r w:rsidR="004B2E0F" w:rsidRPr="00D551F1">
        <w:rPr>
          <w:sz w:val="24"/>
          <w:lang w:bidi="he-IL"/>
        </w:rPr>
        <w:t xml:space="preserve"> </w:t>
      </w:r>
      <w:proofErr w:type="spellStart"/>
      <w:r w:rsidR="004B2E0F" w:rsidRPr="00D551F1">
        <w:rPr>
          <w:sz w:val="24"/>
          <w:lang w:bidi="he-IL"/>
        </w:rPr>
        <w:t>internationale</w:t>
      </w:r>
      <w:proofErr w:type="spellEnd"/>
      <w:r w:rsidR="004B2E0F" w:rsidRPr="00D551F1">
        <w:rPr>
          <w:sz w:val="24"/>
          <w:lang w:bidi="he-IL"/>
        </w:rPr>
        <w:t xml:space="preserve"> </w:t>
      </w:r>
      <w:proofErr w:type="spellStart"/>
      <w:r w:rsidR="004B2E0F" w:rsidRPr="00D551F1">
        <w:rPr>
          <w:sz w:val="24"/>
          <w:lang w:bidi="he-IL"/>
        </w:rPr>
        <w:t>Germanistik</w:t>
      </w:r>
      <w:proofErr w:type="spellEnd"/>
      <w:r w:rsidR="004B2E0F" w:rsidRPr="00D551F1">
        <w:rPr>
          <w:sz w:val="24"/>
          <w:lang w:bidi="he-IL"/>
        </w:rPr>
        <w:t xml:space="preserve">, </w:t>
      </w:r>
      <w:proofErr w:type="spellStart"/>
      <w:r w:rsidR="004B2E0F" w:rsidRPr="00D551F1">
        <w:rPr>
          <w:sz w:val="24"/>
          <w:lang w:bidi="he-IL"/>
        </w:rPr>
        <w:t>Reihe</w:t>
      </w:r>
      <w:proofErr w:type="spellEnd"/>
      <w:r w:rsidR="004B2E0F" w:rsidRPr="00D551F1">
        <w:rPr>
          <w:sz w:val="24"/>
          <w:lang w:bidi="he-IL"/>
        </w:rPr>
        <w:t xml:space="preserve"> A 151, Peter Lang, Lausanne 2024, pp. 9-21.</w:t>
      </w:r>
      <w:r>
        <w:rPr>
          <w:sz w:val="24"/>
          <w:lang w:bidi="he-IL"/>
        </w:rPr>
        <w:t xml:space="preserve">  </w:t>
      </w:r>
      <w:bookmarkEnd w:id="87"/>
    </w:p>
    <w:p w14:paraId="7DD5F5AF" w14:textId="77777777" w:rsidR="00247A70" w:rsidRDefault="00247A70" w:rsidP="00C407FD">
      <w:pPr>
        <w:spacing w:line="240" w:lineRule="exact"/>
        <w:rPr>
          <w:sz w:val="24"/>
          <w:lang w:bidi="he-IL"/>
        </w:rPr>
      </w:pPr>
    </w:p>
    <w:p w14:paraId="143F3409" w14:textId="5ADBD35F" w:rsidR="00247A70" w:rsidRPr="00247A70" w:rsidRDefault="00247A70" w:rsidP="00C407FD">
      <w:pPr>
        <w:spacing w:line="240" w:lineRule="exact"/>
        <w:rPr>
          <w:sz w:val="24"/>
          <w:lang w:bidi="he-IL"/>
        </w:rPr>
      </w:pPr>
      <w:r>
        <w:rPr>
          <w:sz w:val="24"/>
          <w:lang w:bidi="he-IL"/>
        </w:rPr>
        <w:t>2</w:t>
      </w:r>
      <w:r w:rsidR="00BD45B8">
        <w:rPr>
          <w:sz w:val="24"/>
          <w:lang w:bidi="he-IL"/>
        </w:rPr>
        <w:t>49</w:t>
      </w:r>
      <w:r>
        <w:rPr>
          <w:sz w:val="24"/>
          <w:lang w:bidi="he-IL"/>
        </w:rPr>
        <w:t xml:space="preserve">) Nei giorni 25-26 novembre 2021, </w:t>
      </w:r>
      <w:r w:rsidR="006532CA">
        <w:rPr>
          <w:sz w:val="24"/>
          <w:lang w:bidi="he-IL"/>
        </w:rPr>
        <w:t>ho partecipato</w:t>
      </w:r>
      <w:r>
        <w:rPr>
          <w:sz w:val="24"/>
          <w:lang w:bidi="he-IL"/>
        </w:rPr>
        <w:t xml:space="preserve">, presso la Fondazione per le Scienze Religiose di Bologna, a uno workshop dedicato ai manoscritti di Giovanni Pico della Mirandola con un intervento dal titolo </w:t>
      </w:r>
      <w:r>
        <w:rPr>
          <w:i/>
          <w:iCs/>
          <w:sz w:val="24"/>
          <w:lang w:bidi="he-IL"/>
        </w:rPr>
        <w:t>Due manoscritti ebraici monacensi della biblioteca di Pico</w:t>
      </w:r>
      <w:r>
        <w:rPr>
          <w:sz w:val="24"/>
          <w:lang w:bidi="he-IL"/>
        </w:rPr>
        <w:t xml:space="preserve">. </w:t>
      </w:r>
    </w:p>
    <w:p w14:paraId="57BC0187" w14:textId="77777777" w:rsidR="00ED0CB7" w:rsidRPr="00ED0CB7" w:rsidRDefault="00ED0CB7" w:rsidP="00C407FD">
      <w:pPr>
        <w:spacing w:line="240" w:lineRule="exact"/>
        <w:rPr>
          <w:sz w:val="24"/>
          <w:lang w:bidi="he-IL"/>
        </w:rPr>
      </w:pPr>
    </w:p>
    <w:p w14:paraId="62938416" w14:textId="189A3500" w:rsidR="00D801FC" w:rsidRPr="00D87789" w:rsidRDefault="00D801FC" w:rsidP="00C407FD">
      <w:pPr>
        <w:spacing w:line="240" w:lineRule="exact"/>
        <w:rPr>
          <w:rFonts w:asciiTheme="majorBidi" w:hAnsiTheme="majorBidi" w:cstheme="majorBidi"/>
          <w:sz w:val="24"/>
          <w:lang w:bidi="he-IL"/>
        </w:rPr>
      </w:pPr>
      <w:r>
        <w:rPr>
          <w:sz w:val="24"/>
          <w:lang w:bidi="he-IL"/>
        </w:rPr>
        <w:t>2</w:t>
      </w:r>
      <w:r w:rsidR="00ED0CB7">
        <w:rPr>
          <w:sz w:val="24"/>
          <w:lang w:bidi="he-IL"/>
        </w:rPr>
        <w:t>5</w:t>
      </w:r>
      <w:r w:rsidR="00BD45B8">
        <w:rPr>
          <w:sz w:val="24"/>
          <w:lang w:bidi="he-IL"/>
        </w:rPr>
        <w:t>0</w:t>
      </w:r>
      <w:r>
        <w:rPr>
          <w:sz w:val="24"/>
          <w:lang w:bidi="he-IL"/>
        </w:rPr>
        <w:t>) Ne</w:t>
      </w:r>
      <w:r w:rsidR="00E916FF">
        <w:rPr>
          <w:sz w:val="24"/>
          <w:lang w:bidi="he-IL"/>
        </w:rPr>
        <w:t>i giorni 15-16 marzo 2022</w:t>
      </w:r>
      <w:r>
        <w:rPr>
          <w:sz w:val="24"/>
          <w:lang w:bidi="he-IL"/>
        </w:rPr>
        <w:t xml:space="preserve"> </w:t>
      </w:r>
      <w:r w:rsidR="0079268D">
        <w:rPr>
          <w:sz w:val="24"/>
          <w:lang w:bidi="he-IL"/>
        </w:rPr>
        <w:t>ho partecipato</w:t>
      </w:r>
      <w:r>
        <w:rPr>
          <w:sz w:val="24"/>
          <w:lang w:bidi="he-IL"/>
        </w:rPr>
        <w:t xml:space="preserve"> a un convegno organiz</w:t>
      </w:r>
      <w:r w:rsidR="008E2FD9">
        <w:rPr>
          <w:sz w:val="24"/>
          <w:lang w:bidi="he-IL"/>
        </w:rPr>
        <w:t>z</w:t>
      </w:r>
      <w:r>
        <w:rPr>
          <w:sz w:val="24"/>
          <w:lang w:bidi="he-IL"/>
        </w:rPr>
        <w:t xml:space="preserve">ato dall’Università di Trento, con un intervento dal titolo: </w:t>
      </w:r>
      <w:bookmarkStart w:id="88" w:name="_Hlk168986254"/>
      <w:r>
        <w:rPr>
          <w:i/>
          <w:iCs/>
          <w:sz w:val="24"/>
          <w:lang w:bidi="he-IL"/>
        </w:rPr>
        <w:t>Il banchetto dei giusti nel mondo a venire: per la storia di un motivo ebraico</w:t>
      </w:r>
      <w:r w:rsidR="0079268D">
        <w:rPr>
          <w:sz w:val="24"/>
          <w:lang w:bidi="he-IL"/>
        </w:rPr>
        <w:t xml:space="preserve">, pubblicato negli atti del convegno, a cura di </w:t>
      </w:r>
      <w:r w:rsidR="00D87789">
        <w:rPr>
          <w:sz w:val="24"/>
          <w:lang w:bidi="he-IL"/>
        </w:rPr>
        <w:t xml:space="preserve">Davide D’Amico, </w:t>
      </w:r>
      <w:r w:rsidR="0079268D">
        <w:rPr>
          <w:sz w:val="24"/>
          <w:lang w:bidi="he-IL"/>
        </w:rPr>
        <w:t>Massimo Giuliani</w:t>
      </w:r>
      <w:r w:rsidR="00D87789">
        <w:rPr>
          <w:sz w:val="24"/>
          <w:lang w:bidi="he-IL"/>
        </w:rPr>
        <w:t xml:space="preserve"> e Paolo Vanini, </w:t>
      </w:r>
      <w:r w:rsidR="00D87789">
        <w:rPr>
          <w:i/>
          <w:iCs/>
          <w:sz w:val="24"/>
          <w:lang w:bidi="he-IL"/>
        </w:rPr>
        <w:t>Utopie e messianismi nel pensiero ebraico</w:t>
      </w:r>
      <w:r w:rsidR="00D87789">
        <w:rPr>
          <w:sz w:val="24"/>
          <w:lang w:bidi="he-IL"/>
        </w:rPr>
        <w:t>, «Studi e ricerche» 30, Università degli Studi di Trento, Trento 2023, pp. 67-86</w:t>
      </w:r>
      <w:r w:rsidR="0079268D">
        <w:rPr>
          <w:sz w:val="24"/>
          <w:lang w:bidi="he-IL"/>
        </w:rPr>
        <w:t>.</w:t>
      </w:r>
      <w:r w:rsidR="00D87789">
        <w:rPr>
          <w:sz w:val="24"/>
          <w:lang w:bidi="he-IL"/>
        </w:rPr>
        <w:t xml:space="preserve"> L’intero volume, in open access, può essere consultato al seguente indirizzo </w:t>
      </w:r>
      <w:hyperlink r:id="rId14" w:history="1">
        <w:r w:rsidR="00D87789">
          <w:rPr>
            <w:rStyle w:val="Collegamentoipertestuale"/>
          </w:rPr>
          <w:t>Utopie e messianismi nel pensiero ebraico (unitn.it)</w:t>
        </w:r>
      </w:hyperlink>
      <w:r w:rsidR="00D87789">
        <w:t xml:space="preserve">. DOI: </w:t>
      </w:r>
      <w:r w:rsidR="00D87789" w:rsidRPr="00D87789">
        <w:rPr>
          <w:rFonts w:asciiTheme="majorBidi" w:hAnsiTheme="majorBidi" w:cstheme="majorBidi"/>
          <w:color w:val="212529"/>
          <w:shd w:val="clear" w:color="auto" w:fill="FFFFFF"/>
        </w:rPr>
        <w:t xml:space="preserve">10.15168/11572_385329. </w:t>
      </w:r>
      <w:r w:rsidR="0079268D" w:rsidRPr="00D87789">
        <w:rPr>
          <w:rFonts w:asciiTheme="majorBidi" w:hAnsiTheme="majorBidi" w:cstheme="majorBidi"/>
          <w:sz w:val="24"/>
          <w:lang w:bidi="he-IL"/>
        </w:rPr>
        <w:t xml:space="preserve"> </w:t>
      </w:r>
      <w:r w:rsidRPr="00D87789">
        <w:rPr>
          <w:rFonts w:asciiTheme="majorBidi" w:hAnsiTheme="majorBidi" w:cstheme="majorBidi"/>
          <w:sz w:val="24"/>
          <w:lang w:bidi="he-IL"/>
        </w:rPr>
        <w:t xml:space="preserve"> </w:t>
      </w:r>
      <w:bookmarkEnd w:id="88"/>
    </w:p>
    <w:p w14:paraId="503F3D59" w14:textId="77777777" w:rsidR="00D801FC" w:rsidRPr="00D87789" w:rsidRDefault="00D801FC" w:rsidP="00C407FD">
      <w:pPr>
        <w:spacing w:line="240" w:lineRule="exact"/>
        <w:rPr>
          <w:rFonts w:asciiTheme="majorBidi" w:hAnsiTheme="majorBidi" w:cstheme="majorBidi"/>
          <w:sz w:val="24"/>
          <w:lang w:bidi="he-IL"/>
        </w:rPr>
      </w:pPr>
    </w:p>
    <w:p w14:paraId="21F8DF9E" w14:textId="6D60C7EC" w:rsidR="001C30FC" w:rsidRDefault="001C30FC" w:rsidP="0079268D">
      <w:pPr>
        <w:spacing w:line="240" w:lineRule="exact"/>
        <w:rPr>
          <w:sz w:val="24"/>
          <w:lang w:bidi="he-IL"/>
        </w:rPr>
      </w:pPr>
      <w:r>
        <w:rPr>
          <w:sz w:val="24"/>
          <w:lang w:bidi="he-IL"/>
        </w:rPr>
        <w:t xml:space="preserve">251) Nel giorno </w:t>
      </w:r>
      <w:proofErr w:type="gramStart"/>
      <w:r>
        <w:rPr>
          <w:sz w:val="24"/>
          <w:lang w:bidi="he-IL"/>
        </w:rPr>
        <w:t>1 giugno</w:t>
      </w:r>
      <w:proofErr w:type="gramEnd"/>
      <w:r>
        <w:rPr>
          <w:sz w:val="24"/>
          <w:lang w:bidi="he-IL"/>
        </w:rPr>
        <w:t xml:space="preserve"> 2022 ho partecipato alla giornata di studi organizzata dall’Università Vita e Salute di Milano, presso il Palazzo Arese-Borromeo di Cesano Maderno, sul tema </w:t>
      </w:r>
      <w:r>
        <w:rPr>
          <w:i/>
          <w:iCs/>
          <w:sz w:val="24"/>
          <w:lang w:bidi="he-IL"/>
        </w:rPr>
        <w:t>Anima mundi. Metamorfosi di un’idea platonica</w:t>
      </w:r>
      <w:r>
        <w:rPr>
          <w:sz w:val="24"/>
          <w:lang w:bidi="he-IL"/>
        </w:rPr>
        <w:t xml:space="preserve">, con un intervento dal titolo </w:t>
      </w:r>
      <w:r>
        <w:rPr>
          <w:i/>
          <w:iCs/>
          <w:sz w:val="24"/>
          <w:lang w:bidi="he-IL"/>
        </w:rPr>
        <w:t xml:space="preserve">Animal </w:t>
      </w:r>
      <w:proofErr w:type="spellStart"/>
      <w:r>
        <w:rPr>
          <w:i/>
          <w:iCs/>
          <w:sz w:val="24"/>
          <w:lang w:bidi="he-IL"/>
        </w:rPr>
        <w:t>mundanum</w:t>
      </w:r>
      <w:proofErr w:type="spellEnd"/>
      <w:r>
        <w:rPr>
          <w:i/>
          <w:iCs/>
          <w:sz w:val="24"/>
          <w:lang w:bidi="he-IL"/>
        </w:rPr>
        <w:t>. Francesco Zorzi e la vita del mondo</w:t>
      </w:r>
      <w:r>
        <w:rPr>
          <w:sz w:val="24"/>
          <w:lang w:bidi="he-IL"/>
        </w:rPr>
        <w:t xml:space="preserve">, che sarà pubblicato negli atti, a cura di </w:t>
      </w:r>
      <w:proofErr w:type="spellStart"/>
      <w:r>
        <w:rPr>
          <w:sz w:val="24"/>
          <w:lang w:bidi="he-IL"/>
        </w:rPr>
        <w:t>Rapahel</w:t>
      </w:r>
      <w:proofErr w:type="spellEnd"/>
      <w:r>
        <w:rPr>
          <w:sz w:val="24"/>
          <w:lang w:bidi="he-IL"/>
        </w:rPr>
        <w:t xml:space="preserve"> </w:t>
      </w:r>
      <w:proofErr w:type="spellStart"/>
      <w:r>
        <w:rPr>
          <w:sz w:val="24"/>
          <w:lang w:bidi="he-IL"/>
        </w:rPr>
        <w:t>Ebgi</w:t>
      </w:r>
      <w:proofErr w:type="spellEnd"/>
      <w:r>
        <w:rPr>
          <w:sz w:val="24"/>
          <w:lang w:bidi="he-IL"/>
        </w:rPr>
        <w:t xml:space="preserve">. </w:t>
      </w:r>
    </w:p>
    <w:p w14:paraId="718709D6" w14:textId="77777777" w:rsidR="001C30FC" w:rsidRPr="001C30FC" w:rsidRDefault="001C30FC" w:rsidP="0079268D">
      <w:pPr>
        <w:spacing w:line="240" w:lineRule="exact"/>
        <w:rPr>
          <w:sz w:val="24"/>
          <w:lang w:bidi="he-IL"/>
        </w:rPr>
      </w:pPr>
    </w:p>
    <w:p w14:paraId="78C71F12" w14:textId="3382991D" w:rsidR="0079268D" w:rsidRPr="00D801FC" w:rsidRDefault="0079268D" w:rsidP="0079268D">
      <w:pPr>
        <w:spacing w:line="240" w:lineRule="exact"/>
        <w:rPr>
          <w:sz w:val="24"/>
          <w:lang w:bidi="he-IL"/>
        </w:rPr>
      </w:pPr>
      <w:r>
        <w:rPr>
          <w:sz w:val="24"/>
          <w:lang w:bidi="he-IL"/>
        </w:rPr>
        <w:t>25</w:t>
      </w:r>
      <w:r w:rsidR="001C30FC">
        <w:rPr>
          <w:sz w:val="24"/>
          <w:lang w:bidi="he-IL"/>
        </w:rPr>
        <w:t>2</w:t>
      </w:r>
      <w:r>
        <w:rPr>
          <w:sz w:val="24"/>
          <w:lang w:bidi="he-IL"/>
        </w:rPr>
        <w:t xml:space="preserve">) Nei giorni 22-26 giugno 2022 </w:t>
      </w:r>
      <w:r w:rsidR="00703D4E">
        <w:rPr>
          <w:sz w:val="24"/>
          <w:lang w:bidi="he-IL"/>
        </w:rPr>
        <w:t>ho partecipato</w:t>
      </w:r>
      <w:r>
        <w:rPr>
          <w:sz w:val="24"/>
          <w:lang w:bidi="he-IL"/>
        </w:rPr>
        <w:t xml:space="preserve"> a un congresso internazionale organizzato dalla città di Pforzheim per celebrare i cinquecento anni dalla morte di Johannes </w:t>
      </w:r>
      <w:proofErr w:type="spellStart"/>
      <w:r>
        <w:rPr>
          <w:sz w:val="24"/>
          <w:lang w:bidi="he-IL"/>
        </w:rPr>
        <w:t>Reuchlin</w:t>
      </w:r>
      <w:proofErr w:type="spellEnd"/>
      <w:r>
        <w:rPr>
          <w:sz w:val="24"/>
          <w:lang w:bidi="he-IL"/>
        </w:rPr>
        <w:t xml:space="preserve"> con un intervento dal titolo: </w:t>
      </w:r>
      <w:proofErr w:type="spellStart"/>
      <w:r w:rsidRPr="00D801FC">
        <w:rPr>
          <w:i/>
          <w:iCs/>
          <w:sz w:val="24"/>
          <w:lang w:bidi="he-IL"/>
        </w:rPr>
        <w:t>Reuchlins</w:t>
      </w:r>
      <w:proofErr w:type="spellEnd"/>
      <w:r w:rsidRPr="00D801FC">
        <w:rPr>
          <w:i/>
          <w:iCs/>
          <w:sz w:val="24"/>
          <w:lang w:bidi="he-IL"/>
        </w:rPr>
        <w:t xml:space="preserve"> </w:t>
      </w:r>
      <w:proofErr w:type="spellStart"/>
      <w:r w:rsidRPr="00D801FC">
        <w:rPr>
          <w:i/>
          <w:iCs/>
          <w:sz w:val="24"/>
          <w:lang w:bidi="he-IL"/>
        </w:rPr>
        <w:t>j</w:t>
      </w:r>
      <w:r w:rsidRPr="00D551F1">
        <w:rPr>
          <w:i/>
          <w:iCs/>
          <w:sz w:val="24"/>
          <w:lang w:bidi="he-IL"/>
        </w:rPr>
        <w:t>üdische</w:t>
      </w:r>
      <w:proofErr w:type="spellEnd"/>
      <w:r w:rsidRPr="00D551F1">
        <w:rPr>
          <w:i/>
          <w:iCs/>
          <w:sz w:val="24"/>
          <w:lang w:bidi="he-IL"/>
        </w:rPr>
        <w:t xml:space="preserve"> und </w:t>
      </w:r>
      <w:proofErr w:type="spellStart"/>
      <w:r w:rsidRPr="00D551F1">
        <w:rPr>
          <w:i/>
          <w:iCs/>
          <w:sz w:val="24"/>
          <w:lang w:bidi="he-IL"/>
        </w:rPr>
        <w:t>nicht-jüdische</w:t>
      </w:r>
      <w:proofErr w:type="spellEnd"/>
      <w:r w:rsidRPr="00D551F1">
        <w:rPr>
          <w:i/>
          <w:iCs/>
          <w:sz w:val="24"/>
          <w:lang w:bidi="he-IL"/>
        </w:rPr>
        <w:t xml:space="preserve"> </w:t>
      </w:r>
      <w:proofErr w:type="spellStart"/>
      <w:r w:rsidRPr="00D551F1">
        <w:rPr>
          <w:i/>
          <w:iCs/>
          <w:sz w:val="24"/>
          <w:lang w:bidi="he-IL"/>
        </w:rPr>
        <w:t>Leser</w:t>
      </w:r>
      <w:proofErr w:type="spellEnd"/>
      <w:r w:rsidRPr="00D551F1">
        <w:rPr>
          <w:i/>
          <w:iCs/>
          <w:sz w:val="24"/>
          <w:lang w:bidi="he-IL"/>
        </w:rPr>
        <w:t xml:space="preserve"> </w:t>
      </w:r>
      <w:proofErr w:type="spellStart"/>
      <w:r w:rsidRPr="00D551F1">
        <w:rPr>
          <w:i/>
          <w:iCs/>
          <w:sz w:val="24"/>
          <w:lang w:bidi="he-IL"/>
        </w:rPr>
        <w:t>aus</w:t>
      </w:r>
      <w:proofErr w:type="spellEnd"/>
      <w:r w:rsidRPr="00D551F1">
        <w:rPr>
          <w:i/>
          <w:iCs/>
          <w:sz w:val="24"/>
          <w:lang w:bidi="he-IL"/>
        </w:rPr>
        <w:t xml:space="preserve"> </w:t>
      </w:r>
      <w:proofErr w:type="spellStart"/>
      <w:r w:rsidRPr="00D551F1">
        <w:rPr>
          <w:i/>
          <w:iCs/>
          <w:sz w:val="24"/>
          <w:lang w:bidi="he-IL"/>
        </w:rPr>
        <w:t>Italien</w:t>
      </w:r>
      <w:proofErr w:type="spellEnd"/>
      <w:r w:rsidRPr="00D551F1">
        <w:rPr>
          <w:sz w:val="24"/>
          <w:lang w:bidi="he-IL"/>
        </w:rPr>
        <w:t>, che sarà pubblicato negli atti del convegno, a cura di Matthias Dall</w:t>
      </w:r>
      <w:r>
        <w:rPr>
          <w:sz w:val="24"/>
          <w:lang w:bidi="he-IL"/>
        </w:rPr>
        <w:t xml:space="preserve">’Asta. </w:t>
      </w:r>
    </w:p>
    <w:p w14:paraId="7378B510" w14:textId="77777777" w:rsidR="0079268D" w:rsidRDefault="0079268D" w:rsidP="00CB036A">
      <w:pPr>
        <w:spacing w:line="240" w:lineRule="exact"/>
        <w:rPr>
          <w:sz w:val="24"/>
          <w:lang w:bidi="he-IL"/>
        </w:rPr>
      </w:pPr>
    </w:p>
    <w:p w14:paraId="252154C1" w14:textId="7DCD4781" w:rsidR="00CB036A" w:rsidRDefault="00E916FF" w:rsidP="00CB036A">
      <w:pPr>
        <w:spacing w:line="240" w:lineRule="exact"/>
        <w:rPr>
          <w:sz w:val="24"/>
          <w:lang w:bidi="he-IL"/>
        </w:rPr>
      </w:pPr>
      <w:r>
        <w:rPr>
          <w:sz w:val="24"/>
          <w:lang w:bidi="he-IL"/>
        </w:rPr>
        <w:t>2</w:t>
      </w:r>
      <w:r w:rsidR="009768BC">
        <w:rPr>
          <w:sz w:val="24"/>
          <w:lang w:bidi="he-IL"/>
        </w:rPr>
        <w:t>5</w:t>
      </w:r>
      <w:r w:rsidR="001C30FC">
        <w:rPr>
          <w:sz w:val="24"/>
          <w:lang w:bidi="he-IL"/>
        </w:rPr>
        <w:t>3</w:t>
      </w:r>
      <w:r>
        <w:rPr>
          <w:sz w:val="24"/>
          <w:lang w:bidi="he-IL"/>
        </w:rPr>
        <w:t xml:space="preserve">) Nei giorni 6-8 luglio 2022 </w:t>
      </w:r>
      <w:r w:rsidR="00C75F00">
        <w:rPr>
          <w:sz w:val="24"/>
          <w:lang w:bidi="he-IL"/>
        </w:rPr>
        <w:t>ho partecipato</w:t>
      </w:r>
      <w:r>
        <w:rPr>
          <w:sz w:val="24"/>
          <w:lang w:bidi="he-IL"/>
        </w:rPr>
        <w:t xml:space="preserve"> a un convegno, organizzato dalla facoltà di Teologia</w:t>
      </w:r>
      <w:r w:rsidR="00CB036A">
        <w:rPr>
          <w:sz w:val="24"/>
          <w:lang w:bidi="he-IL"/>
        </w:rPr>
        <w:t xml:space="preserve"> dell’Università di </w:t>
      </w:r>
      <w:r w:rsidR="00CB036A" w:rsidRPr="00D551F1">
        <w:rPr>
          <w:sz w:val="24"/>
          <w:lang w:bidi="he-IL"/>
        </w:rPr>
        <w:t>Tübingen</w:t>
      </w:r>
      <w:r>
        <w:rPr>
          <w:sz w:val="24"/>
          <w:lang w:bidi="he-IL"/>
        </w:rPr>
        <w:t xml:space="preserve"> e dedicato al cinquecentenario reuchliniano,</w:t>
      </w:r>
      <w:r w:rsidR="00CB036A">
        <w:rPr>
          <w:sz w:val="24"/>
          <w:lang w:bidi="he-IL"/>
        </w:rPr>
        <w:t xml:space="preserve"> con un intervento dal titolo </w:t>
      </w:r>
      <w:r w:rsidR="00CB036A">
        <w:rPr>
          <w:i/>
          <w:iCs/>
          <w:sz w:val="24"/>
          <w:lang w:bidi="he-IL"/>
        </w:rPr>
        <w:t xml:space="preserve">In magna </w:t>
      </w:r>
      <w:proofErr w:type="spellStart"/>
      <w:r w:rsidR="00CB036A">
        <w:rPr>
          <w:i/>
          <w:iCs/>
          <w:sz w:val="24"/>
          <w:lang w:bidi="he-IL"/>
        </w:rPr>
        <w:t>obscuritate</w:t>
      </w:r>
      <w:proofErr w:type="spellEnd"/>
      <w:r w:rsidR="00CB036A">
        <w:rPr>
          <w:i/>
          <w:iCs/>
          <w:sz w:val="24"/>
          <w:lang w:bidi="he-IL"/>
        </w:rPr>
        <w:t xml:space="preserve"> rerum </w:t>
      </w:r>
      <w:proofErr w:type="spellStart"/>
      <w:r w:rsidR="00CB036A">
        <w:rPr>
          <w:i/>
          <w:iCs/>
          <w:sz w:val="24"/>
          <w:lang w:bidi="he-IL"/>
        </w:rPr>
        <w:t>admirabilis</w:t>
      </w:r>
      <w:proofErr w:type="spellEnd"/>
      <w:r w:rsidR="00CB036A">
        <w:rPr>
          <w:i/>
          <w:iCs/>
          <w:sz w:val="24"/>
          <w:lang w:bidi="he-IL"/>
        </w:rPr>
        <w:t xml:space="preserve">. </w:t>
      </w:r>
      <w:proofErr w:type="spellStart"/>
      <w:r w:rsidR="00CB036A">
        <w:rPr>
          <w:i/>
          <w:iCs/>
          <w:sz w:val="24"/>
          <w:lang w:bidi="he-IL"/>
        </w:rPr>
        <w:t>Das</w:t>
      </w:r>
      <w:proofErr w:type="spellEnd"/>
      <w:r w:rsidR="00CB036A">
        <w:rPr>
          <w:i/>
          <w:iCs/>
          <w:sz w:val="24"/>
          <w:lang w:bidi="he-IL"/>
        </w:rPr>
        <w:t xml:space="preserve"> Bild </w:t>
      </w:r>
      <w:r w:rsidR="00071083">
        <w:rPr>
          <w:i/>
          <w:iCs/>
          <w:sz w:val="24"/>
          <w:lang w:bidi="he-IL"/>
        </w:rPr>
        <w:t>v</w:t>
      </w:r>
      <w:r w:rsidR="00CB036A">
        <w:rPr>
          <w:i/>
          <w:iCs/>
          <w:sz w:val="24"/>
          <w:lang w:bidi="he-IL"/>
        </w:rPr>
        <w:t xml:space="preserve">on Pico della Mirandola in </w:t>
      </w:r>
      <w:proofErr w:type="spellStart"/>
      <w:r w:rsidR="00CB036A">
        <w:rPr>
          <w:i/>
          <w:iCs/>
          <w:sz w:val="24"/>
          <w:lang w:bidi="he-IL"/>
        </w:rPr>
        <w:t>Reuchlins</w:t>
      </w:r>
      <w:proofErr w:type="spellEnd"/>
      <w:r w:rsidR="00CB036A">
        <w:rPr>
          <w:i/>
          <w:iCs/>
          <w:sz w:val="24"/>
          <w:lang w:bidi="he-IL"/>
        </w:rPr>
        <w:t xml:space="preserve"> </w:t>
      </w:r>
      <w:proofErr w:type="spellStart"/>
      <w:r w:rsidR="00CB036A">
        <w:rPr>
          <w:i/>
          <w:iCs/>
          <w:sz w:val="24"/>
          <w:lang w:bidi="he-IL"/>
        </w:rPr>
        <w:t>Werken</w:t>
      </w:r>
      <w:proofErr w:type="spellEnd"/>
      <w:r w:rsidR="00CB036A">
        <w:rPr>
          <w:sz w:val="24"/>
          <w:lang w:bidi="he-IL"/>
        </w:rPr>
        <w:t xml:space="preserve">, che sarà pubblicato negli atti del convegno, a cura di Matthias Morgenstern. </w:t>
      </w:r>
    </w:p>
    <w:p w14:paraId="6A2BDD7E" w14:textId="77777777" w:rsidR="00D801FC" w:rsidRDefault="00D801FC" w:rsidP="00D913E5">
      <w:pPr>
        <w:spacing w:line="240" w:lineRule="exact"/>
        <w:rPr>
          <w:sz w:val="24"/>
          <w:lang w:bidi="he-IL"/>
        </w:rPr>
      </w:pPr>
    </w:p>
    <w:p w14:paraId="2FDD2CDA" w14:textId="100F51D3" w:rsidR="00220339" w:rsidRPr="00D551F1" w:rsidRDefault="00220339" w:rsidP="00C407FD">
      <w:pPr>
        <w:spacing w:line="240" w:lineRule="exact"/>
        <w:rPr>
          <w:sz w:val="24"/>
          <w:lang w:bidi="he-IL"/>
        </w:rPr>
      </w:pPr>
      <w:bookmarkStart w:id="89" w:name="_Hlk93331895"/>
      <w:r>
        <w:rPr>
          <w:sz w:val="24"/>
          <w:lang w:bidi="he-IL"/>
        </w:rPr>
        <w:t>2</w:t>
      </w:r>
      <w:r w:rsidR="006711D1">
        <w:rPr>
          <w:sz w:val="24"/>
          <w:lang w:bidi="he-IL"/>
        </w:rPr>
        <w:t>5</w:t>
      </w:r>
      <w:r w:rsidR="001C30FC">
        <w:rPr>
          <w:sz w:val="24"/>
          <w:lang w:bidi="he-IL"/>
        </w:rPr>
        <w:t>4</w:t>
      </w:r>
      <w:r>
        <w:rPr>
          <w:sz w:val="24"/>
          <w:lang w:bidi="he-IL"/>
        </w:rPr>
        <w:t xml:space="preserve">) </w:t>
      </w:r>
      <w:bookmarkStart w:id="90" w:name="_Hlk16252920"/>
      <w:bookmarkStart w:id="91" w:name="_Hlk34389728"/>
      <w:r>
        <w:rPr>
          <w:rFonts w:hint="cs"/>
          <w:i/>
          <w:iCs/>
          <w:sz w:val="24"/>
          <w:rtl/>
          <w:lang w:bidi="he-IL"/>
        </w:rPr>
        <w:t>שאלו שלום ירושלם</w:t>
      </w:r>
      <w:r>
        <w:rPr>
          <w:i/>
          <w:iCs/>
          <w:sz w:val="24"/>
          <w:lang w:bidi="he-IL"/>
        </w:rPr>
        <w:t xml:space="preserve">. </w:t>
      </w:r>
      <w:proofErr w:type="spellStart"/>
      <w:r>
        <w:rPr>
          <w:i/>
          <w:iCs/>
          <w:sz w:val="24"/>
          <w:lang w:bidi="he-IL"/>
        </w:rPr>
        <w:t>Gershom</w:t>
      </w:r>
      <w:proofErr w:type="spellEnd"/>
      <w:r>
        <w:rPr>
          <w:i/>
          <w:iCs/>
          <w:sz w:val="24"/>
          <w:lang w:bidi="he-IL"/>
        </w:rPr>
        <w:t xml:space="preserve"> </w:t>
      </w:r>
      <w:proofErr w:type="spellStart"/>
      <w:r>
        <w:rPr>
          <w:i/>
          <w:iCs/>
          <w:sz w:val="24"/>
          <w:lang w:bidi="he-IL"/>
        </w:rPr>
        <w:t>Scholem</w:t>
      </w:r>
      <w:proofErr w:type="spellEnd"/>
      <w:r>
        <w:rPr>
          <w:i/>
          <w:iCs/>
          <w:sz w:val="24"/>
          <w:lang w:bidi="he-IL"/>
        </w:rPr>
        <w:t xml:space="preserve"> from Zion to Jerusalem</w:t>
      </w:r>
      <w:r>
        <w:rPr>
          <w:sz w:val="24"/>
          <w:lang w:bidi="he-IL"/>
        </w:rPr>
        <w:t>, in A. Mambelli – V. Marchetto (</w:t>
      </w:r>
      <w:proofErr w:type="spellStart"/>
      <w:r>
        <w:rPr>
          <w:sz w:val="24"/>
          <w:lang w:bidi="he-IL"/>
        </w:rPr>
        <w:t>edd</w:t>
      </w:r>
      <w:proofErr w:type="spellEnd"/>
      <w:r>
        <w:rPr>
          <w:sz w:val="24"/>
          <w:lang w:bidi="he-IL"/>
        </w:rPr>
        <w:t xml:space="preserve">.), </w:t>
      </w:r>
      <w:r>
        <w:rPr>
          <w:i/>
          <w:iCs/>
          <w:sz w:val="24"/>
          <w:lang w:bidi="he-IL"/>
        </w:rPr>
        <w:t xml:space="preserve">Naming the </w:t>
      </w:r>
      <w:proofErr w:type="spellStart"/>
      <w:r>
        <w:rPr>
          <w:i/>
          <w:iCs/>
          <w:sz w:val="24"/>
          <w:lang w:bidi="he-IL"/>
        </w:rPr>
        <w:t>Sacred</w:t>
      </w:r>
      <w:proofErr w:type="spellEnd"/>
      <w:r>
        <w:rPr>
          <w:i/>
          <w:iCs/>
          <w:sz w:val="24"/>
          <w:lang w:bidi="he-IL"/>
        </w:rPr>
        <w:t xml:space="preserve">. </w:t>
      </w:r>
      <w:proofErr w:type="spellStart"/>
      <w:r>
        <w:rPr>
          <w:i/>
          <w:iCs/>
          <w:sz w:val="24"/>
          <w:lang w:bidi="he-IL"/>
        </w:rPr>
        <w:t>Religious</w:t>
      </w:r>
      <w:proofErr w:type="spellEnd"/>
      <w:r>
        <w:rPr>
          <w:i/>
          <w:iCs/>
          <w:sz w:val="24"/>
          <w:lang w:bidi="he-IL"/>
        </w:rPr>
        <w:t xml:space="preserve"> </w:t>
      </w:r>
      <w:proofErr w:type="spellStart"/>
      <w:r>
        <w:rPr>
          <w:i/>
          <w:iCs/>
          <w:sz w:val="24"/>
          <w:lang w:bidi="he-IL"/>
        </w:rPr>
        <w:t>Toponymy</w:t>
      </w:r>
      <w:proofErr w:type="spellEnd"/>
      <w:r>
        <w:rPr>
          <w:i/>
          <w:iCs/>
          <w:sz w:val="24"/>
          <w:lang w:bidi="he-IL"/>
        </w:rPr>
        <w:t xml:space="preserve"> in History, </w:t>
      </w:r>
      <w:proofErr w:type="spellStart"/>
      <w:r>
        <w:rPr>
          <w:i/>
          <w:iCs/>
          <w:sz w:val="24"/>
          <w:lang w:bidi="he-IL"/>
        </w:rPr>
        <w:t>Theology</w:t>
      </w:r>
      <w:proofErr w:type="spellEnd"/>
      <w:r>
        <w:rPr>
          <w:i/>
          <w:iCs/>
          <w:sz w:val="24"/>
          <w:lang w:bidi="he-IL"/>
        </w:rPr>
        <w:t xml:space="preserve"> and </w:t>
      </w:r>
      <w:proofErr w:type="spellStart"/>
      <w:r>
        <w:rPr>
          <w:i/>
          <w:iCs/>
          <w:sz w:val="24"/>
          <w:lang w:bidi="he-IL"/>
        </w:rPr>
        <w:t>Politics</w:t>
      </w:r>
      <w:proofErr w:type="spellEnd"/>
      <w:r>
        <w:rPr>
          <w:sz w:val="24"/>
          <w:lang w:bidi="he-IL"/>
        </w:rPr>
        <w:t xml:space="preserve">, V&amp;R </w:t>
      </w:r>
      <w:proofErr w:type="spellStart"/>
      <w:r>
        <w:rPr>
          <w:sz w:val="24"/>
          <w:lang w:bidi="he-IL"/>
        </w:rPr>
        <w:t>Unipress</w:t>
      </w:r>
      <w:proofErr w:type="spellEnd"/>
      <w:r>
        <w:rPr>
          <w:sz w:val="24"/>
          <w:lang w:bidi="he-IL"/>
        </w:rPr>
        <w:t>, G</w:t>
      </w:r>
      <w:r w:rsidRPr="00D551F1">
        <w:rPr>
          <w:sz w:val="24"/>
          <w:lang w:bidi="he-IL"/>
        </w:rPr>
        <w:t>öttingen 2019, pp. 105-117</w:t>
      </w:r>
      <w:bookmarkEnd w:id="90"/>
      <w:r w:rsidR="00D83A2B" w:rsidRPr="00D551F1">
        <w:rPr>
          <w:sz w:val="24"/>
          <w:lang w:bidi="he-IL"/>
        </w:rPr>
        <w:t xml:space="preserve"> </w:t>
      </w:r>
      <w:bookmarkEnd w:id="89"/>
      <w:bookmarkEnd w:id="91"/>
      <w:r w:rsidR="00D83A2B" w:rsidRPr="00D551F1">
        <w:rPr>
          <w:sz w:val="24"/>
          <w:lang w:bidi="he-IL"/>
        </w:rPr>
        <w:t xml:space="preserve">(versione inglese aggiornata del n. 182, inedito). </w:t>
      </w:r>
    </w:p>
    <w:p w14:paraId="530E6742" w14:textId="77777777" w:rsidR="00566B97" w:rsidRPr="00D551F1" w:rsidRDefault="00566B97" w:rsidP="00C407FD">
      <w:pPr>
        <w:spacing w:line="240" w:lineRule="exact"/>
        <w:rPr>
          <w:sz w:val="24"/>
          <w:lang w:bidi="he-IL"/>
        </w:rPr>
      </w:pPr>
    </w:p>
    <w:p w14:paraId="6A9C346D" w14:textId="682846CA" w:rsidR="00566B97" w:rsidRPr="00D551F1" w:rsidRDefault="00566B97" w:rsidP="00C407FD">
      <w:pPr>
        <w:spacing w:line="240" w:lineRule="exact"/>
        <w:rPr>
          <w:sz w:val="24"/>
          <w:lang w:bidi="he-IL"/>
        </w:rPr>
      </w:pPr>
      <w:bookmarkStart w:id="92" w:name="_Hlk93332169"/>
      <w:r w:rsidRPr="00D551F1">
        <w:rPr>
          <w:sz w:val="24"/>
          <w:lang w:val="en-US" w:bidi="he-IL"/>
        </w:rPr>
        <w:t>2</w:t>
      </w:r>
      <w:r w:rsidR="00D801FC" w:rsidRPr="00D551F1">
        <w:rPr>
          <w:sz w:val="24"/>
          <w:lang w:val="en-US" w:bidi="he-IL"/>
        </w:rPr>
        <w:t>5</w:t>
      </w:r>
      <w:bookmarkStart w:id="93" w:name="_Hlk34389750"/>
      <w:r w:rsidR="001C30FC" w:rsidRPr="00D551F1">
        <w:rPr>
          <w:sz w:val="24"/>
          <w:lang w:val="en-US" w:bidi="he-IL"/>
        </w:rPr>
        <w:t>5</w:t>
      </w:r>
      <w:r w:rsidRPr="00D551F1">
        <w:rPr>
          <w:sz w:val="24"/>
          <w:lang w:val="en-US" w:bidi="he-IL"/>
        </w:rPr>
        <w:t xml:space="preserve">) </w:t>
      </w:r>
      <w:r w:rsidRPr="00D551F1">
        <w:rPr>
          <w:i/>
          <w:iCs/>
          <w:sz w:val="24"/>
          <w:lang w:val="en-US" w:bidi="he-IL"/>
        </w:rPr>
        <w:t xml:space="preserve">The </w:t>
      </w:r>
      <w:r>
        <w:rPr>
          <w:i/>
          <w:iCs/>
          <w:sz w:val="24"/>
          <w:lang w:val="en-GB" w:bidi="he-IL"/>
        </w:rPr>
        <w:t>“Ezra Scroll” of Bologna: Vicissitudes of an Archetype between Memory and Oblivion</w:t>
      </w:r>
      <w:r>
        <w:rPr>
          <w:sz w:val="24"/>
          <w:lang w:val="en-GB" w:bidi="he-IL"/>
        </w:rPr>
        <w:t xml:space="preserve">, in M. </w:t>
      </w:r>
      <w:proofErr w:type="spellStart"/>
      <w:r>
        <w:rPr>
          <w:sz w:val="24"/>
          <w:lang w:val="en-GB" w:bidi="he-IL"/>
        </w:rPr>
        <w:t>Perani</w:t>
      </w:r>
      <w:proofErr w:type="spellEnd"/>
      <w:r>
        <w:rPr>
          <w:sz w:val="24"/>
          <w:lang w:val="en-GB" w:bidi="he-IL"/>
        </w:rPr>
        <w:t xml:space="preserve"> (ed.), </w:t>
      </w:r>
      <w:r>
        <w:rPr>
          <w:i/>
          <w:iCs/>
          <w:sz w:val="24"/>
          <w:lang w:val="en-GB" w:bidi="he-IL"/>
        </w:rPr>
        <w:t xml:space="preserve">The Ancient Sefer Torah of Bologna. </w:t>
      </w:r>
      <w:r w:rsidRPr="00D551F1">
        <w:rPr>
          <w:i/>
          <w:iCs/>
          <w:sz w:val="24"/>
          <w:lang w:bidi="he-IL"/>
        </w:rPr>
        <w:t>Features and History</w:t>
      </w:r>
      <w:r w:rsidRPr="00D551F1">
        <w:rPr>
          <w:sz w:val="24"/>
          <w:lang w:bidi="he-IL"/>
        </w:rPr>
        <w:t>, Brill, Leiden – Boston 2019, pp. 29-50</w:t>
      </w:r>
      <w:bookmarkEnd w:id="93"/>
      <w:r w:rsidRPr="00D551F1">
        <w:rPr>
          <w:sz w:val="24"/>
          <w:lang w:bidi="he-IL"/>
        </w:rPr>
        <w:t xml:space="preserve"> (versione inglese aggiornata del n. 17</w:t>
      </w:r>
      <w:r w:rsidR="00753CE3" w:rsidRPr="00D551F1">
        <w:rPr>
          <w:sz w:val="24"/>
          <w:lang w:bidi="he-IL"/>
        </w:rPr>
        <w:t>4</w:t>
      </w:r>
      <w:r w:rsidRPr="00D551F1">
        <w:rPr>
          <w:sz w:val="24"/>
          <w:lang w:bidi="he-IL"/>
        </w:rPr>
        <w:t xml:space="preserve">, inedito). </w:t>
      </w:r>
      <w:bookmarkEnd w:id="92"/>
    </w:p>
    <w:p w14:paraId="0594378E" w14:textId="77777777" w:rsidR="006E0D25" w:rsidRPr="00D551F1" w:rsidRDefault="006E0D25" w:rsidP="00C407FD">
      <w:pPr>
        <w:spacing w:line="240" w:lineRule="exact"/>
        <w:rPr>
          <w:sz w:val="24"/>
          <w:lang w:bidi="he-IL"/>
        </w:rPr>
      </w:pPr>
    </w:p>
    <w:p w14:paraId="22240307" w14:textId="1E336F0B" w:rsidR="006E0D25" w:rsidRPr="00D551F1" w:rsidRDefault="006E0D25" w:rsidP="00C407FD">
      <w:pPr>
        <w:spacing w:line="240" w:lineRule="exact"/>
        <w:rPr>
          <w:sz w:val="24"/>
          <w:lang w:bidi="he-IL"/>
        </w:rPr>
      </w:pPr>
      <w:bookmarkStart w:id="94" w:name="_Hlk93332754"/>
      <w:r w:rsidRPr="00D551F1">
        <w:rPr>
          <w:sz w:val="24"/>
          <w:lang w:bidi="he-IL"/>
        </w:rPr>
        <w:t>25</w:t>
      </w:r>
      <w:r w:rsidR="001C30FC" w:rsidRPr="00D551F1">
        <w:rPr>
          <w:sz w:val="24"/>
          <w:lang w:bidi="he-IL"/>
        </w:rPr>
        <w:t>6</w:t>
      </w:r>
      <w:r w:rsidRPr="00D551F1">
        <w:rPr>
          <w:sz w:val="24"/>
          <w:lang w:bidi="he-IL"/>
        </w:rPr>
        <w:t xml:space="preserve">) </w:t>
      </w:r>
      <w:bookmarkStart w:id="95" w:name="_Hlk168985700"/>
      <w:r w:rsidRPr="00D551F1">
        <w:rPr>
          <w:i/>
          <w:iCs/>
          <w:sz w:val="24"/>
          <w:lang w:bidi="he-IL"/>
        </w:rPr>
        <w:t>The «</w:t>
      </w:r>
      <w:proofErr w:type="spellStart"/>
      <w:r w:rsidRPr="00D551F1">
        <w:rPr>
          <w:i/>
          <w:iCs/>
          <w:sz w:val="24"/>
          <w:lang w:bidi="he-IL"/>
        </w:rPr>
        <w:t>Shem</w:t>
      </w:r>
      <w:proofErr w:type="spellEnd"/>
      <w:r w:rsidRPr="00D551F1">
        <w:rPr>
          <w:i/>
          <w:iCs/>
          <w:sz w:val="24"/>
          <w:lang w:bidi="he-IL"/>
        </w:rPr>
        <w:t xml:space="preserve"> ha-</w:t>
      </w:r>
      <w:proofErr w:type="spellStart"/>
      <w:r w:rsidRPr="00D551F1">
        <w:rPr>
          <w:i/>
          <w:iCs/>
          <w:sz w:val="24"/>
          <w:lang w:bidi="he-IL"/>
        </w:rPr>
        <w:t>Meforash</w:t>
      </w:r>
      <w:proofErr w:type="spellEnd"/>
      <w:r w:rsidRPr="00D551F1">
        <w:rPr>
          <w:i/>
          <w:iCs/>
          <w:sz w:val="24"/>
          <w:lang w:bidi="he-IL"/>
        </w:rPr>
        <w:t xml:space="preserve">» in Agostino </w:t>
      </w:r>
      <w:proofErr w:type="spellStart"/>
      <w:r w:rsidRPr="00D551F1">
        <w:rPr>
          <w:i/>
          <w:iCs/>
          <w:sz w:val="24"/>
          <w:lang w:bidi="he-IL"/>
        </w:rPr>
        <w:t>Giustiniani’s</w:t>
      </w:r>
      <w:proofErr w:type="spellEnd"/>
      <w:r w:rsidRPr="00D551F1">
        <w:rPr>
          <w:i/>
          <w:iCs/>
          <w:sz w:val="24"/>
          <w:lang w:bidi="he-IL"/>
        </w:rPr>
        <w:t xml:space="preserve"> «</w:t>
      </w:r>
      <w:proofErr w:type="spellStart"/>
      <w:r w:rsidRPr="00D551F1">
        <w:rPr>
          <w:i/>
          <w:iCs/>
          <w:sz w:val="24"/>
          <w:lang w:bidi="he-IL"/>
        </w:rPr>
        <w:t>Precatio</w:t>
      </w:r>
      <w:proofErr w:type="spellEnd"/>
      <w:r w:rsidRPr="00D551F1">
        <w:rPr>
          <w:i/>
          <w:iCs/>
          <w:sz w:val="24"/>
          <w:lang w:bidi="he-IL"/>
        </w:rPr>
        <w:t xml:space="preserve"> </w:t>
      </w:r>
      <w:proofErr w:type="spellStart"/>
      <w:r w:rsidRPr="00D551F1">
        <w:rPr>
          <w:i/>
          <w:iCs/>
          <w:sz w:val="24"/>
          <w:lang w:bidi="he-IL"/>
        </w:rPr>
        <w:t>Pietatis</w:t>
      </w:r>
      <w:proofErr w:type="spellEnd"/>
      <w:r w:rsidRPr="00D551F1">
        <w:rPr>
          <w:i/>
          <w:iCs/>
          <w:sz w:val="24"/>
          <w:lang w:bidi="he-IL"/>
        </w:rPr>
        <w:t xml:space="preserve"> </w:t>
      </w:r>
      <w:proofErr w:type="spellStart"/>
      <w:r w:rsidRPr="00D551F1">
        <w:rPr>
          <w:i/>
          <w:iCs/>
          <w:sz w:val="24"/>
          <w:lang w:bidi="he-IL"/>
        </w:rPr>
        <w:t>Plena</w:t>
      </w:r>
      <w:proofErr w:type="spellEnd"/>
      <w:r w:rsidRPr="00D551F1">
        <w:rPr>
          <w:i/>
          <w:iCs/>
          <w:sz w:val="24"/>
          <w:lang w:bidi="he-IL"/>
        </w:rPr>
        <w:t>»</w:t>
      </w:r>
      <w:r w:rsidRPr="00D551F1">
        <w:rPr>
          <w:sz w:val="24"/>
          <w:lang w:bidi="he-IL"/>
        </w:rPr>
        <w:t xml:space="preserve"> (1513), in «Rivista di Storia del Cristianesimo» 18,1 (2021), pp. 57-96. </w:t>
      </w:r>
      <w:bookmarkEnd w:id="95"/>
    </w:p>
    <w:bookmarkEnd w:id="94"/>
    <w:p w14:paraId="5A94DF1C" w14:textId="77777777" w:rsidR="00B071B4" w:rsidRDefault="00B071B4" w:rsidP="00C407FD">
      <w:pPr>
        <w:spacing w:line="240" w:lineRule="exact"/>
        <w:rPr>
          <w:sz w:val="24"/>
          <w:lang w:bidi="he-IL"/>
        </w:rPr>
      </w:pPr>
    </w:p>
    <w:p w14:paraId="1C401E86" w14:textId="45D5E8F7" w:rsidR="00766DC8" w:rsidRPr="00D551F1" w:rsidRDefault="00766DC8" w:rsidP="00F645EE">
      <w:pPr>
        <w:spacing w:line="240" w:lineRule="exact"/>
        <w:rPr>
          <w:sz w:val="24"/>
          <w:lang w:val="en-US" w:bidi="he-IL"/>
        </w:rPr>
      </w:pPr>
      <w:bookmarkStart w:id="96" w:name="_Hlk93334129"/>
      <w:r w:rsidRPr="00D551F1">
        <w:rPr>
          <w:sz w:val="24"/>
          <w:lang w:val="en-US" w:bidi="he-IL"/>
        </w:rPr>
        <w:t>2</w:t>
      </w:r>
      <w:r w:rsidR="00C75F00" w:rsidRPr="00D551F1">
        <w:rPr>
          <w:sz w:val="24"/>
          <w:lang w:val="en-US" w:bidi="he-IL"/>
        </w:rPr>
        <w:t>5</w:t>
      </w:r>
      <w:r w:rsidR="001C30FC" w:rsidRPr="00D551F1">
        <w:rPr>
          <w:sz w:val="24"/>
          <w:lang w:val="en-US" w:bidi="he-IL"/>
        </w:rPr>
        <w:t>7</w:t>
      </w:r>
      <w:r w:rsidRPr="00D551F1">
        <w:rPr>
          <w:sz w:val="24"/>
          <w:lang w:val="en-US" w:bidi="he-IL"/>
        </w:rPr>
        <w:t xml:space="preserve">) </w:t>
      </w:r>
      <w:bookmarkStart w:id="97" w:name="_Hlk168986285"/>
      <w:r w:rsidR="00F645EE" w:rsidRPr="00D551F1">
        <w:rPr>
          <w:i/>
          <w:iCs/>
          <w:sz w:val="24"/>
          <w:lang w:val="en-US" w:bidi="he-IL"/>
        </w:rPr>
        <w:t>The “Ezra Scroll” of Bologna in the Crossfire of the Royal Divorce: John Fisher, Robert Wakefield and an Erased Text</w:t>
      </w:r>
      <w:r w:rsidRPr="00D551F1">
        <w:rPr>
          <w:sz w:val="24"/>
          <w:lang w:val="en-US" w:bidi="he-IL"/>
        </w:rPr>
        <w:t>, in J. Carley</w:t>
      </w:r>
      <w:r w:rsidR="00F645EE" w:rsidRPr="00D551F1">
        <w:rPr>
          <w:sz w:val="24"/>
          <w:lang w:val="en-US" w:bidi="he-IL"/>
        </w:rPr>
        <w:t xml:space="preserve"> – C. Burnett</w:t>
      </w:r>
      <w:r w:rsidR="005E7190" w:rsidRPr="00D551F1">
        <w:rPr>
          <w:sz w:val="24"/>
          <w:lang w:val="en-US" w:bidi="he-IL"/>
        </w:rPr>
        <w:t xml:space="preserve"> (</w:t>
      </w:r>
      <w:proofErr w:type="spellStart"/>
      <w:r w:rsidR="005E7190" w:rsidRPr="00D551F1">
        <w:rPr>
          <w:sz w:val="24"/>
          <w:lang w:val="en-US" w:bidi="he-IL"/>
        </w:rPr>
        <w:t>ed</w:t>
      </w:r>
      <w:r w:rsidR="00F645EE" w:rsidRPr="00D551F1">
        <w:rPr>
          <w:sz w:val="24"/>
          <w:lang w:val="en-US" w:bidi="he-IL"/>
        </w:rPr>
        <w:t>d</w:t>
      </w:r>
      <w:proofErr w:type="spellEnd"/>
      <w:r w:rsidR="005E7190" w:rsidRPr="00D551F1">
        <w:rPr>
          <w:sz w:val="24"/>
          <w:lang w:val="en-US" w:bidi="he-IL"/>
        </w:rPr>
        <w:t>.)</w:t>
      </w:r>
      <w:r w:rsidRPr="00D551F1">
        <w:rPr>
          <w:sz w:val="24"/>
          <w:lang w:val="en-US" w:bidi="he-IL"/>
        </w:rPr>
        <w:t xml:space="preserve">, </w:t>
      </w:r>
      <w:r w:rsidR="00F645EE" w:rsidRPr="00D551F1">
        <w:rPr>
          <w:i/>
          <w:iCs/>
          <w:sz w:val="24"/>
          <w:lang w:val="en-US" w:bidi="he-IL"/>
        </w:rPr>
        <w:t xml:space="preserve">Hebraism in Sixteenth-Century England: </w:t>
      </w:r>
      <w:r w:rsidRPr="00D551F1">
        <w:rPr>
          <w:i/>
          <w:iCs/>
          <w:sz w:val="24"/>
          <w:lang w:val="en-US" w:bidi="he-IL"/>
        </w:rPr>
        <w:t>Robert</w:t>
      </w:r>
      <w:r w:rsidR="00F645EE" w:rsidRPr="00D551F1">
        <w:rPr>
          <w:i/>
          <w:iCs/>
          <w:sz w:val="24"/>
          <w:lang w:val="en-US" w:bidi="he-IL"/>
        </w:rPr>
        <w:t xml:space="preserve"> and Thomas</w:t>
      </w:r>
      <w:r w:rsidRPr="00D551F1">
        <w:rPr>
          <w:i/>
          <w:iCs/>
          <w:sz w:val="24"/>
          <w:lang w:val="en-US" w:bidi="he-IL"/>
        </w:rPr>
        <w:t xml:space="preserve"> Wakefield</w:t>
      </w:r>
      <w:r w:rsidRPr="00D551F1">
        <w:rPr>
          <w:sz w:val="24"/>
          <w:lang w:val="en-US" w:bidi="he-IL"/>
        </w:rPr>
        <w:t xml:space="preserve">, </w:t>
      </w:r>
      <w:r w:rsidR="003903C8" w:rsidRPr="00D551F1">
        <w:rPr>
          <w:sz w:val="24"/>
          <w:lang w:val="en-US" w:bidi="he-IL"/>
        </w:rPr>
        <w:t>Pontifical Institute for Medieval History, Toronto</w:t>
      </w:r>
      <w:r w:rsidR="00F645EE" w:rsidRPr="00D551F1">
        <w:rPr>
          <w:sz w:val="24"/>
          <w:lang w:val="en-US" w:bidi="he-IL"/>
        </w:rPr>
        <w:t xml:space="preserve"> 2023,</w:t>
      </w:r>
      <w:r w:rsidR="003903C8" w:rsidRPr="00D551F1">
        <w:rPr>
          <w:sz w:val="24"/>
          <w:lang w:val="en-US" w:bidi="he-IL"/>
        </w:rPr>
        <w:t xml:space="preserve"> </w:t>
      </w:r>
      <w:r w:rsidR="00F645EE" w:rsidRPr="00D551F1">
        <w:rPr>
          <w:sz w:val="24"/>
          <w:lang w:val="en-US" w:bidi="he-IL"/>
        </w:rPr>
        <w:t>pp. 111-</w:t>
      </w:r>
      <w:r w:rsidR="00F645EE" w:rsidRPr="00D551F1">
        <w:rPr>
          <w:sz w:val="24"/>
          <w:highlight w:val="yellow"/>
          <w:lang w:val="en-US" w:bidi="he-IL"/>
        </w:rPr>
        <w:t>131</w:t>
      </w:r>
      <w:r w:rsidRPr="00D551F1">
        <w:rPr>
          <w:sz w:val="24"/>
          <w:lang w:val="en-US" w:bidi="he-IL"/>
        </w:rPr>
        <w:t xml:space="preserve">. </w:t>
      </w:r>
      <w:bookmarkEnd w:id="97"/>
    </w:p>
    <w:bookmarkEnd w:id="96"/>
    <w:p w14:paraId="62DFBCFD" w14:textId="77777777" w:rsidR="00432E9E" w:rsidRPr="00D551F1" w:rsidRDefault="00432E9E" w:rsidP="00C407FD">
      <w:pPr>
        <w:spacing w:line="240" w:lineRule="exact"/>
        <w:rPr>
          <w:sz w:val="24"/>
          <w:lang w:val="en-US" w:bidi="he-IL"/>
        </w:rPr>
      </w:pPr>
    </w:p>
    <w:p w14:paraId="3C622C99" w14:textId="02A1AD66" w:rsidR="00432E9E" w:rsidRDefault="00432E9E" w:rsidP="00C407FD">
      <w:pPr>
        <w:spacing w:line="240" w:lineRule="exact"/>
        <w:rPr>
          <w:sz w:val="24"/>
          <w:lang w:bidi="he-IL"/>
        </w:rPr>
      </w:pPr>
      <w:bookmarkStart w:id="98" w:name="_Hlk93332632"/>
      <w:r>
        <w:rPr>
          <w:sz w:val="24"/>
          <w:lang w:bidi="he-IL"/>
        </w:rPr>
        <w:t>2</w:t>
      </w:r>
      <w:r w:rsidR="00BD45B8">
        <w:rPr>
          <w:sz w:val="24"/>
          <w:lang w:bidi="he-IL"/>
        </w:rPr>
        <w:t>5</w:t>
      </w:r>
      <w:r w:rsidR="001C30FC">
        <w:rPr>
          <w:sz w:val="24"/>
          <w:lang w:bidi="he-IL"/>
        </w:rPr>
        <w:t>8</w:t>
      </w:r>
      <w:r>
        <w:rPr>
          <w:sz w:val="24"/>
          <w:lang w:bidi="he-IL"/>
        </w:rPr>
        <w:t xml:space="preserve">) </w:t>
      </w:r>
      <w:bookmarkStart w:id="99" w:name="_Hlk34389771"/>
      <w:r>
        <w:rPr>
          <w:i/>
          <w:iCs/>
          <w:sz w:val="24"/>
          <w:lang w:bidi="he-IL"/>
        </w:rPr>
        <w:t>Giorgi e l’italiano traslitterato in ebraico</w:t>
      </w:r>
      <w:r>
        <w:rPr>
          <w:sz w:val="24"/>
          <w:lang w:bidi="he-IL"/>
        </w:rPr>
        <w:t xml:space="preserve">, in E. Abate – J. </w:t>
      </w:r>
      <w:proofErr w:type="spellStart"/>
      <w:r>
        <w:rPr>
          <w:sz w:val="24"/>
          <w:lang w:bidi="he-IL"/>
        </w:rPr>
        <w:t>Olszowy-Schlanger</w:t>
      </w:r>
      <w:proofErr w:type="spellEnd"/>
      <w:r>
        <w:rPr>
          <w:sz w:val="24"/>
          <w:lang w:bidi="he-IL"/>
        </w:rPr>
        <w:t xml:space="preserve"> – D. Vania Proverbio, </w:t>
      </w:r>
      <w:r>
        <w:rPr>
          <w:i/>
          <w:iCs/>
          <w:sz w:val="24"/>
          <w:lang w:bidi="he-IL"/>
        </w:rPr>
        <w:t xml:space="preserve">Giovanni Giorgi e Andrea Molza </w:t>
      </w:r>
      <w:proofErr w:type="spellStart"/>
      <w:r>
        <w:rPr>
          <w:i/>
          <w:iCs/>
          <w:sz w:val="24"/>
          <w:lang w:bidi="he-IL"/>
        </w:rPr>
        <w:t>scriptores</w:t>
      </w:r>
      <w:proofErr w:type="spellEnd"/>
      <w:r>
        <w:rPr>
          <w:i/>
          <w:iCs/>
          <w:sz w:val="24"/>
          <w:lang w:bidi="he-IL"/>
        </w:rPr>
        <w:t>. Due volti dell’orientalistica romana</w:t>
      </w:r>
      <w:r>
        <w:rPr>
          <w:sz w:val="24"/>
          <w:lang w:bidi="he-IL"/>
        </w:rPr>
        <w:t xml:space="preserve">, in A. Rita (a cura di), </w:t>
      </w:r>
      <w:r>
        <w:rPr>
          <w:i/>
          <w:iCs/>
          <w:sz w:val="24"/>
          <w:lang w:bidi="he-IL"/>
        </w:rPr>
        <w:t>Storia della Biblioteca Apostolica Vaticana</w:t>
      </w:r>
      <w:r>
        <w:rPr>
          <w:sz w:val="24"/>
          <w:lang w:bidi="he-IL"/>
        </w:rPr>
        <w:t xml:space="preserve">, Vol. V </w:t>
      </w:r>
      <w:r>
        <w:rPr>
          <w:i/>
          <w:iCs/>
          <w:sz w:val="24"/>
          <w:lang w:bidi="he-IL"/>
        </w:rPr>
        <w:t>La Biblioteca Vaticana dall’occupazione francese all’ultimo papa re (1797-1878)</w:t>
      </w:r>
      <w:r>
        <w:rPr>
          <w:sz w:val="24"/>
          <w:lang w:bidi="he-IL"/>
        </w:rPr>
        <w:t>, Biblioteca Apostolica Vaticana, Città del Vaticano 2020, pp. 263-290: 270</w:t>
      </w:r>
      <w:bookmarkEnd w:id="99"/>
      <w:r>
        <w:rPr>
          <w:sz w:val="24"/>
          <w:lang w:bidi="he-IL"/>
        </w:rPr>
        <w:t xml:space="preserve">. </w:t>
      </w:r>
    </w:p>
    <w:bookmarkEnd w:id="98"/>
    <w:p w14:paraId="1D55B8A2" w14:textId="77777777" w:rsidR="00E022C0" w:rsidRDefault="00E022C0" w:rsidP="00C407FD">
      <w:pPr>
        <w:spacing w:line="240" w:lineRule="exact"/>
        <w:rPr>
          <w:sz w:val="24"/>
          <w:lang w:bidi="he-IL"/>
        </w:rPr>
      </w:pPr>
    </w:p>
    <w:p w14:paraId="7C98EA87" w14:textId="1966B63A" w:rsidR="00E022C0" w:rsidRDefault="00E022C0" w:rsidP="00C407FD">
      <w:pPr>
        <w:spacing w:line="240" w:lineRule="exact"/>
        <w:rPr>
          <w:sz w:val="24"/>
          <w:lang w:bidi="he-IL"/>
        </w:rPr>
      </w:pPr>
      <w:bookmarkStart w:id="100" w:name="_Hlk93332190"/>
      <w:r>
        <w:rPr>
          <w:sz w:val="24"/>
          <w:lang w:bidi="he-IL"/>
        </w:rPr>
        <w:t>2</w:t>
      </w:r>
      <w:r w:rsidR="00BD45B8">
        <w:rPr>
          <w:sz w:val="24"/>
          <w:lang w:bidi="he-IL"/>
        </w:rPr>
        <w:t>5</w:t>
      </w:r>
      <w:r w:rsidR="001C30FC">
        <w:rPr>
          <w:sz w:val="24"/>
          <w:lang w:bidi="he-IL"/>
        </w:rPr>
        <w:t>9</w:t>
      </w:r>
      <w:r>
        <w:rPr>
          <w:sz w:val="24"/>
          <w:lang w:bidi="he-IL"/>
        </w:rPr>
        <w:t xml:space="preserve">) </w:t>
      </w:r>
      <w:bookmarkStart w:id="101" w:name="_Hlk34389790"/>
      <w:r>
        <w:rPr>
          <w:i/>
          <w:iCs/>
          <w:sz w:val="24"/>
          <w:lang w:bidi="he-IL"/>
        </w:rPr>
        <w:t>Ombre cinesi</w:t>
      </w:r>
      <w:r>
        <w:rPr>
          <w:sz w:val="24"/>
          <w:lang w:bidi="he-IL"/>
        </w:rPr>
        <w:t xml:space="preserve">, postfazione di W. Benjamin – G. </w:t>
      </w:r>
      <w:proofErr w:type="spellStart"/>
      <w:r>
        <w:rPr>
          <w:sz w:val="24"/>
          <w:lang w:bidi="he-IL"/>
        </w:rPr>
        <w:t>Scholem</w:t>
      </w:r>
      <w:proofErr w:type="spellEnd"/>
      <w:r>
        <w:rPr>
          <w:sz w:val="24"/>
          <w:lang w:bidi="he-IL"/>
        </w:rPr>
        <w:t xml:space="preserve">, </w:t>
      </w:r>
      <w:r>
        <w:rPr>
          <w:i/>
          <w:iCs/>
          <w:sz w:val="24"/>
          <w:lang w:bidi="he-IL"/>
        </w:rPr>
        <w:t>Archivio e camera oscura. Carteggio 1932-1940</w:t>
      </w:r>
      <w:r>
        <w:rPr>
          <w:sz w:val="24"/>
          <w:lang w:bidi="he-IL"/>
        </w:rPr>
        <w:t xml:space="preserve">, a cura di G. </w:t>
      </w:r>
      <w:proofErr w:type="spellStart"/>
      <w:r>
        <w:rPr>
          <w:sz w:val="24"/>
          <w:lang w:bidi="he-IL"/>
        </w:rPr>
        <w:t>Scholem</w:t>
      </w:r>
      <w:proofErr w:type="spellEnd"/>
      <w:r>
        <w:rPr>
          <w:sz w:val="24"/>
          <w:lang w:bidi="he-IL"/>
        </w:rPr>
        <w:t xml:space="preserve">, edizione italiana a cura di S. Campanini, Adelphi, Milano 2019, pp. 377-453. </w:t>
      </w:r>
      <w:bookmarkEnd w:id="101"/>
    </w:p>
    <w:bookmarkEnd w:id="100"/>
    <w:p w14:paraId="116A286B" w14:textId="77777777" w:rsidR="00FD65FE" w:rsidRDefault="00FD65FE" w:rsidP="00C407FD">
      <w:pPr>
        <w:spacing w:line="240" w:lineRule="exact"/>
        <w:rPr>
          <w:sz w:val="24"/>
          <w:lang w:bidi="he-IL"/>
        </w:rPr>
      </w:pPr>
    </w:p>
    <w:p w14:paraId="309D4F70" w14:textId="7A91B2DB" w:rsidR="00FD65FE" w:rsidRPr="00D551F1" w:rsidRDefault="00FD65FE" w:rsidP="00C407FD">
      <w:pPr>
        <w:spacing w:line="240" w:lineRule="exact"/>
        <w:rPr>
          <w:sz w:val="24"/>
          <w:lang w:val="en-US" w:bidi="he-IL"/>
        </w:rPr>
      </w:pPr>
      <w:bookmarkStart w:id="102" w:name="_Hlk93332649"/>
      <w:r w:rsidRPr="00D551F1">
        <w:rPr>
          <w:sz w:val="24"/>
          <w:lang w:val="en-US" w:bidi="he-IL"/>
        </w:rPr>
        <w:t>2</w:t>
      </w:r>
      <w:r w:rsidR="001C30FC" w:rsidRPr="00D551F1">
        <w:rPr>
          <w:sz w:val="24"/>
          <w:lang w:val="en-US" w:bidi="he-IL"/>
        </w:rPr>
        <w:t>60</w:t>
      </w:r>
      <w:r w:rsidRPr="00D551F1">
        <w:rPr>
          <w:sz w:val="24"/>
          <w:lang w:val="en-US" w:bidi="he-IL"/>
        </w:rPr>
        <w:t xml:space="preserve">) </w:t>
      </w:r>
      <w:r w:rsidRPr="00D551F1">
        <w:rPr>
          <w:i/>
          <w:iCs/>
          <w:sz w:val="24"/>
          <w:lang w:val="en-US" w:bidi="he-IL"/>
        </w:rPr>
        <w:t>The Michael Collection</w:t>
      </w:r>
      <w:r w:rsidRPr="00D551F1">
        <w:rPr>
          <w:sz w:val="24"/>
          <w:lang w:val="en-US" w:bidi="he-IL"/>
        </w:rPr>
        <w:t xml:space="preserve">, in R. Abrams – C. </w:t>
      </w:r>
      <w:proofErr w:type="spellStart"/>
      <w:r w:rsidRPr="00D551F1">
        <w:rPr>
          <w:sz w:val="24"/>
          <w:lang w:val="en-US" w:bidi="he-IL"/>
        </w:rPr>
        <w:t>Merchán</w:t>
      </w:r>
      <w:proofErr w:type="spellEnd"/>
      <w:r w:rsidRPr="00D551F1">
        <w:rPr>
          <w:sz w:val="24"/>
          <w:lang w:val="en-US" w:bidi="he-IL"/>
        </w:rPr>
        <w:t>-Hamann (</w:t>
      </w:r>
      <w:proofErr w:type="spellStart"/>
      <w:r w:rsidRPr="00D551F1">
        <w:rPr>
          <w:sz w:val="24"/>
          <w:lang w:val="en-US" w:bidi="he-IL"/>
        </w:rPr>
        <w:t>edd</w:t>
      </w:r>
      <w:proofErr w:type="spellEnd"/>
      <w:r w:rsidRPr="00D551F1">
        <w:rPr>
          <w:sz w:val="24"/>
          <w:lang w:val="en-US" w:bidi="he-IL"/>
        </w:rPr>
        <w:t xml:space="preserve">.), </w:t>
      </w:r>
      <w:r w:rsidRPr="00D551F1">
        <w:rPr>
          <w:i/>
          <w:iCs/>
          <w:sz w:val="24"/>
          <w:lang w:val="en-US" w:bidi="he-IL"/>
        </w:rPr>
        <w:t>Jewish Treasures from Oxford Libraries</w:t>
      </w:r>
      <w:r w:rsidRPr="00D551F1">
        <w:rPr>
          <w:sz w:val="24"/>
          <w:lang w:val="en-US" w:bidi="he-IL"/>
        </w:rPr>
        <w:t xml:space="preserve">, Bodleian Library – University of Oxford, Oxford 2020, pp. 206-229, 295-297. </w:t>
      </w:r>
    </w:p>
    <w:p w14:paraId="1DFD48DE" w14:textId="77777777" w:rsidR="00B071B4" w:rsidRPr="00D551F1" w:rsidRDefault="00B071B4" w:rsidP="00C407FD">
      <w:pPr>
        <w:spacing w:line="240" w:lineRule="exact"/>
        <w:rPr>
          <w:sz w:val="24"/>
          <w:lang w:val="en-US" w:bidi="he-IL"/>
        </w:rPr>
      </w:pPr>
    </w:p>
    <w:bookmarkEnd w:id="25"/>
    <w:p w14:paraId="18E12393" w14:textId="63479223" w:rsidR="00C407FD" w:rsidRDefault="00D913E5" w:rsidP="00C407FD">
      <w:pPr>
        <w:spacing w:line="240" w:lineRule="exact"/>
        <w:rPr>
          <w:sz w:val="24"/>
        </w:rPr>
      </w:pPr>
      <w:r>
        <w:rPr>
          <w:sz w:val="24"/>
        </w:rPr>
        <w:t>2</w:t>
      </w:r>
      <w:r w:rsidR="00247A70">
        <w:rPr>
          <w:sz w:val="24"/>
        </w:rPr>
        <w:t>6</w:t>
      </w:r>
      <w:r w:rsidR="001C30FC">
        <w:rPr>
          <w:sz w:val="24"/>
        </w:rPr>
        <w:t>1</w:t>
      </w:r>
      <w:r>
        <w:rPr>
          <w:sz w:val="24"/>
        </w:rPr>
        <w:t>)</w:t>
      </w:r>
      <w:r w:rsidR="00030A71">
        <w:rPr>
          <w:sz w:val="24"/>
        </w:rPr>
        <w:t xml:space="preserve"> </w:t>
      </w:r>
      <w:r w:rsidR="00030A71" w:rsidRPr="00030A71">
        <w:rPr>
          <w:i/>
          <w:iCs/>
          <w:sz w:val="24"/>
        </w:rPr>
        <w:t>Color</w:t>
      </w:r>
      <w:r w:rsidR="00030A71">
        <w:rPr>
          <w:i/>
          <w:iCs/>
          <w:sz w:val="24"/>
        </w:rPr>
        <w:t xml:space="preserve"> </w:t>
      </w:r>
      <w:proofErr w:type="spellStart"/>
      <w:r w:rsidR="00030A71" w:rsidRPr="00030A71">
        <w:rPr>
          <w:i/>
          <w:iCs/>
          <w:sz w:val="24"/>
        </w:rPr>
        <w:t>azurei</w:t>
      </w:r>
      <w:proofErr w:type="spellEnd"/>
      <w:r w:rsidR="00030A71">
        <w:rPr>
          <w:i/>
          <w:iCs/>
          <w:sz w:val="24"/>
        </w:rPr>
        <w:t xml:space="preserve"> </w:t>
      </w:r>
      <w:r w:rsidR="00030A71" w:rsidRPr="00030A71">
        <w:rPr>
          <w:i/>
          <w:iCs/>
          <w:sz w:val="24"/>
        </w:rPr>
        <w:t>oscurissimi.</w:t>
      </w:r>
      <w:r w:rsidR="00030A71">
        <w:rPr>
          <w:i/>
          <w:iCs/>
          <w:sz w:val="24"/>
        </w:rPr>
        <w:t xml:space="preserve"> </w:t>
      </w:r>
      <w:r w:rsidR="00030A71" w:rsidRPr="00030A71">
        <w:rPr>
          <w:i/>
          <w:iCs/>
          <w:sz w:val="24"/>
        </w:rPr>
        <w:t>Sfumature</w:t>
      </w:r>
      <w:r w:rsidR="00030A71">
        <w:rPr>
          <w:i/>
          <w:iCs/>
          <w:sz w:val="24"/>
        </w:rPr>
        <w:t xml:space="preserve"> </w:t>
      </w:r>
      <w:proofErr w:type="spellStart"/>
      <w:r w:rsidR="00030A71" w:rsidRPr="00030A71">
        <w:rPr>
          <w:i/>
          <w:iCs/>
          <w:sz w:val="24"/>
        </w:rPr>
        <w:t>cabbalistiche</w:t>
      </w:r>
      <w:proofErr w:type="spellEnd"/>
      <w:r w:rsidR="00030A71">
        <w:rPr>
          <w:i/>
          <w:iCs/>
          <w:sz w:val="24"/>
        </w:rPr>
        <w:t xml:space="preserve"> </w:t>
      </w:r>
      <w:r w:rsidR="00030A71" w:rsidRPr="00030A71">
        <w:rPr>
          <w:i/>
          <w:iCs/>
          <w:sz w:val="24"/>
        </w:rPr>
        <w:t>in</w:t>
      </w:r>
      <w:r w:rsidR="00030A71">
        <w:rPr>
          <w:i/>
          <w:iCs/>
          <w:sz w:val="24"/>
        </w:rPr>
        <w:t xml:space="preserve"> </w:t>
      </w:r>
      <w:proofErr w:type="spellStart"/>
      <w:r w:rsidR="00030A71" w:rsidRPr="00030A71">
        <w:rPr>
          <w:i/>
          <w:iCs/>
          <w:sz w:val="24"/>
        </w:rPr>
        <w:t>Azriel</w:t>
      </w:r>
      <w:proofErr w:type="spellEnd"/>
      <w:r w:rsidR="00030A71">
        <w:rPr>
          <w:i/>
          <w:iCs/>
          <w:sz w:val="24"/>
        </w:rPr>
        <w:t xml:space="preserve"> </w:t>
      </w:r>
      <w:r w:rsidR="00030A71" w:rsidRPr="00030A71">
        <w:rPr>
          <w:i/>
          <w:iCs/>
          <w:sz w:val="24"/>
        </w:rPr>
        <w:t>di</w:t>
      </w:r>
      <w:r w:rsidR="00030A71">
        <w:rPr>
          <w:i/>
          <w:iCs/>
          <w:sz w:val="24"/>
        </w:rPr>
        <w:t xml:space="preserve"> </w:t>
      </w:r>
      <w:r w:rsidR="00030A71" w:rsidRPr="00030A71">
        <w:rPr>
          <w:i/>
          <w:iCs/>
          <w:sz w:val="24"/>
        </w:rPr>
        <w:t>Gerona</w:t>
      </w:r>
      <w:r w:rsidR="00030A71">
        <w:rPr>
          <w:i/>
          <w:iCs/>
          <w:sz w:val="24"/>
        </w:rPr>
        <w:t xml:space="preserve"> </w:t>
      </w:r>
      <w:r w:rsidR="00030A71" w:rsidRPr="00030A71">
        <w:rPr>
          <w:i/>
          <w:iCs/>
          <w:sz w:val="24"/>
        </w:rPr>
        <w:t>e</w:t>
      </w:r>
      <w:r w:rsidR="00030A71">
        <w:rPr>
          <w:i/>
          <w:iCs/>
          <w:sz w:val="24"/>
        </w:rPr>
        <w:t xml:space="preserve"> </w:t>
      </w:r>
      <w:r w:rsidR="00030A71" w:rsidRPr="00030A71">
        <w:rPr>
          <w:i/>
          <w:iCs/>
          <w:sz w:val="24"/>
        </w:rPr>
        <w:t>Flavio</w:t>
      </w:r>
      <w:r w:rsidR="00030A71">
        <w:rPr>
          <w:i/>
          <w:iCs/>
          <w:sz w:val="24"/>
        </w:rPr>
        <w:t xml:space="preserve"> </w:t>
      </w:r>
      <w:r w:rsidR="00030A71" w:rsidRPr="00030A71">
        <w:rPr>
          <w:i/>
          <w:iCs/>
          <w:sz w:val="24"/>
        </w:rPr>
        <w:t>Mitridate</w:t>
      </w:r>
      <w:r w:rsidR="00030A71">
        <w:rPr>
          <w:sz w:val="24"/>
        </w:rPr>
        <w:t>, in «</w:t>
      </w:r>
      <w:proofErr w:type="spellStart"/>
      <w:r w:rsidR="00030A71">
        <w:rPr>
          <w:sz w:val="24"/>
        </w:rPr>
        <w:t>Itinera</w:t>
      </w:r>
      <w:proofErr w:type="spellEnd"/>
      <w:r w:rsidR="00030A71">
        <w:rPr>
          <w:sz w:val="24"/>
        </w:rPr>
        <w:t>»</w:t>
      </w:r>
      <w:r w:rsidR="00030A71">
        <w:rPr>
          <w:i/>
          <w:iCs/>
          <w:sz w:val="24"/>
        </w:rPr>
        <w:t xml:space="preserve"> </w:t>
      </w:r>
      <w:r w:rsidR="00030A71">
        <w:rPr>
          <w:sz w:val="24"/>
        </w:rPr>
        <w:t>1</w:t>
      </w:r>
      <w:r w:rsidR="00030A71" w:rsidRPr="00030A71">
        <w:rPr>
          <w:sz w:val="24"/>
        </w:rPr>
        <w:t>9</w:t>
      </w:r>
      <w:r w:rsidR="00030A71">
        <w:rPr>
          <w:sz w:val="24"/>
        </w:rPr>
        <w:t xml:space="preserve"> (</w:t>
      </w:r>
      <w:r w:rsidR="00030A71" w:rsidRPr="00030A71">
        <w:rPr>
          <w:sz w:val="24"/>
        </w:rPr>
        <w:t>2020</w:t>
      </w:r>
      <w:r w:rsidR="00030A71">
        <w:rPr>
          <w:sz w:val="24"/>
        </w:rPr>
        <w:t xml:space="preserve">), pp. </w:t>
      </w:r>
      <w:r w:rsidR="00030A71" w:rsidRPr="00030A71">
        <w:rPr>
          <w:sz w:val="24"/>
        </w:rPr>
        <w:t>54-71</w:t>
      </w:r>
      <w:r w:rsidR="00030A71">
        <w:rPr>
          <w:sz w:val="24"/>
        </w:rPr>
        <w:t xml:space="preserve">. </w:t>
      </w:r>
    </w:p>
    <w:p w14:paraId="101E775A" w14:textId="77777777" w:rsidR="009227B7" w:rsidRDefault="009227B7" w:rsidP="00C407FD">
      <w:pPr>
        <w:spacing w:line="240" w:lineRule="exact"/>
        <w:rPr>
          <w:sz w:val="24"/>
        </w:rPr>
      </w:pPr>
    </w:p>
    <w:p w14:paraId="4BF4E5C6" w14:textId="5D39D9F7" w:rsidR="00960F67" w:rsidRPr="00D551F1" w:rsidRDefault="009227B7" w:rsidP="009227B7">
      <w:pPr>
        <w:spacing w:line="240" w:lineRule="exact"/>
        <w:jc w:val="both"/>
        <w:rPr>
          <w:sz w:val="24"/>
          <w:lang w:val="en-US"/>
        </w:rPr>
      </w:pPr>
      <w:r w:rsidRPr="00D551F1">
        <w:rPr>
          <w:sz w:val="24"/>
          <w:lang w:val="en-US"/>
        </w:rPr>
        <w:t>2</w:t>
      </w:r>
      <w:r w:rsidR="00ED0CB7" w:rsidRPr="00D551F1">
        <w:rPr>
          <w:sz w:val="24"/>
          <w:lang w:val="en-US"/>
        </w:rPr>
        <w:t>6</w:t>
      </w:r>
      <w:r w:rsidR="001C30FC" w:rsidRPr="00D551F1">
        <w:rPr>
          <w:sz w:val="24"/>
          <w:lang w:val="en-US"/>
        </w:rPr>
        <w:t>2</w:t>
      </w:r>
      <w:r w:rsidRPr="00D551F1">
        <w:rPr>
          <w:sz w:val="24"/>
          <w:lang w:val="en-US"/>
        </w:rPr>
        <w:t xml:space="preserve">) </w:t>
      </w:r>
      <w:r w:rsidRPr="00D551F1">
        <w:rPr>
          <w:i/>
          <w:iCs/>
          <w:sz w:val="24"/>
          <w:lang w:val="en-US"/>
        </w:rPr>
        <w:t>The Zohar among the Christians in the Renaissance</w:t>
      </w:r>
      <w:r w:rsidRPr="00D551F1">
        <w:rPr>
          <w:sz w:val="24"/>
          <w:lang w:val="en-US"/>
        </w:rPr>
        <w:t xml:space="preserve">, in «Materia </w:t>
      </w:r>
      <w:proofErr w:type="spellStart"/>
      <w:r w:rsidRPr="00D551F1">
        <w:rPr>
          <w:sz w:val="24"/>
          <w:lang w:val="en-US"/>
        </w:rPr>
        <w:t>Giudaica</w:t>
      </w:r>
      <w:proofErr w:type="spellEnd"/>
      <w:r w:rsidRPr="00D551F1">
        <w:rPr>
          <w:sz w:val="24"/>
          <w:lang w:val="en-US"/>
        </w:rPr>
        <w:t>» 25 (2020), pp. 511-524.</w:t>
      </w:r>
    </w:p>
    <w:p w14:paraId="160C65B9" w14:textId="77777777" w:rsidR="00960F67" w:rsidRPr="00D551F1" w:rsidRDefault="00960F67" w:rsidP="009227B7">
      <w:pPr>
        <w:spacing w:line="240" w:lineRule="exact"/>
        <w:jc w:val="both"/>
        <w:rPr>
          <w:sz w:val="24"/>
          <w:lang w:val="en-US"/>
        </w:rPr>
      </w:pPr>
    </w:p>
    <w:p w14:paraId="7BD56CF7" w14:textId="33FBA233" w:rsidR="009227B7" w:rsidRDefault="00960F67" w:rsidP="009227B7">
      <w:pPr>
        <w:spacing w:line="240" w:lineRule="exact"/>
        <w:jc w:val="both"/>
        <w:rPr>
          <w:sz w:val="24"/>
        </w:rPr>
      </w:pPr>
      <w:r>
        <w:rPr>
          <w:sz w:val="24"/>
        </w:rPr>
        <w:t>26</w:t>
      </w:r>
      <w:r w:rsidR="001C30FC">
        <w:rPr>
          <w:sz w:val="24"/>
        </w:rPr>
        <w:t>3</w:t>
      </w:r>
      <w:r>
        <w:rPr>
          <w:sz w:val="24"/>
        </w:rPr>
        <w:t xml:space="preserve">) </w:t>
      </w:r>
      <w:r>
        <w:rPr>
          <w:i/>
          <w:iCs/>
          <w:sz w:val="24"/>
        </w:rPr>
        <w:t xml:space="preserve">Trepide </w:t>
      </w:r>
      <w:proofErr w:type="spellStart"/>
      <w:r>
        <w:rPr>
          <w:i/>
          <w:iCs/>
          <w:sz w:val="24"/>
        </w:rPr>
        <w:t>pedententimque</w:t>
      </w:r>
      <w:proofErr w:type="spellEnd"/>
      <w:r>
        <w:rPr>
          <w:i/>
          <w:iCs/>
          <w:sz w:val="24"/>
        </w:rPr>
        <w:t xml:space="preserve"> </w:t>
      </w:r>
      <w:proofErr w:type="spellStart"/>
      <w:r>
        <w:rPr>
          <w:i/>
          <w:iCs/>
          <w:sz w:val="24"/>
        </w:rPr>
        <w:t>viam</w:t>
      </w:r>
      <w:proofErr w:type="spellEnd"/>
      <w:r>
        <w:rPr>
          <w:i/>
          <w:iCs/>
          <w:sz w:val="24"/>
        </w:rPr>
        <w:t xml:space="preserve"> </w:t>
      </w:r>
      <w:proofErr w:type="spellStart"/>
      <w:r>
        <w:rPr>
          <w:i/>
          <w:iCs/>
          <w:sz w:val="24"/>
        </w:rPr>
        <w:t>lucis</w:t>
      </w:r>
      <w:proofErr w:type="spellEnd"/>
      <w:r>
        <w:rPr>
          <w:i/>
          <w:iCs/>
          <w:sz w:val="24"/>
        </w:rPr>
        <w:t xml:space="preserve"> </w:t>
      </w:r>
      <w:proofErr w:type="spellStart"/>
      <w:r>
        <w:rPr>
          <w:i/>
          <w:iCs/>
          <w:sz w:val="24"/>
        </w:rPr>
        <w:t>perquirere</w:t>
      </w:r>
      <w:proofErr w:type="spellEnd"/>
      <w:r>
        <w:rPr>
          <w:sz w:val="24"/>
        </w:rPr>
        <w:t xml:space="preserve">, prefazione di M. Mantovani, </w:t>
      </w:r>
      <w:r>
        <w:rPr>
          <w:i/>
          <w:iCs/>
          <w:sz w:val="24"/>
        </w:rPr>
        <w:t xml:space="preserve">In interiore </w:t>
      </w:r>
      <w:proofErr w:type="spellStart"/>
      <w:r>
        <w:rPr>
          <w:i/>
          <w:iCs/>
          <w:sz w:val="24"/>
        </w:rPr>
        <w:t>homine</w:t>
      </w:r>
      <w:proofErr w:type="spellEnd"/>
      <w:r>
        <w:rPr>
          <w:i/>
          <w:iCs/>
          <w:sz w:val="24"/>
        </w:rPr>
        <w:t>. Vita e pensiero di Paolo Ricci</w:t>
      </w:r>
      <w:r>
        <w:rPr>
          <w:sz w:val="24"/>
        </w:rPr>
        <w:t xml:space="preserve">, Viella, Roma 2022, in corso di stampa. </w:t>
      </w:r>
      <w:r w:rsidR="009227B7">
        <w:rPr>
          <w:sz w:val="24"/>
        </w:rPr>
        <w:t xml:space="preserve"> </w:t>
      </w:r>
    </w:p>
    <w:p w14:paraId="45C2458D" w14:textId="77777777" w:rsidR="00FC47F1" w:rsidRDefault="00FC47F1" w:rsidP="009227B7">
      <w:pPr>
        <w:spacing w:line="240" w:lineRule="exact"/>
        <w:jc w:val="both"/>
        <w:rPr>
          <w:sz w:val="24"/>
        </w:rPr>
      </w:pPr>
    </w:p>
    <w:p w14:paraId="48F31BA6" w14:textId="713C0204" w:rsidR="00FC47F1" w:rsidRPr="00D551F1" w:rsidRDefault="00FC47F1" w:rsidP="00FC47F1">
      <w:pPr>
        <w:spacing w:line="240" w:lineRule="exact"/>
        <w:jc w:val="both"/>
        <w:rPr>
          <w:sz w:val="24"/>
          <w:lang w:val="en-US"/>
        </w:rPr>
      </w:pPr>
      <w:bookmarkStart w:id="103" w:name="_Hlk93334146"/>
      <w:bookmarkEnd w:id="102"/>
      <w:r w:rsidRPr="00D551F1">
        <w:rPr>
          <w:sz w:val="24"/>
          <w:lang w:val="en-US"/>
        </w:rPr>
        <w:t>26</w:t>
      </w:r>
      <w:r w:rsidR="001C30FC" w:rsidRPr="00D551F1">
        <w:rPr>
          <w:sz w:val="24"/>
          <w:lang w:val="en-US"/>
        </w:rPr>
        <w:t>4</w:t>
      </w:r>
      <w:r w:rsidRPr="00D551F1">
        <w:rPr>
          <w:sz w:val="24"/>
          <w:lang w:val="en-US"/>
        </w:rPr>
        <w:t xml:space="preserve">) </w:t>
      </w:r>
      <w:r w:rsidRPr="00D551F1">
        <w:rPr>
          <w:i/>
          <w:iCs/>
          <w:sz w:val="24"/>
          <w:lang w:val="en-US"/>
        </w:rPr>
        <w:t xml:space="preserve">Jethro-Hermes </w:t>
      </w:r>
      <w:proofErr w:type="spellStart"/>
      <w:r w:rsidRPr="00D551F1">
        <w:rPr>
          <w:i/>
          <w:iCs/>
          <w:sz w:val="24"/>
          <w:lang w:val="en-US"/>
        </w:rPr>
        <w:t>Madianita</w:t>
      </w:r>
      <w:proofErr w:type="spellEnd"/>
      <w:r w:rsidRPr="00D551F1">
        <w:rPr>
          <w:i/>
          <w:iCs/>
          <w:sz w:val="24"/>
          <w:lang w:val="en-US"/>
        </w:rPr>
        <w:t>. A Curious Chapter of Renaissance Hermetism</w:t>
      </w:r>
      <w:r w:rsidRPr="00D551F1">
        <w:rPr>
          <w:sz w:val="24"/>
          <w:lang w:val="en-US"/>
        </w:rPr>
        <w:t xml:space="preserve">, in G. Blum – M. </w:t>
      </w:r>
      <w:proofErr w:type="spellStart"/>
      <w:r w:rsidRPr="00D551F1">
        <w:rPr>
          <w:sz w:val="24"/>
          <w:lang w:val="en-US"/>
        </w:rPr>
        <w:t>Caffiero</w:t>
      </w:r>
      <w:proofErr w:type="spellEnd"/>
      <w:r w:rsidRPr="00D551F1">
        <w:rPr>
          <w:sz w:val="24"/>
          <w:lang w:val="en-US"/>
        </w:rPr>
        <w:t xml:space="preserve"> (</w:t>
      </w:r>
      <w:proofErr w:type="spellStart"/>
      <w:r w:rsidRPr="00D551F1">
        <w:rPr>
          <w:sz w:val="24"/>
          <w:lang w:val="en-US"/>
        </w:rPr>
        <w:t>edd</w:t>
      </w:r>
      <w:proofErr w:type="spellEnd"/>
      <w:r w:rsidRPr="00D551F1">
        <w:rPr>
          <w:sz w:val="24"/>
          <w:lang w:val="en-US"/>
        </w:rPr>
        <w:t xml:space="preserve">.), </w:t>
      </w:r>
      <w:r w:rsidRPr="00D551F1">
        <w:rPr>
          <w:i/>
          <w:iCs/>
          <w:sz w:val="24"/>
          <w:lang w:val="en-US"/>
        </w:rPr>
        <w:t>Michelangelo’s Moses. Poetics and Politics of Conversion in Counter-Reformation Rome. Jewish Responses and Critical Reception</w:t>
      </w:r>
      <w:r w:rsidRPr="00D551F1">
        <w:rPr>
          <w:sz w:val="24"/>
          <w:lang w:val="en-US"/>
        </w:rPr>
        <w:t xml:space="preserve">, Roma, </w:t>
      </w:r>
      <w:proofErr w:type="spellStart"/>
      <w:r w:rsidRPr="00D551F1">
        <w:rPr>
          <w:sz w:val="24"/>
          <w:lang w:val="en-US"/>
        </w:rPr>
        <w:t>Viella</w:t>
      </w:r>
      <w:proofErr w:type="spellEnd"/>
      <w:r w:rsidRPr="00D551F1">
        <w:rPr>
          <w:sz w:val="24"/>
          <w:lang w:val="en-US"/>
        </w:rPr>
        <w:t xml:space="preserve">, in </w:t>
      </w:r>
      <w:proofErr w:type="spellStart"/>
      <w:r w:rsidRPr="00D551F1">
        <w:rPr>
          <w:sz w:val="24"/>
          <w:lang w:val="en-US"/>
        </w:rPr>
        <w:t>corso</w:t>
      </w:r>
      <w:proofErr w:type="spellEnd"/>
      <w:r w:rsidRPr="00D551F1">
        <w:rPr>
          <w:sz w:val="24"/>
          <w:lang w:val="en-US"/>
        </w:rPr>
        <w:t xml:space="preserve"> di </w:t>
      </w:r>
      <w:proofErr w:type="spellStart"/>
      <w:r w:rsidRPr="00D551F1">
        <w:rPr>
          <w:sz w:val="24"/>
          <w:lang w:val="en-US"/>
        </w:rPr>
        <w:t>stampa</w:t>
      </w:r>
      <w:proofErr w:type="spellEnd"/>
      <w:r w:rsidRPr="00D551F1">
        <w:rPr>
          <w:sz w:val="24"/>
          <w:lang w:val="en-US"/>
        </w:rPr>
        <w:t xml:space="preserve">. </w:t>
      </w:r>
    </w:p>
    <w:bookmarkEnd w:id="103"/>
    <w:p w14:paraId="31787896" w14:textId="77777777" w:rsidR="00FC47F1" w:rsidRPr="00D551F1" w:rsidRDefault="00FC47F1" w:rsidP="009227B7">
      <w:pPr>
        <w:spacing w:line="240" w:lineRule="exact"/>
        <w:jc w:val="both"/>
        <w:rPr>
          <w:sz w:val="24"/>
          <w:lang w:val="en-US"/>
        </w:rPr>
      </w:pPr>
    </w:p>
    <w:p w14:paraId="31F3C5BC" w14:textId="265311FE" w:rsidR="00D925E6" w:rsidRPr="00D925E6" w:rsidRDefault="00D925E6" w:rsidP="009227B7">
      <w:pPr>
        <w:spacing w:line="240" w:lineRule="exact"/>
        <w:jc w:val="both"/>
        <w:rPr>
          <w:sz w:val="24"/>
        </w:rPr>
      </w:pPr>
      <w:r>
        <w:rPr>
          <w:sz w:val="24"/>
        </w:rPr>
        <w:t>26</w:t>
      </w:r>
      <w:r w:rsidR="001C30FC">
        <w:rPr>
          <w:sz w:val="24"/>
        </w:rPr>
        <w:t>5</w:t>
      </w:r>
      <w:r>
        <w:rPr>
          <w:sz w:val="24"/>
        </w:rPr>
        <w:t>) Ne</w:t>
      </w:r>
      <w:r w:rsidR="00703D4E">
        <w:rPr>
          <w:sz w:val="24"/>
        </w:rPr>
        <w:t>i giorni 25-29</w:t>
      </w:r>
      <w:r>
        <w:rPr>
          <w:sz w:val="24"/>
        </w:rPr>
        <w:t xml:space="preserve"> luglio 20</w:t>
      </w:r>
      <w:r w:rsidR="00D75AF6">
        <w:rPr>
          <w:sz w:val="24"/>
        </w:rPr>
        <w:t>2</w:t>
      </w:r>
      <w:r>
        <w:rPr>
          <w:sz w:val="24"/>
        </w:rPr>
        <w:t xml:space="preserve">2 </w:t>
      </w:r>
      <w:r w:rsidR="00703D4E">
        <w:rPr>
          <w:sz w:val="24"/>
        </w:rPr>
        <w:t xml:space="preserve">ho partecipato </w:t>
      </w:r>
      <w:r>
        <w:rPr>
          <w:sz w:val="24"/>
        </w:rPr>
        <w:t xml:space="preserve">a un convegno, organizzato da Davide Scotto presso Villa Vigoni </w:t>
      </w:r>
      <w:r w:rsidR="00703D4E">
        <w:rPr>
          <w:sz w:val="24"/>
        </w:rPr>
        <w:t xml:space="preserve">(Loveno di Menaggio, Como) </w:t>
      </w:r>
      <w:r>
        <w:rPr>
          <w:sz w:val="24"/>
        </w:rPr>
        <w:t xml:space="preserve">e dedicato alla profezia, con un intervento dal titolo </w:t>
      </w:r>
      <w:proofErr w:type="spellStart"/>
      <w:r w:rsidR="00703D4E">
        <w:rPr>
          <w:i/>
          <w:iCs/>
          <w:sz w:val="24"/>
        </w:rPr>
        <w:t>Jewish</w:t>
      </w:r>
      <w:proofErr w:type="spellEnd"/>
      <w:r w:rsidR="00703D4E">
        <w:rPr>
          <w:i/>
          <w:iCs/>
          <w:sz w:val="24"/>
        </w:rPr>
        <w:t xml:space="preserve"> </w:t>
      </w:r>
      <w:proofErr w:type="spellStart"/>
      <w:r w:rsidR="00703D4E">
        <w:rPr>
          <w:i/>
          <w:iCs/>
          <w:sz w:val="24"/>
        </w:rPr>
        <w:t>Tradition</w:t>
      </w:r>
      <w:proofErr w:type="spellEnd"/>
      <w:r w:rsidR="00703D4E">
        <w:rPr>
          <w:i/>
          <w:iCs/>
          <w:sz w:val="24"/>
        </w:rPr>
        <w:t xml:space="preserve"> and </w:t>
      </w:r>
      <w:proofErr w:type="spellStart"/>
      <w:r w:rsidR="00703D4E">
        <w:rPr>
          <w:i/>
          <w:iCs/>
          <w:sz w:val="24"/>
        </w:rPr>
        <w:t>Its</w:t>
      </w:r>
      <w:proofErr w:type="spellEnd"/>
      <w:r w:rsidR="00703D4E">
        <w:rPr>
          <w:i/>
          <w:iCs/>
          <w:sz w:val="24"/>
        </w:rPr>
        <w:t xml:space="preserve"> Christian Reading in Late </w:t>
      </w:r>
      <w:proofErr w:type="spellStart"/>
      <w:r w:rsidR="00703D4E">
        <w:rPr>
          <w:i/>
          <w:iCs/>
          <w:sz w:val="24"/>
        </w:rPr>
        <w:t>Medieval</w:t>
      </w:r>
      <w:proofErr w:type="spellEnd"/>
      <w:r w:rsidR="00703D4E">
        <w:rPr>
          <w:i/>
          <w:iCs/>
          <w:sz w:val="24"/>
        </w:rPr>
        <w:t xml:space="preserve"> and </w:t>
      </w:r>
      <w:proofErr w:type="spellStart"/>
      <w:r w:rsidR="00703D4E">
        <w:rPr>
          <w:i/>
          <w:iCs/>
          <w:sz w:val="24"/>
        </w:rPr>
        <w:t>Early</w:t>
      </w:r>
      <w:proofErr w:type="spellEnd"/>
      <w:r w:rsidR="00703D4E">
        <w:rPr>
          <w:i/>
          <w:iCs/>
          <w:sz w:val="24"/>
        </w:rPr>
        <w:t xml:space="preserve"> </w:t>
      </w:r>
      <w:proofErr w:type="spellStart"/>
      <w:r w:rsidR="00703D4E">
        <w:rPr>
          <w:i/>
          <w:iCs/>
          <w:sz w:val="24"/>
        </w:rPr>
        <w:t>Modern</w:t>
      </w:r>
      <w:proofErr w:type="spellEnd"/>
      <w:r w:rsidR="00703D4E">
        <w:rPr>
          <w:i/>
          <w:iCs/>
          <w:sz w:val="24"/>
        </w:rPr>
        <w:t xml:space="preserve"> Europe: The “</w:t>
      </w:r>
      <w:proofErr w:type="spellStart"/>
      <w:r>
        <w:rPr>
          <w:i/>
          <w:iCs/>
          <w:sz w:val="24"/>
        </w:rPr>
        <w:t>Oraculum</w:t>
      </w:r>
      <w:proofErr w:type="spellEnd"/>
      <w:r>
        <w:rPr>
          <w:i/>
          <w:iCs/>
          <w:sz w:val="24"/>
        </w:rPr>
        <w:t xml:space="preserve"> </w:t>
      </w:r>
      <w:proofErr w:type="spellStart"/>
      <w:r>
        <w:rPr>
          <w:i/>
          <w:iCs/>
          <w:sz w:val="24"/>
        </w:rPr>
        <w:t>Eliae</w:t>
      </w:r>
      <w:proofErr w:type="spellEnd"/>
      <w:r w:rsidR="00703D4E">
        <w:rPr>
          <w:i/>
          <w:iCs/>
          <w:sz w:val="24"/>
        </w:rPr>
        <w:t>” and the End of Times</w:t>
      </w:r>
      <w:r>
        <w:rPr>
          <w:sz w:val="24"/>
        </w:rPr>
        <w:t>. Il contri</w:t>
      </w:r>
      <w:r w:rsidR="00D75AF6">
        <w:rPr>
          <w:sz w:val="24"/>
        </w:rPr>
        <w:t>buto sarà pubblicato negli atti del convegno</w:t>
      </w:r>
      <w:r w:rsidR="00703D4E">
        <w:rPr>
          <w:sz w:val="24"/>
        </w:rPr>
        <w:t>, a cura di Davide Scotto</w:t>
      </w:r>
      <w:r w:rsidR="00D75AF6">
        <w:rPr>
          <w:sz w:val="24"/>
        </w:rPr>
        <w:t xml:space="preserve">. </w:t>
      </w:r>
    </w:p>
    <w:p w14:paraId="5CE6282F" w14:textId="77777777" w:rsidR="00D75AF6" w:rsidRDefault="00D75AF6" w:rsidP="009227B7">
      <w:pPr>
        <w:spacing w:line="240" w:lineRule="exact"/>
        <w:jc w:val="both"/>
        <w:rPr>
          <w:sz w:val="24"/>
        </w:rPr>
      </w:pPr>
    </w:p>
    <w:p w14:paraId="654A945C" w14:textId="206E5A9F" w:rsidR="00603758" w:rsidRPr="00D551F1" w:rsidRDefault="00603758" w:rsidP="009227B7">
      <w:pPr>
        <w:spacing w:line="240" w:lineRule="exact"/>
        <w:jc w:val="both"/>
        <w:rPr>
          <w:sz w:val="24"/>
        </w:rPr>
      </w:pPr>
      <w:bookmarkStart w:id="104" w:name="_Hlk93334161"/>
      <w:r w:rsidRPr="00D551F1">
        <w:rPr>
          <w:sz w:val="24"/>
        </w:rPr>
        <w:t>2</w:t>
      </w:r>
      <w:r w:rsidR="00C75F00" w:rsidRPr="00D551F1">
        <w:rPr>
          <w:sz w:val="24"/>
        </w:rPr>
        <w:t>6</w:t>
      </w:r>
      <w:r w:rsidR="001C30FC" w:rsidRPr="00D551F1">
        <w:rPr>
          <w:sz w:val="24"/>
        </w:rPr>
        <w:t>6</w:t>
      </w:r>
      <w:r w:rsidRPr="00D551F1">
        <w:rPr>
          <w:sz w:val="24"/>
        </w:rPr>
        <w:t xml:space="preserve">) </w:t>
      </w:r>
      <w:bookmarkStart w:id="105" w:name="_Hlk168986058"/>
      <w:proofErr w:type="spellStart"/>
      <w:r w:rsidRPr="00D551F1">
        <w:rPr>
          <w:i/>
          <w:iCs/>
          <w:sz w:val="24"/>
        </w:rPr>
        <w:t>Gershom</w:t>
      </w:r>
      <w:proofErr w:type="spellEnd"/>
      <w:r w:rsidRPr="00D551F1">
        <w:rPr>
          <w:i/>
          <w:iCs/>
          <w:sz w:val="24"/>
        </w:rPr>
        <w:t xml:space="preserve"> </w:t>
      </w:r>
      <w:proofErr w:type="spellStart"/>
      <w:r w:rsidRPr="00D551F1">
        <w:rPr>
          <w:i/>
          <w:iCs/>
          <w:sz w:val="24"/>
        </w:rPr>
        <w:t>Scholem</w:t>
      </w:r>
      <w:proofErr w:type="spellEnd"/>
      <w:r w:rsidRPr="00D551F1">
        <w:rPr>
          <w:i/>
          <w:iCs/>
          <w:sz w:val="24"/>
        </w:rPr>
        <w:t xml:space="preserve"> da Sion a Gerusalemme</w:t>
      </w:r>
      <w:r w:rsidRPr="00D551F1">
        <w:rPr>
          <w:sz w:val="24"/>
        </w:rPr>
        <w:t xml:space="preserve">, in P. Sindoni (a cura di), </w:t>
      </w:r>
      <w:r w:rsidRPr="00D551F1">
        <w:rPr>
          <w:i/>
          <w:iCs/>
          <w:sz w:val="24"/>
        </w:rPr>
        <w:t>Gerusalemme</w:t>
      </w:r>
      <w:r w:rsidR="00D137AC" w:rsidRPr="00D551F1">
        <w:rPr>
          <w:i/>
          <w:iCs/>
          <w:sz w:val="24"/>
        </w:rPr>
        <w:t>. Aspetti culturali, filosofici, letterari</w:t>
      </w:r>
      <w:r w:rsidRPr="00D551F1">
        <w:rPr>
          <w:sz w:val="24"/>
        </w:rPr>
        <w:t>,</w:t>
      </w:r>
      <w:r w:rsidR="00D137AC" w:rsidRPr="00D551F1">
        <w:rPr>
          <w:sz w:val="24"/>
        </w:rPr>
        <w:t xml:space="preserve"> </w:t>
      </w:r>
      <w:proofErr w:type="spellStart"/>
      <w:r w:rsidR="00D137AC" w:rsidRPr="00D551F1">
        <w:rPr>
          <w:sz w:val="24"/>
        </w:rPr>
        <w:t>Orthotes</w:t>
      </w:r>
      <w:proofErr w:type="spellEnd"/>
      <w:r w:rsidR="00D137AC" w:rsidRPr="00D551F1">
        <w:rPr>
          <w:sz w:val="24"/>
        </w:rPr>
        <w:t>, Roma 2022, pp. 21-38</w:t>
      </w:r>
      <w:r w:rsidRPr="00D551F1">
        <w:rPr>
          <w:sz w:val="24"/>
        </w:rPr>
        <w:t xml:space="preserve"> </w:t>
      </w:r>
      <w:bookmarkEnd w:id="104"/>
      <w:bookmarkEnd w:id="105"/>
      <w:r w:rsidRPr="00D551F1">
        <w:rPr>
          <w:sz w:val="24"/>
        </w:rPr>
        <w:t>(l’articolo rappresenta la versione ulteriormente ampliata e aggiornata del n. 1</w:t>
      </w:r>
      <w:r w:rsidR="00A42C16" w:rsidRPr="00D551F1">
        <w:rPr>
          <w:sz w:val="24"/>
        </w:rPr>
        <w:t>80</w:t>
      </w:r>
      <w:r w:rsidRPr="00D551F1">
        <w:rPr>
          <w:sz w:val="24"/>
        </w:rPr>
        <w:t>, apparso in lingua inglese nel n. 25</w:t>
      </w:r>
      <w:r w:rsidR="00A42C16" w:rsidRPr="00D551F1">
        <w:rPr>
          <w:sz w:val="24"/>
        </w:rPr>
        <w:t>3</w:t>
      </w:r>
      <w:r w:rsidRPr="00D551F1">
        <w:rPr>
          <w:sz w:val="24"/>
        </w:rPr>
        <w:t>)</w:t>
      </w:r>
      <w:r w:rsidR="003912FA" w:rsidRPr="00D551F1">
        <w:rPr>
          <w:sz w:val="24"/>
        </w:rPr>
        <w:t>.</w:t>
      </w:r>
    </w:p>
    <w:p w14:paraId="41059D37" w14:textId="0F6D25B1" w:rsidR="004A701D" w:rsidRPr="00D551F1" w:rsidRDefault="004A701D" w:rsidP="009227B7">
      <w:pPr>
        <w:spacing w:line="240" w:lineRule="exact"/>
        <w:jc w:val="both"/>
        <w:rPr>
          <w:sz w:val="24"/>
        </w:rPr>
      </w:pPr>
    </w:p>
    <w:p w14:paraId="17F825B0" w14:textId="7A83F36C" w:rsidR="00515E00" w:rsidRPr="00D551F1" w:rsidRDefault="00515E00" w:rsidP="00515E00">
      <w:pPr>
        <w:spacing w:line="240" w:lineRule="exact"/>
        <w:jc w:val="both"/>
        <w:rPr>
          <w:sz w:val="24"/>
        </w:rPr>
      </w:pPr>
      <w:r w:rsidRPr="00D551F1">
        <w:rPr>
          <w:sz w:val="24"/>
        </w:rPr>
        <w:t>26</w:t>
      </w:r>
      <w:r w:rsidR="001C30FC" w:rsidRPr="00D551F1">
        <w:rPr>
          <w:sz w:val="24"/>
        </w:rPr>
        <w:t>7</w:t>
      </w:r>
      <w:r w:rsidRPr="00D551F1">
        <w:rPr>
          <w:sz w:val="24"/>
        </w:rPr>
        <w:t xml:space="preserve">) Nei giorni 16 e 17 gennaio del 2023 ho partecipato a un convegno dedicato all’opera di Giovanni Bernardo de Rossi, organizzato a Soncino (Cr), con un intervento dal titolo: </w:t>
      </w:r>
      <w:r w:rsidRPr="00D551F1">
        <w:rPr>
          <w:i/>
          <w:iCs/>
          <w:sz w:val="24"/>
        </w:rPr>
        <w:t>De Rossi polemista anti-giudaico: problemi dell’ebraistica cattolica alla fine del Settecento</w:t>
      </w:r>
      <w:r w:rsidRPr="00D551F1">
        <w:rPr>
          <w:sz w:val="24"/>
        </w:rPr>
        <w:t xml:space="preserve">. Tale intervento sarà pubblicato negli atti del convegno, a cura di Edoardo Barbieri. </w:t>
      </w:r>
    </w:p>
    <w:p w14:paraId="7F03160B" w14:textId="3471AE3D" w:rsidR="00E11EEC" w:rsidRPr="00D551F1" w:rsidRDefault="00E11EEC" w:rsidP="00515E00">
      <w:pPr>
        <w:spacing w:line="240" w:lineRule="exact"/>
        <w:jc w:val="both"/>
        <w:rPr>
          <w:sz w:val="24"/>
        </w:rPr>
      </w:pPr>
    </w:p>
    <w:p w14:paraId="083638F3" w14:textId="246A0D1F" w:rsidR="00E11EEC" w:rsidRPr="00D551F1" w:rsidRDefault="00E11EEC" w:rsidP="00515E00">
      <w:pPr>
        <w:spacing w:line="240" w:lineRule="exact"/>
        <w:jc w:val="both"/>
        <w:rPr>
          <w:sz w:val="24"/>
        </w:rPr>
      </w:pPr>
      <w:r w:rsidRPr="00D551F1">
        <w:rPr>
          <w:sz w:val="24"/>
        </w:rPr>
        <w:t>26</w:t>
      </w:r>
      <w:r w:rsidR="001C30FC" w:rsidRPr="00D551F1">
        <w:rPr>
          <w:sz w:val="24"/>
        </w:rPr>
        <w:t>8</w:t>
      </w:r>
      <w:r w:rsidRPr="00D551F1">
        <w:rPr>
          <w:sz w:val="24"/>
        </w:rPr>
        <w:t xml:space="preserve">) Il 16 marzo 2023 ho partecipato, a Ravenna, a un panel organizzato dal Dipartimento di Beni Culturali dell’Università di Bologna sul volume di J. H. </w:t>
      </w:r>
      <w:proofErr w:type="spellStart"/>
      <w:r w:rsidRPr="00D551F1">
        <w:rPr>
          <w:sz w:val="24"/>
        </w:rPr>
        <w:t>Chajes</w:t>
      </w:r>
      <w:proofErr w:type="spellEnd"/>
      <w:r w:rsidRPr="00D551F1">
        <w:rPr>
          <w:sz w:val="24"/>
        </w:rPr>
        <w:t xml:space="preserve">, </w:t>
      </w:r>
      <w:r w:rsidRPr="00D551F1">
        <w:rPr>
          <w:i/>
          <w:iCs/>
          <w:sz w:val="24"/>
        </w:rPr>
        <w:t xml:space="preserve">The </w:t>
      </w:r>
      <w:proofErr w:type="spellStart"/>
      <w:r w:rsidRPr="00D551F1">
        <w:rPr>
          <w:i/>
          <w:iCs/>
          <w:sz w:val="24"/>
        </w:rPr>
        <w:t>Kabbalistic</w:t>
      </w:r>
      <w:proofErr w:type="spellEnd"/>
      <w:r w:rsidRPr="00D551F1">
        <w:rPr>
          <w:i/>
          <w:iCs/>
          <w:sz w:val="24"/>
        </w:rPr>
        <w:t xml:space="preserve"> Tree</w:t>
      </w:r>
      <w:r w:rsidRPr="00D551F1">
        <w:rPr>
          <w:sz w:val="24"/>
        </w:rPr>
        <w:t>, Philade</w:t>
      </w:r>
      <w:r w:rsidR="00997337" w:rsidRPr="00D551F1">
        <w:rPr>
          <w:sz w:val="24"/>
        </w:rPr>
        <w:t>l</w:t>
      </w:r>
      <w:r w:rsidRPr="00D551F1">
        <w:rPr>
          <w:sz w:val="24"/>
        </w:rPr>
        <w:t xml:space="preserve">phia State University Press, University Park (Pennsylvania) 2022, con un intervento dal titolo </w:t>
      </w:r>
      <w:proofErr w:type="spellStart"/>
      <w:r w:rsidRPr="00D551F1">
        <w:rPr>
          <w:i/>
          <w:iCs/>
          <w:sz w:val="24"/>
        </w:rPr>
        <w:t>Trees</w:t>
      </w:r>
      <w:proofErr w:type="spellEnd"/>
      <w:r w:rsidRPr="00D551F1">
        <w:rPr>
          <w:i/>
          <w:iCs/>
          <w:sz w:val="24"/>
        </w:rPr>
        <w:t xml:space="preserve"> and </w:t>
      </w:r>
      <w:proofErr w:type="spellStart"/>
      <w:r w:rsidRPr="00D551F1">
        <w:rPr>
          <w:i/>
          <w:iCs/>
          <w:sz w:val="24"/>
        </w:rPr>
        <w:t>shrubs</w:t>
      </w:r>
      <w:proofErr w:type="spellEnd"/>
      <w:r w:rsidRPr="00D551F1">
        <w:rPr>
          <w:sz w:val="24"/>
        </w:rPr>
        <w:t xml:space="preserve">.  </w:t>
      </w:r>
    </w:p>
    <w:p w14:paraId="1815D0CE" w14:textId="77777777" w:rsidR="00515E00" w:rsidRPr="00D551F1" w:rsidRDefault="00515E00" w:rsidP="009227B7">
      <w:pPr>
        <w:spacing w:line="240" w:lineRule="exact"/>
        <w:jc w:val="both"/>
        <w:rPr>
          <w:sz w:val="24"/>
        </w:rPr>
      </w:pPr>
    </w:p>
    <w:p w14:paraId="694BC18D" w14:textId="426807C5" w:rsidR="004A701D" w:rsidRPr="00D551F1" w:rsidRDefault="004A701D" w:rsidP="009227B7">
      <w:pPr>
        <w:spacing w:line="240" w:lineRule="exact"/>
        <w:jc w:val="both"/>
        <w:rPr>
          <w:sz w:val="24"/>
        </w:rPr>
      </w:pPr>
      <w:r w:rsidRPr="00D551F1">
        <w:rPr>
          <w:sz w:val="24"/>
        </w:rPr>
        <w:t>2</w:t>
      </w:r>
      <w:r w:rsidR="00064301" w:rsidRPr="00D551F1">
        <w:rPr>
          <w:sz w:val="24"/>
        </w:rPr>
        <w:t>69</w:t>
      </w:r>
      <w:r w:rsidRPr="00D551F1">
        <w:rPr>
          <w:sz w:val="24"/>
        </w:rPr>
        <w:t xml:space="preserve">) Nei giorni 16-18 aprile 2023 </w:t>
      </w:r>
      <w:r w:rsidR="00287AE1" w:rsidRPr="00D551F1">
        <w:rPr>
          <w:sz w:val="24"/>
        </w:rPr>
        <w:t>ho partecipato</w:t>
      </w:r>
      <w:r w:rsidRPr="00D551F1">
        <w:rPr>
          <w:sz w:val="24"/>
        </w:rPr>
        <w:t xml:space="preserve"> a un convegno, organizzato dalla Johns Hopkins University di Baltimora, dedicato alla </w:t>
      </w:r>
      <w:proofErr w:type="spellStart"/>
      <w:r w:rsidRPr="00D551F1">
        <w:rPr>
          <w:i/>
          <w:iCs/>
          <w:sz w:val="24"/>
        </w:rPr>
        <w:t>qabbalah</w:t>
      </w:r>
      <w:proofErr w:type="spellEnd"/>
      <w:r w:rsidRPr="00D551F1">
        <w:rPr>
          <w:sz w:val="24"/>
        </w:rPr>
        <w:t xml:space="preserve"> cristiana, con un intervento dal titolo </w:t>
      </w:r>
      <w:r w:rsidRPr="00D551F1">
        <w:rPr>
          <w:i/>
          <w:iCs/>
          <w:sz w:val="24"/>
        </w:rPr>
        <w:t xml:space="preserve">Federico </w:t>
      </w:r>
      <w:proofErr w:type="spellStart"/>
      <w:r w:rsidRPr="00D551F1">
        <w:rPr>
          <w:i/>
          <w:iCs/>
          <w:sz w:val="24"/>
        </w:rPr>
        <w:t>Borromeo’s</w:t>
      </w:r>
      <w:proofErr w:type="spellEnd"/>
      <w:r w:rsidRPr="00D551F1">
        <w:rPr>
          <w:i/>
          <w:iCs/>
          <w:sz w:val="24"/>
        </w:rPr>
        <w:t xml:space="preserve"> Latin </w:t>
      </w:r>
      <w:proofErr w:type="spellStart"/>
      <w:r w:rsidRPr="00D551F1">
        <w:rPr>
          <w:i/>
          <w:iCs/>
          <w:sz w:val="24"/>
        </w:rPr>
        <w:t>Translation</w:t>
      </w:r>
      <w:proofErr w:type="spellEnd"/>
      <w:r w:rsidRPr="00D551F1">
        <w:rPr>
          <w:i/>
          <w:iCs/>
          <w:sz w:val="24"/>
        </w:rPr>
        <w:t xml:space="preserve"> of</w:t>
      </w:r>
      <w:r w:rsidR="001E0574" w:rsidRPr="00D551F1">
        <w:rPr>
          <w:i/>
          <w:iCs/>
          <w:sz w:val="24"/>
        </w:rPr>
        <w:t xml:space="preserve"> </w:t>
      </w:r>
      <w:r w:rsidRPr="00D551F1">
        <w:rPr>
          <w:i/>
          <w:iCs/>
          <w:sz w:val="24"/>
        </w:rPr>
        <w:t xml:space="preserve">the </w:t>
      </w:r>
      <w:proofErr w:type="spellStart"/>
      <w:r w:rsidRPr="00D551F1">
        <w:rPr>
          <w:i/>
          <w:iCs/>
          <w:sz w:val="24"/>
        </w:rPr>
        <w:t>Sefer</w:t>
      </w:r>
      <w:proofErr w:type="spellEnd"/>
      <w:r w:rsidRPr="00D551F1">
        <w:rPr>
          <w:i/>
          <w:iCs/>
          <w:sz w:val="24"/>
        </w:rPr>
        <w:t xml:space="preserve"> </w:t>
      </w:r>
      <w:proofErr w:type="spellStart"/>
      <w:r w:rsidRPr="00D551F1">
        <w:rPr>
          <w:i/>
          <w:iCs/>
          <w:sz w:val="24"/>
        </w:rPr>
        <w:t>Yetzirah</w:t>
      </w:r>
      <w:proofErr w:type="spellEnd"/>
      <w:r w:rsidRPr="00D551F1">
        <w:rPr>
          <w:sz w:val="24"/>
        </w:rPr>
        <w:t xml:space="preserve">, che sarà pubblicato negli atti del convegno, a cura di Pawel </w:t>
      </w:r>
      <w:proofErr w:type="spellStart"/>
      <w:r w:rsidRPr="00D551F1">
        <w:rPr>
          <w:sz w:val="24"/>
        </w:rPr>
        <w:t>Maciejko</w:t>
      </w:r>
      <w:proofErr w:type="spellEnd"/>
      <w:r w:rsidRPr="00D551F1">
        <w:rPr>
          <w:sz w:val="24"/>
        </w:rPr>
        <w:t xml:space="preserve">.  </w:t>
      </w:r>
    </w:p>
    <w:p w14:paraId="20198596" w14:textId="0E269F1E" w:rsidR="003912FA" w:rsidRPr="00D551F1" w:rsidRDefault="003912FA" w:rsidP="009227B7">
      <w:pPr>
        <w:spacing w:line="240" w:lineRule="exact"/>
        <w:jc w:val="both"/>
        <w:rPr>
          <w:sz w:val="24"/>
        </w:rPr>
      </w:pPr>
    </w:p>
    <w:p w14:paraId="2F270797" w14:textId="47A36E63" w:rsidR="00064301" w:rsidRPr="00D551F1" w:rsidRDefault="00064301" w:rsidP="00064301">
      <w:pPr>
        <w:spacing w:line="240" w:lineRule="exact"/>
        <w:jc w:val="both"/>
        <w:rPr>
          <w:sz w:val="24"/>
        </w:rPr>
      </w:pPr>
      <w:r w:rsidRPr="00D551F1">
        <w:rPr>
          <w:sz w:val="24"/>
        </w:rPr>
        <w:t xml:space="preserve">269) Il giorno 28 aprile 2023 </w:t>
      </w:r>
      <w:r w:rsidR="00287AE1" w:rsidRPr="00D551F1">
        <w:rPr>
          <w:sz w:val="24"/>
        </w:rPr>
        <w:t>ho partecipato</w:t>
      </w:r>
      <w:r w:rsidRPr="00D551F1">
        <w:rPr>
          <w:sz w:val="24"/>
        </w:rPr>
        <w:t xml:space="preserve"> alla giornata di studi, organizzata dall’Università Vita e Salute di Milano presso il Palazzo Arese-Borromeo di Cesano Maderno, su </w:t>
      </w:r>
      <w:proofErr w:type="spellStart"/>
      <w:r w:rsidRPr="00D551F1">
        <w:rPr>
          <w:i/>
          <w:iCs/>
          <w:sz w:val="24"/>
        </w:rPr>
        <w:t>Metamorphoseon</w:t>
      </w:r>
      <w:proofErr w:type="spellEnd"/>
      <w:r w:rsidRPr="00D551F1">
        <w:rPr>
          <w:i/>
          <w:iCs/>
          <w:sz w:val="24"/>
        </w:rPr>
        <w:t>. L’idea del male</w:t>
      </w:r>
      <w:r w:rsidRPr="00D551F1">
        <w:rPr>
          <w:sz w:val="24"/>
        </w:rPr>
        <w:t xml:space="preserve">, con un intervento dal titolo </w:t>
      </w:r>
      <w:r w:rsidRPr="00D551F1">
        <w:rPr>
          <w:i/>
          <w:iCs/>
          <w:sz w:val="24"/>
        </w:rPr>
        <w:t xml:space="preserve">E fu sera e fu mattina. La dottrina del male nei </w:t>
      </w:r>
      <w:proofErr w:type="spellStart"/>
      <w:r w:rsidRPr="00D551F1">
        <w:rPr>
          <w:i/>
          <w:iCs/>
          <w:sz w:val="24"/>
        </w:rPr>
        <w:t>Problemata</w:t>
      </w:r>
      <w:proofErr w:type="spellEnd"/>
      <w:r w:rsidRPr="00D551F1">
        <w:rPr>
          <w:i/>
          <w:iCs/>
          <w:sz w:val="24"/>
        </w:rPr>
        <w:t xml:space="preserve"> di Francesco Zorzi</w:t>
      </w:r>
      <w:r w:rsidRPr="00D551F1">
        <w:rPr>
          <w:sz w:val="24"/>
        </w:rPr>
        <w:t xml:space="preserve">. Il testo di tale intervento sarà pubblicato negli atti della giornata di studi, a cura di Raphael </w:t>
      </w:r>
      <w:proofErr w:type="spellStart"/>
      <w:r w:rsidRPr="00D551F1">
        <w:rPr>
          <w:sz w:val="24"/>
        </w:rPr>
        <w:t>Ebgi</w:t>
      </w:r>
      <w:proofErr w:type="spellEnd"/>
      <w:r w:rsidRPr="00D551F1">
        <w:rPr>
          <w:sz w:val="24"/>
        </w:rPr>
        <w:t xml:space="preserve">. </w:t>
      </w:r>
    </w:p>
    <w:p w14:paraId="4DD63E76" w14:textId="77777777" w:rsidR="00064301" w:rsidRPr="00D551F1" w:rsidRDefault="00064301" w:rsidP="004031AD">
      <w:pPr>
        <w:spacing w:line="240" w:lineRule="exact"/>
        <w:jc w:val="both"/>
        <w:rPr>
          <w:sz w:val="24"/>
        </w:rPr>
      </w:pPr>
    </w:p>
    <w:p w14:paraId="2086C1A1" w14:textId="7C45A1B1" w:rsidR="004031AD" w:rsidRDefault="003912FA" w:rsidP="004031AD">
      <w:pPr>
        <w:spacing w:line="240" w:lineRule="exact"/>
        <w:jc w:val="both"/>
        <w:rPr>
          <w:sz w:val="24"/>
          <w:szCs w:val="24"/>
        </w:rPr>
      </w:pPr>
      <w:r w:rsidRPr="00D551F1">
        <w:rPr>
          <w:sz w:val="24"/>
        </w:rPr>
        <w:t>2</w:t>
      </w:r>
      <w:r w:rsidR="001C30FC" w:rsidRPr="00D551F1">
        <w:rPr>
          <w:sz w:val="24"/>
        </w:rPr>
        <w:t>71</w:t>
      </w:r>
      <w:r w:rsidRPr="00D551F1">
        <w:rPr>
          <w:sz w:val="24"/>
        </w:rPr>
        <w:t xml:space="preserve">) Nei giorni 9-11 maggio 2023 </w:t>
      </w:r>
      <w:r w:rsidR="00287AE1" w:rsidRPr="00D551F1">
        <w:rPr>
          <w:sz w:val="24"/>
        </w:rPr>
        <w:t>ho partecipato</w:t>
      </w:r>
      <w:r>
        <w:rPr>
          <w:sz w:val="24"/>
        </w:rPr>
        <w:t xml:space="preserve"> a un convegno, organizzato presso l’Università Ca’ Foscari di Venezia, da Alessia Bellusci e Agata </w:t>
      </w:r>
      <w:proofErr w:type="spellStart"/>
      <w:r>
        <w:rPr>
          <w:sz w:val="24"/>
        </w:rPr>
        <w:t>Paluch</w:t>
      </w:r>
      <w:proofErr w:type="spellEnd"/>
      <w:r>
        <w:rPr>
          <w:sz w:val="24"/>
        </w:rPr>
        <w:t xml:space="preserve">, su </w:t>
      </w:r>
      <w:proofErr w:type="spellStart"/>
      <w:r w:rsidR="004031AD" w:rsidRPr="004031AD">
        <w:rPr>
          <w:sz w:val="24"/>
          <w:szCs w:val="24"/>
        </w:rPr>
        <w:t>Premodern</w:t>
      </w:r>
      <w:proofErr w:type="spellEnd"/>
      <w:r w:rsidR="004031AD" w:rsidRPr="004031AD">
        <w:rPr>
          <w:sz w:val="24"/>
          <w:szCs w:val="24"/>
        </w:rPr>
        <w:t xml:space="preserve"> </w:t>
      </w:r>
      <w:proofErr w:type="spellStart"/>
      <w:r w:rsidR="004031AD" w:rsidRPr="004031AD">
        <w:rPr>
          <w:sz w:val="24"/>
          <w:szCs w:val="24"/>
        </w:rPr>
        <w:t>Jewish</w:t>
      </w:r>
      <w:proofErr w:type="spellEnd"/>
      <w:r w:rsidR="004031AD" w:rsidRPr="004031AD">
        <w:rPr>
          <w:sz w:val="24"/>
          <w:szCs w:val="24"/>
        </w:rPr>
        <w:t xml:space="preserve"> </w:t>
      </w:r>
      <w:proofErr w:type="spellStart"/>
      <w:r w:rsidR="004031AD" w:rsidRPr="004031AD">
        <w:rPr>
          <w:sz w:val="24"/>
          <w:szCs w:val="24"/>
        </w:rPr>
        <w:t>Magical</w:t>
      </w:r>
      <w:proofErr w:type="spellEnd"/>
      <w:r w:rsidR="004031AD" w:rsidRPr="004031AD">
        <w:rPr>
          <w:sz w:val="24"/>
          <w:szCs w:val="24"/>
        </w:rPr>
        <w:t xml:space="preserve"> Affairs: </w:t>
      </w:r>
      <w:proofErr w:type="spellStart"/>
      <w:r w:rsidR="004031AD" w:rsidRPr="004031AD">
        <w:rPr>
          <w:sz w:val="24"/>
          <w:szCs w:val="24"/>
        </w:rPr>
        <w:t>Textual</w:t>
      </w:r>
      <w:proofErr w:type="spellEnd"/>
      <w:r w:rsidR="004031AD" w:rsidRPr="004031AD">
        <w:rPr>
          <w:sz w:val="24"/>
          <w:szCs w:val="24"/>
        </w:rPr>
        <w:t xml:space="preserve"> Transmission, Authority, and Practices of </w:t>
      </w:r>
      <w:proofErr w:type="spellStart"/>
      <w:r w:rsidR="004031AD" w:rsidRPr="004031AD">
        <w:rPr>
          <w:sz w:val="24"/>
          <w:szCs w:val="24"/>
        </w:rPr>
        <w:t>Esoteric</w:t>
      </w:r>
      <w:proofErr w:type="spellEnd"/>
      <w:r w:rsidR="004031AD" w:rsidRPr="004031AD">
        <w:rPr>
          <w:sz w:val="24"/>
          <w:szCs w:val="24"/>
        </w:rPr>
        <w:t xml:space="preserve"> Knowledge"</w:t>
      </w:r>
      <w:r w:rsidR="004031AD">
        <w:rPr>
          <w:sz w:val="24"/>
          <w:szCs w:val="24"/>
        </w:rPr>
        <w:t xml:space="preserve"> con un intervento dal titolo: “The </w:t>
      </w:r>
      <w:proofErr w:type="spellStart"/>
      <w:r w:rsidR="004031AD">
        <w:rPr>
          <w:sz w:val="24"/>
          <w:szCs w:val="24"/>
        </w:rPr>
        <w:t>Pious</w:t>
      </w:r>
      <w:proofErr w:type="spellEnd"/>
      <w:r w:rsidR="004031AD">
        <w:rPr>
          <w:sz w:val="24"/>
          <w:szCs w:val="24"/>
        </w:rPr>
        <w:t xml:space="preserve"> </w:t>
      </w:r>
      <w:proofErr w:type="spellStart"/>
      <w:r w:rsidR="004031AD">
        <w:rPr>
          <w:sz w:val="24"/>
          <w:szCs w:val="24"/>
        </w:rPr>
        <w:t>Amulets</w:t>
      </w:r>
      <w:proofErr w:type="spellEnd"/>
      <w:r w:rsidR="004031AD">
        <w:rPr>
          <w:sz w:val="24"/>
          <w:szCs w:val="24"/>
        </w:rPr>
        <w:t xml:space="preserve"> of Hermann von </w:t>
      </w:r>
      <w:proofErr w:type="spellStart"/>
      <w:r w:rsidR="004031AD">
        <w:rPr>
          <w:sz w:val="24"/>
          <w:szCs w:val="24"/>
        </w:rPr>
        <w:t>der</w:t>
      </w:r>
      <w:proofErr w:type="spellEnd"/>
      <w:r w:rsidR="004031AD">
        <w:rPr>
          <w:sz w:val="24"/>
          <w:szCs w:val="24"/>
        </w:rPr>
        <w:t xml:space="preserve"> Hardt”, che sarà pubblicato negli atti del convegno. </w:t>
      </w:r>
    </w:p>
    <w:p w14:paraId="76F7E554" w14:textId="77777777" w:rsidR="004031AD" w:rsidRDefault="004031AD" w:rsidP="004031AD">
      <w:pPr>
        <w:spacing w:line="240" w:lineRule="exact"/>
        <w:jc w:val="both"/>
        <w:rPr>
          <w:sz w:val="24"/>
          <w:szCs w:val="24"/>
        </w:rPr>
      </w:pPr>
    </w:p>
    <w:p w14:paraId="7AB2EA48" w14:textId="4F1A2C04" w:rsidR="003912FA" w:rsidRPr="003912FA" w:rsidRDefault="004031AD" w:rsidP="004031AD">
      <w:pPr>
        <w:spacing w:line="240" w:lineRule="exact"/>
        <w:jc w:val="both"/>
        <w:rPr>
          <w:sz w:val="24"/>
        </w:rPr>
      </w:pPr>
      <w:r>
        <w:rPr>
          <w:sz w:val="24"/>
          <w:szCs w:val="24"/>
        </w:rPr>
        <w:t>2</w:t>
      </w:r>
      <w:r w:rsidR="00E11EEC">
        <w:rPr>
          <w:sz w:val="24"/>
          <w:szCs w:val="24"/>
        </w:rPr>
        <w:t>7</w:t>
      </w:r>
      <w:r w:rsidR="001C30FC">
        <w:rPr>
          <w:sz w:val="24"/>
          <w:szCs w:val="24"/>
        </w:rPr>
        <w:t>2</w:t>
      </w:r>
      <w:r>
        <w:rPr>
          <w:sz w:val="24"/>
          <w:szCs w:val="24"/>
        </w:rPr>
        <w:t>) Ne</w:t>
      </w:r>
      <w:r w:rsidR="004A701D">
        <w:rPr>
          <w:sz w:val="24"/>
          <w:szCs w:val="24"/>
        </w:rPr>
        <w:t>i giorni 29-30 maggio</w:t>
      </w:r>
      <w:r>
        <w:rPr>
          <w:sz w:val="24"/>
          <w:szCs w:val="24"/>
        </w:rPr>
        <w:t xml:space="preserve"> 2023 </w:t>
      </w:r>
      <w:r w:rsidR="00287AE1">
        <w:rPr>
          <w:sz w:val="24"/>
          <w:szCs w:val="24"/>
        </w:rPr>
        <w:t>ho partecipato</w:t>
      </w:r>
      <w:r>
        <w:rPr>
          <w:sz w:val="24"/>
          <w:szCs w:val="24"/>
        </w:rPr>
        <w:t xml:space="preserve"> a un convegno, organizzato da Giovanni Licata</w:t>
      </w:r>
      <w:r w:rsidR="00515E00">
        <w:rPr>
          <w:sz w:val="24"/>
          <w:szCs w:val="24"/>
        </w:rPr>
        <w:t xml:space="preserve"> e Chiara </w:t>
      </w:r>
      <w:proofErr w:type="spellStart"/>
      <w:r w:rsidR="00515E00">
        <w:rPr>
          <w:sz w:val="24"/>
          <w:szCs w:val="24"/>
        </w:rPr>
        <w:t>Adorisio</w:t>
      </w:r>
      <w:proofErr w:type="spellEnd"/>
      <w:r>
        <w:rPr>
          <w:sz w:val="24"/>
          <w:szCs w:val="24"/>
        </w:rPr>
        <w:t xml:space="preserve"> presso l’Università di Roma La Sapienza, e dedicato alla figura di Jacob </w:t>
      </w:r>
      <w:proofErr w:type="spellStart"/>
      <w:r>
        <w:rPr>
          <w:sz w:val="24"/>
          <w:szCs w:val="24"/>
        </w:rPr>
        <w:t>Mantino</w:t>
      </w:r>
      <w:proofErr w:type="spellEnd"/>
      <w:r>
        <w:rPr>
          <w:sz w:val="24"/>
          <w:szCs w:val="24"/>
        </w:rPr>
        <w:t xml:space="preserve">, con un intervento intitolato “Il </w:t>
      </w:r>
      <w:r>
        <w:rPr>
          <w:i/>
          <w:iCs/>
          <w:sz w:val="24"/>
          <w:szCs w:val="24"/>
        </w:rPr>
        <w:t xml:space="preserve">Royal </w:t>
      </w:r>
      <w:proofErr w:type="spellStart"/>
      <w:r>
        <w:rPr>
          <w:i/>
          <w:iCs/>
          <w:sz w:val="24"/>
          <w:szCs w:val="24"/>
        </w:rPr>
        <w:t>Divorce</w:t>
      </w:r>
      <w:proofErr w:type="spellEnd"/>
      <w:r>
        <w:rPr>
          <w:sz w:val="24"/>
          <w:szCs w:val="24"/>
        </w:rPr>
        <w:t xml:space="preserve"> tra politica e </w:t>
      </w:r>
      <w:proofErr w:type="spellStart"/>
      <w:r>
        <w:rPr>
          <w:sz w:val="24"/>
          <w:szCs w:val="24"/>
        </w:rPr>
        <w:t>halakah</w:t>
      </w:r>
      <w:proofErr w:type="spellEnd"/>
      <w:r>
        <w:rPr>
          <w:sz w:val="24"/>
          <w:szCs w:val="24"/>
        </w:rPr>
        <w:t xml:space="preserve">. Jacob </w:t>
      </w:r>
      <w:proofErr w:type="spellStart"/>
      <w:r>
        <w:rPr>
          <w:sz w:val="24"/>
          <w:szCs w:val="24"/>
        </w:rPr>
        <w:t>Mantino</w:t>
      </w:r>
      <w:proofErr w:type="spellEnd"/>
      <w:r>
        <w:rPr>
          <w:sz w:val="24"/>
          <w:szCs w:val="24"/>
        </w:rPr>
        <w:t xml:space="preserve"> e gli altri”. Il contributo sarà pubblicato negli atti del convegno. </w:t>
      </w:r>
      <w:r w:rsidR="003912FA">
        <w:rPr>
          <w:sz w:val="24"/>
        </w:rPr>
        <w:t xml:space="preserve"> </w:t>
      </w:r>
    </w:p>
    <w:p w14:paraId="792A7C9D" w14:textId="6D27DCAF" w:rsidR="00EC0A36" w:rsidRDefault="00EC0A36" w:rsidP="00B45DF0">
      <w:pPr>
        <w:spacing w:line="240" w:lineRule="exact"/>
        <w:rPr>
          <w:sz w:val="24"/>
        </w:rPr>
      </w:pPr>
    </w:p>
    <w:p w14:paraId="55AE2150" w14:textId="17C9D289" w:rsidR="00D137AC" w:rsidRPr="00D551F1" w:rsidRDefault="00D137AC" w:rsidP="00C75F00">
      <w:pPr>
        <w:spacing w:line="240" w:lineRule="exact"/>
        <w:rPr>
          <w:sz w:val="24"/>
          <w:lang w:bidi="he-IL"/>
        </w:rPr>
      </w:pPr>
      <w:r w:rsidRPr="00D551F1">
        <w:rPr>
          <w:sz w:val="24"/>
          <w:lang w:bidi="he-IL"/>
        </w:rPr>
        <w:lastRenderedPageBreak/>
        <w:t>27</w:t>
      </w:r>
      <w:r w:rsidR="00287AE1" w:rsidRPr="00D551F1">
        <w:rPr>
          <w:sz w:val="24"/>
          <w:lang w:bidi="he-IL"/>
        </w:rPr>
        <w:t>3</w:t>
      </w:r>
      <w:r w:rsidRPr="00D551F1">
        <w:rPr>
          <w:sz w:val="24"/>
          <w:lang w:bidi="he-IL"/>
        </w:rPr>
        <w:t xml:space="preserve">) </w:t>
      </w:r>
      <w:bookmarkStart w:id="106" w:name="_Hlk168986092"/>
      <w:proofErr w:type="spellStart"/>
      <w:r w:rsidRPr="00D551F1">
        <w:rPr>
          <w:i/>
          <w:iCs/>
          <w:sz w:val="24"/>
          <w:lang w:bidi="he-IL"/>
        </w:rPr>
        <w:t>Experimental</w:t>
      </w:r>
      <w:proofErr w:type="spellEnd"/>
      <w:r w:rsidRPr="00D551F1">
        <w:rPr>
          <w:i/>
          <w:iCs/>
          <w:sz w:val="24"/>
          <w:lang w:bidi="he-IL"/>
        </w:rPr>
        <w:t xml:space="preserve"> Science and </w:t>
      </w:r>
      <w:proofErr w:type="spellStart"/>
      <w:r w:rsidRPr="00D551F1">
        <w:rPr>
          <w:i/>
          <w:iCs/>
          <w:sz w:val="24"/>
          <w:lang w:bidi="he-IL"/>
        </w:rPr>
        <w:t>Kabbalah</w:t>
      </w:r>
      <w:proofErr w:type="spellEnd"/>
      <w:r w:rsidRPr="00D551F1">
        <w:rPr>
          <w:i/>
          <w:iCs/>
          <w:sz w:val="24"/>
          <w:lang w:bidi="he-IL"/>
        </w:rPr>
        <w:t xml:space="preserve"> in the Works of Francesco Giorgio (1466-1540)</w:t>
      </w:r>
      <w:r w:rsidRPr="00D551F1">
        <w:rPr>
          <w:sz w:val="24"/>
          <w:lang w:bidi="he-IL"/>
        </w:rPr>
        <w:t>, in «</w:t>
      </w:r>
      <w:proofErr w:type="spellStart"/>
      <w:r w:rsidRPr="00D551F1">
        <w:rPr>
          <w:sz w:val="24"/>
          <w:lang w:bidi="he-IL"/>
        </w:rPr>
        <w:t>Archivum</w:t>
      </w:r>
      <w:proofErr w:type="spellEnd"/>
      <w:r w:rsidRPr="00D551F1">
        <w:rPr>
          <w:sz w:val="24"/>
          <w:lang w:bidi="he-IL"/>
        </w:rPr>
        <w:t xml:space="preserve"> </w:t>
      </w:r>
      <w:proofErr w:type="spellStart"/>
      <w:r w:rsidRPr="00D551F1">
        <w:rPr>
          <w:sz w:val="24"/>
          <w:lang w:bidi="he-IL"/>
        </w:rPr>
        <w:t>Franciscanum</w:t>
      </w:r>
      <w:proofErr w:type="spellEnd"/>
      <w:r w:rsidRPr="00D551F1">
        <w:rPr>
          <w:sz w:val="24"/>
          <w:lang w:bidi="he-IL"/>
        </w:rPr>
        <w:t xml:space="preserve"> </w:t>
      </w:r>
      <w:proofErr w:type="spellStart"/>
      <w:r w:rsidRPr="00D551F1">
        <w:rPr>
          <w:sz w:val="24"/>
          <w:lang w:bidi="he-IL"/>
        </w:rPr>
        <w:t>Historicum</w:t>
      </w:r>
      <w:proofErr w:type="spellEnd"/>
      <w:r w:rsidRPr="00D551F1">
        <w:rPr>
          <w:sz w:val="24"/>
          <w:lang w:bidi="he-IL"/>
        </w:rPr>
        <w:t xml:space="preserve">» 115 (2022), pp. 217-235 </w:t>
      </w:r>
      <w:bookmarkEnd w:id="106"/>
      <w:r w:rsidRPr="00D551F1">
        <w:rPr>
          <w:sz w:val="24"/>
          <w:lang w:bidi="he-IL"/>
        </w:rPr>
        <w:t>(versione riveduta e aggiornata del n. 117</w:t>
      </w:r>
      <w:r w:rsidR="008657F6" w:rsidRPr="00D551F1">
        <w:rPr>
          <w:sz w:val="24"/>
          <w:lang w:bidi="he-IL"/>
        </w:rPr>
        <w:t>, inedito</w:t>
      </w:r>
      <w:r w:rsidRPr="00D551F1">
        <w:rPr>
          <w:sz w:val="24"/>
          <w:lang w:bidi="he-IL"/>
        </w:rPr>
        <w:t xml:space="preserve">). </w:t>
      </w:r>
    </w:p>
    <w:p w14:paraId="55827D78" w14:textId="0A143F56" w:rsidR="00641AD5" w:rsidRPr="00D551F1" w:rsidRDefault="00641AD5" w:rsidP="00C75F00">
      <w:pPr>
        <w:spacing w:line="240" w:lineRule="exact"/>
        <w:rPr>
          <w:sz w:val="24"/>
          <w:lang w:bidi="he-IL"/>
        </w:rPr>
      </w:pPr>
    </w:p>
    <w:p w14:paraId="45CE7872" w14:textId="18A1D28B" w:rsidR="00641AD5" w:rsidRDefault="00641AD5" w:rsidP="00641AD5">
      <w:pPr>
        <w:spacing w:line="240" w:lineRule="exact"/>
        <w:rPr>
          <w:sz w:val="24"/>
          <w:lang w:bidi="he-IL"/>
        </w:rPr>
      </w:pPr>
      <w:r w:rsidRPr="00D551F1">
        <w:rPr>
          <w:sz w:val="24"/>
          <w:lang w:bidi="he-IL"/>
        </w:rPr>
        <w:t>27</w:t>
      </w:r>
      <w:r w:rsidR="00287AE1" w:rsidRPr="00D551F1">
        <w:rPr>
          <w:sz w:val="24"/>
          <w:lang w:bidi="he-IL"/>
        </w:rPr>
        <w:t>4</w:t>
      </w:r>
      <w:r w:rsidRPr="00D551F1">
        <w:rPr>
          <w:sz w:val="24"/>
          <w:lang w:bidi="he-IL"/>
        </w:rPr>
        <w:t xml:space="preserve">) Nei giorni 27-28 giugno 2023 </w:t>
      </w:r>
      <w:r w:rsidR="00287AE1" w:rsidRPr="00D551F1">
        <w:rPr>
          <w:sz w:val="24"/>
          <w:lang w:bidi="he-IL"/>
        </w:rPr>
        <w:t>ho partecipato</w:t>
      </w:r>
      <w:r w:rsidRPr="00D551F1">
        <w:rPr>
          <w:sz w:val="24"/>
          <w:lang w:bidi="he-IL"/>
        </w:rPr>
        <w:t xml:space="preserve"> a un convegno organizzato presso l’Ecole </w:t>
      </w:r>
      <w:proofErr w:type="spellStart"/>
      <w:r w:rsidRPr="00D551F1">
        <w:rPr>
          <w:sz w:val="24"/>
          <w:lang w:bidi="he-IL"/>
        </w:rPr>
        <w:t>française</w:t>
      </w:r>
      <w:proofErr w:type="spellEnd"/>
      <w:r w:rsidRPr="00D551F1">
        <w:rPr>
          <w:sz w:val="24"/>
          <w:lang w:bidi="he-IL"/>
        </w:rPr>
        <w:t xml:space="preserve"> di Roma dal progetto “Racines” del CNRS, guidato da Judith </w:t>
      </w:r>
      <w:proofErr w:type="spellStart"/>
      <w:r w:rsidRPr="00D551F1">
        <w:rPr>
          <w:sz w:val="24"/>
          <w:lang w:bidi="he-IL"/>
        </w:rPr>
        <w:t>Kogel</w:t>
      </w:r>
      <w:proofErr w:type="spellEnd"/>
      <w:r w:rsidRPr="00D551F1">
        <w:rPr>
          <w:sz w:val="24"/>
          <w:lang w:bidi="he-IL"/>
        </w:rPr>
        <w:t xml:space="preserve"> sul tema: “</w:t>
      </w:r>
      <w:proofErr w:type="spellStart"/>
      <w:r w:rsidRPr="00641AD5">
        <w:rPr>
          <w:sz w:val="24"/>
          <w:lang w:bidi="he-IL"/>
        </w:rPr>
        <w:t>Des</w:t>
      </w:r>
      <w:proofErr w:type="spellEnd"/>
      <w:r w:rsidRPr="00641AD5">
        <w:rPr>
          <w:sz w:val="24"/>
          <w:lang w:bidi="he-IL"/>
        </w:rPr>
        <w:t xml:space="preserve"> </w:t>
      </w:r>
      <w:proofErr w:type="spellStart"/>
      <w:r w:rsidRPr="00641AD5">
        <w:rPr>
          <w:sz w:val="24"/>
          <w:lang w:bidi="he-IL"/>
        </w:rPr>
        <w:t>lexicographes</w:t>
      </w:r>
      <w:proofErr w:type="spellEnd"/>
      <w:r w:rsidRPr="00641AD5">
        <w:rPr>
          <w:sz w:val="24"/>
          <w:lang w:bidi="he-IL"/>
        </w:rPr>
        <w:t xml:space="preserve"> </w:t>
      </w:r>
      <w:proofErr w:type="spellStart"/>
      <w:r w:rsidRPr="00641AD5">
        <w:rPr>
          <w:sz w:val="24"/>
          <w:lang w:bidi="he-IL"/>
        </w:rPr>
        <w:t>juifs</w:t>
      </w:r>
      <w:proofErr w:type="spellEnd"/>
      <w:r w:rsidRPr="00641AD5">
        <w:rPr>
          <w:sz w:val="24"/>
          <w:lang w:bidi="he-IL"/>
        </w:rPr>
        <w:t xml:space="preserve"> </w:t>
      </w:r>
      <w:proofErr w:type="spellStart"/>
      <w:r w:rsidRPr="00641AD5">
        <w:rPr>
          <w:sz w:val="24"/>
          <w:lang w:bidi="he-IL"/>
        </w:rPr>
        <w:t>aux</w:t>
      </w:r>
      <w:proofErr w:type="spellEnd"/>
      <w:r w:rsidRPr="00641AD5">
        <w:rPr>
          <w:sz w:val="24"/>
          <w:lang w:bidi="he-IL"/>
        </w:rPr>
        <w:t xml:space="preserve"> </w:t>
      </w:r>
      <w:proofErr w:type="spellStart"/>
      <w:r w:rsidRPr="00641AD5">
        <w:rPr>
          <w:sz w:val="24"/>
          <w:lang w:bidi="he-IL"/>
        </w:rPr>
        <w:t>hébraïsants</w:t>
      </w:r>
      <w:proofErr w:type="spellEnd"/>
      <w:r w:rsidRPr="00641AD5">
        <w:rPr>
          <w:sz w:val="24"/>
          <w:lang w:bidi="he-IL"/>
        </w:rPr>
        <w:t xml:space="preserve"> </w:t>
      </w:r>
      <w:proofErr w:type="spellStart"/>
      <w:r w:rsidRPr="00641AD5">
        <w:rPr>
          <w:sz w:val="24"/>
          <w:lang w:bidi="he-IL"/>
        </w:rPr>
        <w:t>chrétiens</w:t>
      </w:r>
      <w:proofErr w:type="spellEnd"/>
      <w:r w:rsidRPr="00641AD5">
        <w:rPr>
          <w:sz w:val="24"/>
          <w:lang w:bidi="he-IL"/>
        </w:rPr>
        <w:t xml:space="preserve">: </w:t>
      </w:r>
      <w:proofErr w:type="spellStart"/>
      <w:r w:rsidRPr="00641AD5">
        <w:rPr>
          <w:sz w:val="24"/>
          <w:lang w:bidi="he-IL"/>
        </w:rPr>
        <w:t>Autour</w:t>
      </w:r>
      <w:proofErr w:type="spellEnd"/>
      <w:r w:rsidRPr="00641AD5">
        <w:rPr>
          <w:sz w:val="24"/>
          <w:lang w:bidi="he-IL"/>
        </w:rPr>
        <w:t xml:space="preserve"> </w:t>
      </w:r>
      <w:proofErr w:type="spellStart"/>
      <w:r w:rsidRPr="00641AD5">
        <w:rPr>
          <w:sz w:val="24"/>
          <w:lang w:bidi="he-IL"/>
        </w:rPr>
        <w:t>du</w:t>
      </w:r>
      <w:proofErr w:type="spellEnd"/>
      <w:r w:rsidRPr="00641AD5">
        <w:rPr>
          <w:sz w:val="24"/>
          <w:lang w:bidi="he-IL"/>
        </w:rPr>
        <w:t xml:space="preserve"> </w:t>
      </w:r>
      <w:proofErr w:type="spellStart"/>
      <w:r w:rsidRPr="00641AD5">
        <w:rPr>
          <w:sz w:val="24"/>
          <w:lang w:bidi="he-IL"/>
        </w:rPr>
        <w:t>Sefer</w:t>
      </w:r>
      <w:proofErr w:type="spellEnd"/>
      <w:r w:rsidRPr="00641AD5">
        <w:rPr>
          <w:sz w:val="24"/>
          <w:lang w:bidi="he-IL"/>
        </w:rPr>
        <w:t xml:space="preserve"> ha-</w:t>
      </w:r>
      <w:proofErr w:type="spellStart"/>
      <w:r w:rsidRPr="00641AD5">
        <w:rPr>
          <w:sz w:val="24"/>
          <w:lang w:bidi="he-IL"/>
        </w:rPr>
        <w:t>shorashim</w:t>
      </w:r>
      <w:proofErr w:type="spellEnd"/>
      <w:r w:rsidRPr="00641AD5">
        <w:rPr>
          <w:sz w:val="24"/>
          <w:lang w:bidi="he-IL"/>
        </w:rPr>
        <w:t xml:space="preserve"> de David </w:t>
      </w:r>
      <w:proofErr w:type="spellStart"/>
      <w:r w:rsidRPr="00641AD5">
        <w:rPr>
          <w:sz w:val="24"/>
          <w:lang w:bidi="he-IL"/>
        </w:rPr>
        <w:t>Qimḥi</w:t>
      </w:r>
      <w:proofErr w:type="spellEnd"/>
      <w:r>
        <w:rPr>
          <w:sz w:val="24"/>
          <w:lang w:bidi="he-IL"/>
        </w:rPr>
        <w:t xml:space="preserve">”, con un intervento dal titolo </w:t>
      </w:r>
      <w:r w:rsidRPr="00641AD5">
        <w:rPr>
          <w:i/>
          <w:iCs/>
          <w:sz w:val="24"/>
          <w:lang w:bidi="he-IL"/>
        </w:rPr>
        <w:t xml:space="preserve">From </w:t>
      </w:r>
      <w:proofErr w:type="spellStart"/>
      <w:r w:rsidRPr="00641AD5">
        <w:rPr>
          <w:i/>
          <w:iCs/>
          <w:sz w:val="24"/>
          <w:lang w:bidi="he-IL"/>
        </w:rPr>
        <w:t>Battery</w:t>
      </w:r>
      <w:proofErr w:type="spellEnd"/>
      <w:r w:rsidRPr="00641AD5">
        <w:rPr>
          <w:i/>
          <w:iCs/>
          <w:sz w:val="24"/>
          <w:lang w:bidi="he-IL"/>
        </w:rPr>
        <w:t xml:space="preserve"> </w:t>
      </w:r>
      <w:proofErr w:type="spellStart"/>
      <w:r w:rsidRPr="00641AD5">
        <w:rPr>
          <w:i/>
          <w:iCs/>
          <w:sz w:val="24"/>
          <w:lang w:bidi="he-IL"/>
        </w:rPr>
        <w:t>Rams</w:t>
      </w:r>
      <w:proofErr w:type="spellEnd"/>
      <w:r w:rsidRPr="00641AD5">
        <w:rPr>
          <w:i/>
          <w:iCs/>
          <w:sz w:val="24"/>
          <w:lang w:bidi="he-IL"/>
        </w:rPr>
        <w:t xml:space="preserve"> to Guns. </w:t>
      </w:r>
      <w:r w:rsidRPr="00D551F1">
        <w:rPr>
          <w:i/>
          <w:iCs/>
          <w:sz w:val="24"/>
          <w:lang w:val="en-US" w:bidi="he-IL"/>
        </w:rPr>
        <w:t>Towards a Comparative Dictionary of Early Modern Hebrew-Latin Translations</w:t>
      </w:r>
      <w:r w:rsidRPr="00D551F1">
        <w:rPr>
          <w:sz w:val="24"/>
          <w:lang w:val="en-US" w:bidi="he-IL"/>
        </w:rPr>
        <w:t xml:space="preserve">. </w:t>
      </w:r>
      <w:r>
        <w:rPr>
          <w:sz w:val="24"/>
          <w:lang w:bidi="he-IL"/>
        </w:rPr>
        <w:t>Il testo della relazione sarà pubblicato negli atti del convegno, a cura di J</w:t>
      </w:r>
      <w:r w:rsidR="00A23808">
        <w:rPr>
          <w:sz w:val="24"/>
          <w:lang w:bidi="he-IL"/>
        </w:rPr>
        <w:t>udith</w:t>
      </w:r>
      <w:r>
        <w:rPr>
          <w:sz w:val="24"/>
          <w:lang w:bidi="he-IL"/>
        </w:rPr>
        <w:t xml:space="preserve"> </w:t>
      </w:r>
      <w:proofErr w:type="spellStart"/>
      <w:r>
        <w:rPr>
          <w:sz w:val="24"/>
          <w:lang w:bidi="he-IL"/>
        </w:rPr>
        <w:t>Kogel</w:t>
      </w:r>
      <w:proofErr w:type="spellEnd"/>
      <w:r>
        <w:rPr>
          <w:sz w:val="24"/>
          <w:lang w:bidi="he-IL"/>
        </w:rPr>
        <w:t xml:space="preserve">. </w:t>
      </w:r>
    </w:p>
    <w:p w14:paraId="5D90DAEA" w14:textId="192B2EAF" w:rsidR="00641AD5" w:rsidRDefault="00641AD5" w:rsidP="00641AD5">
      <w:pPr>
        <w:spacing w:line="240" w:lineRule="exact"/>
        <w:rPr>
          <w:sz w:val="24"/>
          <w:lang w:bidi="he-IL"/>
        </w:rPr>
      </w:pPr>
    </w:p>
    <w:p w14:paraId="28AAA3BA" w14:textId="307DA5B7" w:rsidR="00641AD5" w:rsidRPr="00D551F1" w:rsidRDefault="00641AD5" w:rsidP="00641AD5">
      <w:pPr>
        <w:spacing w:line="240" w:lineRule="exact"/>
        <w:rPr>
          <w:sz w:val="24"/>
          <w:lang w:bidi="he-IL"/>
        </w:rPr>
      </w:pPr>
      <w:r>
        <w:rPr>
          <w:sz w:val="24"/>
          <w:lang w:bidi="he-IL"/>
        </w:rPr>
        <w:t>27</w:t>
      </w:r>
      <w:r w:rsidR="00287AE1">
        <w:rPr>
          <w:sz w:val="24"/>
          <w:lang w:bidi="he-IL"/>
        </w:rPr>
        <w:t>5</w:t>
      </w:r>
      <w:r>
        <w:rPr>
          <w:sz w:val="24"/>
          <w:lang w:bidi="he-IL"/>
        </w:rPr>
        <w:t xml:space="preserve">) Nei giorni 16-20 luglio 2023 </w:t>
      </w:r>
      <w:r w:rsidR="00287AE1">
        <w:rPr>
          <w:sz w:val="24"/>
          <w:lang w:bidi="he-IL"/>
        </w:rPr>
        <w:t>ho partecipato</w:t>
      </w:r>
      <w:r>
        <w:rPr>
          <w:sz w:val="24"/>
          <w:lang w:bidi="he-IL"/>
        </w:rPr>
        <w:t xml:space="preserve"> al XX Congresso internazionale della </w:t>
      </w:r>
      <w:proofErr w:type="spellStart"/>
      <w:r>
        <w:rPr>
          <w:sz w:val="24"/>
          <w:lang w:bidi="he-IL"/>
        </w:rPr>
        <w:t>European</w:t>
      </w:r>
      <w:proofErr w:type="spellEnd"/>
      <w:r>
        <w:rPr>
          <w:sz w:val="24"/>
          <w:lang w:bidi="he-IL"/>
        </w:rPr>
        <w:t xml:space="preserve"> Associ</w:t>
      </w:r>
      <w:r w:rsidR="001C30FC">
        <w:rPr>
          <w:sz w:val="24"/>
          <w:lang w:bidi="he-IL"/>
        </w:rPr>
        <w:t>a</w:t>
      </w:r>
      <w:r>
        <w:rPr>
          <w:sz w:val="24"/>
          <w:lang w:bidi="he-IL"/>
        </w:rPr>
        <w:t xml:space="preserve">tion of </w:t>
      </w:r>
      <w:proofErr w:type="spellStart"/>
      <w:r>
        <w:rPr>
          <w:sz w:val="24"/>
          <w:lang w:bidi="he-IL"/>
        </w:rPr>
        <w:t>Jewish</w:t>
      </w:r>
      <w:proofErr w:type="spellEnd"/>
      <w:r>
        <w:rPr>
          <w:sz w:val="24"/>
          <w:lang w:bidi="he-IL"/>
        </w:rPr>
        <w:t xml:space="preserve"> Studies,</w:t>
      </w:r>
      <w:r w:rsidR="003834C4">
        <w:rPr>
          <w:sz w:val="24"/>
          <w:lang w:bidi="he-IL"/>
        </w:rPr>
        <w:t xml:space="preserve"> tenutasi a Francoforte sul Meno,</w:t>
      </w:r>
      <w:r>
        <w:rPr>
          <w:sz w:val="24"/>
          <w:lang w:bidi="he-IL"/>
        </w:rPr>
        <w:t xml:space="preserve"> contribuendo a un panel organizzato da Guido Bartolucci per conto della Associazione Italiana per lo Studio del Giudaismo con un intervento dal titolo: </w:t>
      </w:r>
      <w:r>
        <w:rPr>
          <w:i/>
          <w:iCs/>
          <w:sz w:val="24"/>
          <w:lang w:bidi="he-IL"/>
        </w:rPr>
        <w:t xml:space="preserve">Agostino </w:t>
      </w:r>
      <w:proofErr w:type="spellStart"/>
      <w:r>
        <w:rPr>
          <w:i/>
          <w:iCs/>
          <w:sz w:val="24"/>
          <w:lang w:bidi="he-IL"/>
        </w:rPr>
        <w:t>Giustiniani’s</w:t>
      </w:r>
      <w:proofErr w:type="spellEnd"/>
      <w:r>
        <w:rPr>
          <w:i/>
          <w:iCs/>
          <w:sz w:val="24"/>
          <w:lang w:bidi="he-IL"/>
        </w:rPr>
        <w:t xml:space="preserve"> Zohar</w:t>
      </w:r>
      <w:r>
        <w:rPr>
          <w:sz w:val="24"/>
          <w:lang w:bidi="he-IL"/>
        </w:rPr>
        <w:t xml:space="preserve">. </w:t>
      </w:r>
    </w:p>
    <w:p w14:paraId="2F053C95" w14:textId="76F1F851" w:rsidR="00573935" w:rsidRPr="00D551F1" w:rsidRDefault="00573935" w:rsidP="00C75F00">
      <w:pPr>
        <w:spacing w:line="240" w:lineRule="exact"/>
        <w:rPr>
          <w:sz w:val="24"/>
          <w:lang w:bidi="he-IL"/>
        </w:rPr>
      </w:pPr>
    </w:p>
    <w:p w14:paraId="3BD0339D" w14:textId="08DE6E09" w:rsidR="00573935" w:rsidRPr="00D551F1" w:rsidRDefault="00573935" w:rsidP="00C75F00">
      <w:pPr>
        <w:spacing w:line="240" w:lineRule="exact"/>
        <w:rPr>
          <w:sz w:val="24"/>
          <w:lang w:bidi="he-IL"/>
        </w:rPr>
      </w:pPr>
      <w:r w:rsidRPr="00D551F1">
        <w:rPr>
          <w:sz w:val="24"/>
          <w:lang w:bidi="he-IL"/>
        </w:rPr>
        <w:t>27</w:t>
      </w:r>
      <w:r w:rsidR="00287AE1" w:rsidRPr="00D551F1">
        <w:rPr>
          <w:sz w:val="24"/>
          <w:lang w:bidi="he-IL"/>
        </w:rPr>
        <w:t>6</w:t>
      </w:r>
      <w:r w:rsidRPr="00D551F1">
        <w:rPr>
          <w:sz w:val="24"/>
          <w:lang w:bidi="he-IL"/>
        </w:rPr>
        <w:t xml:space="preserve">) Nei giorni 4-6 settembre 2023 </w:t>
      </w:r>
      <w:r w:rsidR="001E0574" w:rsidRPr="00D551F1">
        <w:rPr>
          <w:sz w:val="24"/>
          <w:lang w:bidi="he-IL"/>
        </w:rPr>
        <w:t>ho partecipato</w:t>
      </w:r>
      <w:r w:rsidRPr="00D551F1">
        <w:rPr>
          <w:sz w:val="24"/>
          <w:lang w:bidi="he-IL"/>
        </w:rPr>
        <w:t xml:space="preserve"> a un seminario di studi organizzato a Bologna dalla Augustana </w:t>
      </w:r>
      <w:proofErr w:type="spellStart"/>
      <w:r w:rsidRPr="00D551F1">
        <w:rPr>
          <w:sz w:val="24"/>
          <w:lang w:bidi="he-IL"/>
        </w:rPr>
        <w:t>Hochschule</w:t>
      </w:r>
      <w:proofErr w:type="spellEnd"/>
      <w:r w:rsidRPr="00D551F1">
        <w:rPr>
          <w:sz w:val="24"/>
          <w:lang w:bidi="he-IL"/>
        </w:rPr>
        <w:t xml:space="preserve"> e dalla Fondazione per le Scienze Religiose, su </w:t>
      </w:r>
      <w:r>
        <w:rPr>
          <w:sz w:val="24"/>
          <w:lang w:bidi="he-IL"/>
        </w:rPr>
        <w:t>“Libertà interreligiosa e interculturale” con un</w:t>
      </w:r>
      <w:r w:rsidR="00A23808">
        <w:rPr>
          <w:sz w:val="24"/>
          <w:lang w:bidi="he-IL"/>
        </w:rPr>
        <w:t xml:space="preserve">a key-note </w:t>
      </w:r>
      <w:proofErr w:type="spellStart"/>
      <w:r w:rsidR="00A23808">
        <w:rPr>
          <w:sz w:val="24"/>
          <w:lang w:bidi="he-IL"/>
        </w:rPr>
        <w:t>lecture</w:t>
      </w:r>
      <w:proofErr w:type="spellEnd"/>
      <w:r>
        <w:rPr>
          <w:sz w:val="24"/>
          <w:lang w:bidi="he-IL"/>
        </w:rPr>
        <w:t xml:space="preserve"> dal titolo: </w:t>
      </w:r>
      <w:r>
        <w:rPr>
          <w:i/>
          <w:iCs/>
          <w:sz w:val="24"/>
          <w:lang w:bidi="he-IL"/>
        </w:rPr>
        <w:t>Conversion</w:t>
      </w:r>
      <w:r w:rsidR="00A23808">
        <w:rPr>
          <w:i/>
          <w:iCs/>
          <w:sz w:val="24"/>
          <w:lang w:bidi="he-IL"/>
        </w:rPr>
        <w:t xml:space="preserve">e come scelta: Libertas Cominetti e </w:t>
      </w:r>
      <w:proofErr w:type="spellStart"/>
      <w:r w:rsidR="00A23808">
        <w:rPr>
          <w:i/>
          <w:iCs/>
          <w:sz w:val="24"/>
          <w:lang w:bidi="he-IL"/>
        </w:rPr>
        <w:t>Shelomoh</w:t>
      </w:r>
      <w:proofErr w:type="spellEnd"/>
      <w:r w:rsidR="00A23808">
        <w:rPr>
          <w:i/>
          <w:iCs/>
          <w:sz w:val="24"/>
          <w:lang w:bidi="he-IL"/>
        </w:rPr>
        <w:t xml:space="preserve"> </w:t>
      </w:r>
      <w:proofErr w:type="spellStart"/>
      <w:r w:rsidR="00A23808">
        <w:rPr>
          <w:i/>
          <w:iCs/>
          <w:sz w:val="24"/>
          <w:lang w:bidi="he-IL"/>
        </w:rPr>
        <w:t>Molko</w:t>
      </w:r>
      <w:proofErr w:type="spellEnd"/>
      <w:r w:rsidR="00A23808">
        <w:rPr>
          <w:i/>
          <w:iCs/>
          <w:sz w:val="24"/>
          <w:lang w:bidi="he-IL"/>
        </w:rPr>
        <w:t xml:space="preserve"> a confronto</w:t>
      </w:r>
      <w:r>
        <w:rPr>
          <w:sz w:val="24"/>
          <w:lang w:bidi="he-IL"/>
        </w:rPr>
        <w:t xml:space="preserve">, che sarà pubblicato negli atti del seminario, a cura di Markus </w:t>
      </w:r>
      <w:proofErr w:type="spellStart"/>
      <w:r>
        <w:rPr>
          <w:sz w:val="24"/>
          <w:lang w:bidi="he-IL"/>
        </w:rPr>
        <w:t>M</w:t>
      </w:r>
      <w:r w:rsidRPr="00D551F1">
        <w:rPr>
          <w:sz w:val="24"/>
          <w:lang w:bidi="he-IL"/>
        </w:rPr>
        <w:t>ülke</w:t>
      </w:r>
      <w:proofErr w:type="spellEnd"/>
      <w:r w:rsidRPr="00D551F1">
        <w:rPr>
          <w:sz w:val="24"/>
          <w:lang w:bidi="he-IL"/>
        </w:rPr>
        <w:t xml:space="preserve"> e Anna Mambelli. </w:t>
      </w:r>
    </w:p>
    <w:p w14:paraId="523FE4D0" w14:textId="77777777" w:rsidR="00287AE1" w:rsidRPr="00D551F1" w:rsidRDefault="00287AE1" w:rsidP="00C75F00">
      <w:pPr>
        <w:spacing w:line="240" w:lineRule="exact"/>
        <w:rPr>
          <w:sz w:val="24"/>
          <w:lang w:bidi="he-IL"/>
        </w:rPr>
      </w:pPr>
    </w:p>
    <w:p w14:paraId="5F13CD8D" w14:textId="64A66321" w:rsidR="00287AE1" w:rsidRPr="00D551F1" w:rsidRDefault="00287AE1" w:rsidP="00C75F00">
      <w:pPr>
        <w:spacing w:line="240" w:lineRule="exact"/>
        <w:rPr>
          <w:sz w:val="24"/>
          <w:lang w:bidi="he-IL"/>
        </w:rPr>
      </w:pPr>
      <w:r w:rsidRPr="00D551F1">
        <w:rPr>
          <w:sz w:val="24"/>
          <w:lang w:bidi="he-IL"/>
        </w:rPr>
        <w:t xml:space="preserve">277) L’11 settembre 2023 </w:t>
      </w:r>
      <w:r w:rsidR="00A466BA" w:rsidRPr="00D551F1">
        <w:rPr>
          <w:sz w:val="24"/>
          <w:lang w:bidi="he-IL"/>
        </w:rPr>
        <w:t>ho partecipato</w:t>
      </w:r>
      <w:r w:rsidRPr="00D551F1">
        <w:rPr>
          <w:sz w:val="24"/>
          <w:lang w:bidi="he-IL"/>
        </w:rPr>
        <w:t xml:space="preserve"> a una giornata di studi, organizzata dal </w:t>
      </w:r>
      <w:proofErr w:type="spellStart"/>
      <w:r w:rsidRPr="00D551F1">
        <w:rPr>
          <w:sz w:val="24"/>
          <w:lang w:bidi="he-IL"/>
        </w:rPr>
        <w:t>Laboratoire</w:t>
      </w:r>
      <w:proofErr w:type="spellEnd"/>
      <w:r w:rsidRPr="00D551F1">
        <w:rPr>
          <w:sz w:val="24"/>
          <w:lang w:bidi="he-IL"/>
        </w:rPr>
        <w:t xml:space="preserve"> </w:t>
      </w:r>
      <w:proofErr w:type="spellStart"/>
      <w:r w:rsidRPr="00D551F1">
        <w:rPr>
          <w:sz w:val="24"/>
          <w:lang w:bidi="he-IL"/>
        </w:rPr>
        <w:t>Hastec</w:t>
      </w:r>
      <w:proofErr w:type="spellEnd"/>
      <w:r w:rsidRPr="00D551F1">
        <w:rPr>
          <w:sz w:val="24"/>
          <w:lang w:bidi="he-IL"/>
        </w:rPr>
        <w:t xml:space="preserve"> dell’Ecole </w:t>
      </w:r>
      <w:proofErr w:type="spellStart"/>
      <w:r w:rsidRPr="00D551F1">
        <w:rPr>
          <w:sz w:val="24"/>
          <w:lang w:bidi="he-IL"/>
        </w:rPr>
        <w:t>Pratique</w:t>
      </w:r>
      <w:proofErr w:type="spellEnd"/>
      <w:r w:rsidRPr="00D551F1">
        <w:rPr>
          <w:sz w:val="24"/>
          <w:lang w:bidi="he-IL"/>
        </w:rPr>
        <w:t xml:space="preserve"> </w:t>
      </w:r>
      <w:proofErr w:type="spellStart"/>
      <w:r w:rsidRPr="00D551F1">
        <w:rPr>
          <w:sz w:val="24"/>
          <w:lang w:bidi="he-IL"/>
        </w:rPr>
        <w:t>des</w:t>
      </w:r>
      <w:proofErr w:type="spellEnd"/>
      <w:r w:rsidRPr="00D551F1">
        <w:rPr>
          <w:sz w:val="24"/>
          <w:lang w:bidi="he-IL"/>
        </w:rPr>
        <w:t xml:space="preserve"> </w:t>
      </w:r>
      <w:proofErr w:type="spellStart"/>
      <w:r w:rsidRPr="00D551F1">
        <w:rPr>
          <w:sz w:val="24"/>
          <w:lang w:bidi="he-IL"/>
        </w:rPr>
        <w:t>Hautes</w:t>
      </w:r>
      <w:proofErr w:type="spellEnd"/>
      <w:r w:rsidRPr="00D551F1">
        <w:rPr>
          <w:sz w:val="24"/>
          <w:lang w:bidi="he-IL"/>
        </w:rPr>
        <w:t xml:space="preserve"> </w:t>
      </w:r>
      <w:proofErr w:type="spellStart"/>
      <w:r w:rsidRPr="00D551F1">
        <w:rPr>
          <w:sz w:val="24"/>
          <w:lang w:bidi="he-IL"/>
        </w:rPr>
        <w:t>Etudes</w:t>
      </w:r>
      <w:proofErr w:type="spellEnd"/>
      <w:r w:rsidRPr="00D551F1">
        <w:rPr>
          <w:sz w:val="24"/>
          <w:lang w:bidi="he-IL"/>
        </w:rPr>
        <w:t xml:space="preserve"> di Parigi, che si terrà presso l’Ecole </w:t>
      </w:r>
      <w:proofErr w:type="spellStart"/>
      <w:r w:rsidRPr="00D551F1">
        <w:rPr>
          <w:sz w:val="24"/>
          <w:lang w:bidi="he-IL"/>
        </w:rPr>
        <w:t>Française</w:t>
      </w:r>
      <w:proofErr w:type="spellEnd"/>
      <w:r w:rsidRPr="00D551F1">
        <w:rPr>
          <w:sz w:val="24"/>
          <w:lang w:bidi="he-IL"/>
        </w:rPr>
        <w:t xml:space="preserve"> di Roma, su „</w:t>
      </w:r>
      <w:proofErr w:type="spellStart"/>
      <w:r w:rsidRPr="00D551F1">
        <w:rPr>
          <w:sz w:val="24"/>
          <w:lang w:bidi="he-IL"/>
        </w:rPr>
        <w:t>Fragments</w:t>
      </w:r>
      <w:proofErr w:type="spellEnd"/>
      <w:r w:rsidRPr="00D551F1">
        <w:rPr>
          <w:sz w:val="24"/>
          <w:lang w:bidi="he-IL"/>
        </w:rPr>
        <w:t xml:space="preserve"> et </w:t>
      </w:r>
      <w:proofErr w:type="spellStart"/>
      <w:r w:rsidRPr="00D551F1">
        <w:rPr>
          <w:sz w:val="24"/>
          <w:lang w:bidi="he-IL"/>
        </w:rPr>
        <w:t>manuscrits</w:t>
      </w:r>
      <w:proofErr w:type="spellEnd"/>
      <w:r w:rsidRPr="00D551F1">
        <w:rPr>
          <w:sz w:val="24"/>
          <w:lang w:bidi="he-IL"/>
        </w:rPr>
        <w:t xml:space="preserve"> d’Italie à la Fin </w:t>
      </w:r>
      <w:proofErr w:type="spellStart"/>
      <w:r w:rsidRPr="00D551F1">
        <w:rPr>
          <w:sz w:val="24"/>
          <w:lang w:bidi="he-IL"/>
        </w:rPr>
        <w:t>du</w:t>
      </w:r>
      <w:proofErr w:type="spellEnd"/>
      <w:r w:rsidRPr="00D551F1">
        <w:rPr>
          <w:sz w:val="24"/>
          <w:lang w:bidi="he-IL"/>
        </w:rPr>
        <w:t xml:space="preserve"> </w:t>
      </w:r>
      <w:proofErr w:type="spellStart"/>
      <w:r w:rsidRPr="00D551F1">
        <w:rPr>
          <w:sz w:val="24"/>
          <w:lang w:bidi="he-IL"/>
        </w:rPr>
        <w:t>Moyen</w:t>
      </w:r>
      <w:proofErr w:type="spellEnd"/>
      <w:r w:rsidRPr="00D551F1">
        <w:rPr>
          <w:sz w:val="24"/>
          <w:lang w:bidi="he-IL"/>
        </w:rPr>
        <w:t xml:space="preserve"> </w:t>
      </w:r>
      <w:proofErr w:type="gramStart"/>
      <w:r w:rsidRPr="00D551F1">
        <w:rPr>
          <w:sz w:val="24"/>
          <w:lang w:bidi="he-IL"/>
        </w:rPr>
        <w:t>Age“</w:t>
      </w:r>
      <w:proofErr w:type="gramEnd"/>
      <w:r w:rsidRPr="00D551F1">
        <w:rPr>
          <w:sz w:val="24"/>
          <w:lang w:bidi="he-IL"/>
        </w:rPr>
        <w:t xml:space="preserve">, con un intervento dal titolo, „Antonio Flaminio </w:t>
      </w:r>
      <w:proofErr w:type="spellStart"/>
      <w:r w:rsidRPr="00D551F1">
        <w:rPr>
          <w:sz w:val="24"/>
          <w:lang w:bidi="he-IL"/>
        </w:rPr>
        <w:t>Biaxander</w:t>
      </w:r>
      <w:proofErr w:type="spellEnd"/>
      <w:r w:rsidR="0091781B" w:rsidRPr="00D551F1">
        <w:rPr>
          <w:sz w:val="24"/>
          <w:lang w:bidi="he-IL"/>
        </w:rPr>
        <w:t xml:space="preserve"> and His Library</w:t>
      </w:r>
      <w:r w:rsidRPr="00D551F1">
        <w:rPr>
          <w:sz w:val="24"/>
          <w:lang w:bidi="he-IL"/>
        </w:rPr>
        <w:t xml:space="preserve">“. Il testo della relazione sarà pubblicato, negli atti della giornata di studio, a cura di </w:t>
      </w:r>
      <w:proofErr w:type="spellStart"/>
      <w:r w:rsidRPr="00D551F1">
        <w:rPr>
          <w:sz w:val="24"/>
          <w:lang w:bidi="he-IL"/>
        </w:rPr>
        <w:t>Miruna</w:t>
      </w:r>
      <w:proofErr w:type="spellEnd"/>
      <w:r w:rsidRPr="00D551F1">
        <w:rPr>
          <w:sz w:val="24"/>
          <w:lang w:bidi="he-IL"/>
        </w:rPr>
        <w:t xml:space="preserve"> </w:t>
      </w:r>
      <w:proofErr w:type="spellStart"/>
      <w:r w:rsidRPr="00D551F1">
        <w:rPr>
          <w:sz w:val="24"/>
          <w:lang w:bidi="he-IL"/>
        </w:rPr>
        <w:t>Belea</w:t>
      </w:r>
      <w:proofErr w:type="spellEnd"/>
      <w:r w:rsidRPr="00D551F1">
        <w:rPr>
          <w:sz w:val="24"/>
          <w:lang w:bidi="he-IL"/>
        </w:rPr>
        <w:t xml:space="preserve">. </w:t>
      </w:r>
    </w:p>
    <w:p w14:paraId="20168A4F" w14:textId="77777777" w:rsidR="00064960" w:rsidRPr="00D551F1" w:rsidRDefault="00064960" w:rsidP="00C75F00">
      <w:pPr>
        <w:spacing w:line="240" w:lineRule="exact"/>
        <w:rPr>
          <w:sz w:val="24"/>
          <w:lang w:bidi="he-IL"/>
        </w:rPr>
      </w:pPr>
    </w:p>
    <w:p w14:paraId="6591EF0C" w14:textId="50E426AB" w:rsidR="00064960" w:rsidRPr="00D551F1" w:rsidRDefault="00064960" w:rsidP="00C75F00">
      <w:pPr>
        <w:spacing w:line="240" w:lineRule="exact"/>
        <w:rPr>
          <w:sz w:val="24"/>
          <w:lang w:bidi="he-IL"/>
        </w:rPr>
      </w:pPr>
      <w:r w:rsidRPr="00D551F1">
        <w:rPr>
          <w:sz w:val="24"/>
          <w:lang w:bidi="he-IL"/>
        </w:rPr>
        <w:t xml:space="preserve">278) Nei giorni 23 settembre e 21 ottobre 2023 </w:t>
      </w:r>
      <w:r w:rsidR="00A466BA" w:rsidRPr="00D551F1">
        <w:rPr>
          <w:sz w:val="24"/>
          <w:lang w:bidi="he-IL"/>
        </w:rPr>
        <w:t>ho tenuto</w:t>
      </w:r>
      <w:r w:rsidRPr="00D551F1">
        <w:rPr>
          <w:sz w:val="24"/>
          <w:lang w:bidi="he-IL"/>
        </w:rPr>
        <w:t xml:space="preserve"> un seminario presso il Master in consulenza filosofica dell’Università Roma Tre, dal titolo „Le parole che </w:t>
      </w:r>
      <w:proofErr w:type="gramStart"/>
      <w:r w:rsidRPr="00D551F1">
        <w:rPr>
          <w:sz w:val="24"/>
          <w:lang w:bidi="he-IL"/>
        </w:rPr>
        <w:t>agiscono“</w:t>
      </w:r>
      <w:proofErr w:type="gramEnd"/>
      <w:r w:rsidRPr="00D551F1">
        <w:rPr>
          <w:sz w:val="24"/>
          <w:lang w:bidi="he-IL"/>
        </w:rPr>
        <w:t xml:space="preserve">, suddiviso in due sezioni, rispettivamente: „Introduzione generale alla </w:t>
      </w:r>
      <w:proofErr w:type="spellStart"/>
      <w:r w:rsidRPr="00D551F1">
        <w:rPr>
          <w:sz w:val="24"/>
          <w:lang w:bidi="he-IL"/>
        </w:rPr>
        <w:t>qabbalah</w:t>
      </w:r>
      <w:proofErr w:type="spellEnd"/>
      <w:r w:rsidRPr="00D551F1">
        <w:rPr>
          <w:sz w:val="24"/>
          <w:lang w:bidi="he-IL"/>
        </w:rPr>
        <w:t xml:space="preserve">“ e „La teoria del linguaggio (efficace) nella </w:t>
      </w:r>
      <w:proofErr w:type="spellStart"/>
      <w:r w:rsidRPr="00D551F1">
        <w:rPr>
          <w:sz w:val="24"/>
          <w:lang w:bidi="he-IL"/>
        </w:rPr>
        <w:t>qabbalah</w:t>
      </w:r>
      <w:proofErr w:type="spellEnd"/>
      <w:r w:rsidRPr="00D551F1">
        <w:rPr>
          <w:sz w:val="24"/>
          <w:lang w:bidi="he-IL"/>
        </w:rPr>
        <w:t xml:space="preserve">“. </w:t>
      </w:r>
    </w:p>
    <w:p w14:paraId="3FD5DD37" w14:textId="77777777" w:rsidR="00287AE1" w:rsidRPr="00D551F1" w:rsidRDefault="00287AE1" w:rsidP="00C75F00">
      <w:pPr>
        <w:spacing w:line="240" w:lineRule="exact"/>
        <w:rPr>
          <w:sz w:val="24"/>
          <w:lang w:bidi="he-IL"/>
        </w:rPr>
      </w:pPr>
    </w:p>
    <w:p w14:paraId="79D1A444" w14:textId="489AF6B7" w:rsidR="00287AE1" w:rsidRPr="00D551F1" w:rsidRDefault="00287AE1" w:rsidP="00C75F00">
      <w:pPr>
        <w:spacing w:line="240" w:lineRule="exact"/>
        <w:rPr>
          <w:sz w:val="24"/>
          <w:lang w:bidi="he-IL"/>
        </w:rPr>
      </w:pPr>
      <w:r w:rsidRPr="00D551F1">
        <w:rPr>
          <w:sz w:val="24"/>
          <w:lang w:bidi="he-IL"/>
        </w:rPr>
        <w:t>27</w:t>
      </w:r>
      <w:r w:rsidR="00064960" w:rsidRPr="00D551F1">
        <w:rPr>
          <w:sz w:val="24"/>
          <w:lang w:bidi="he-IL"/>
        </w:rPr>
        <w:t>9</w:t>
      </w:r>
      <w:r w:rsidRPr="00D551F1">
        <w:rPr>
          <w:sz w:val="24"/>
          <w:lang w:bidi="he-IL"/>
        </w:rPr>
        <w:t xml:space="preserve">) Nei giorni 10-12 ottobre 2023 </w:t>
      </w:r>
      <w:r w:rsidR="00A466BA" w:rsidRPr="00D551F1">
        <w:rPr>
          <w:sz w:val="24"/>
          <w:lang w:bidi="he-IL"/>
        </w:rPr>
        <w:t>ho partecipato</w:t>
      </w:r>
      <w:r w:rsidRPr="00D551F1">
        <w:rPr>
          <w:sz w:val="24"/>
          <w:lang w:bidi="he-IL"/>
        </w:rPr>
        <w:t xml:space="preserve"> a un convegno, organizzato da Birgit </w:t>
      </w:r>
      <w:proofErr w:type="spellStart"/>
      <w:r w:rsidR="00ED2D1E" w:rsidRPr="00D551F1">
        <w:rPr>
          <w:sz w:val="24"/>
          <w:lang w:bidi="he-IL"/>
        </w:rPr>
        <w:t>Emich</w:t>
      </w:r>
      <w:proofErr w:type="spellEnd"/>
      <w:r w:rsidR="00ED2D1E" w:rsidRPr="00D551F1">
        <w:rPr>
          <w:sz w:val="24"/>
          <w:lang w:bidi="he-IL"/>
        </w:rPr>
        <w:t xml:space="preserve">, </w:t>
      </w:r>
      <w:proofErr w:type="spellStart"/>
      <w:r w:rsidR="00ED2D1E" w:rsidRPr="00D551F1">
        <w:rPr>
          <w:sz w:val="24"/>
          <w:lang w:bidi="he-IL"/>
        </w:rPr>
        <w:t>Elke</w:t>
      </w:r>
      <w:proofErr w:type="spellEnd"/>
      <w:r w:rsidR="00ED2D1E" w:rsidRPr="00D551F1">
        <w:rPr>
          <w:sz w:val="24"/>
          <w:lang w:bidi="he-IL"/>
        </w:rPr>
        <w:t xml:space="preserve"> </w:t>
      </w:r>
      <w:proofErr w:type="spellStart"/>
      <w:r w:rsidR="00ED2D1E" w:rsidRPr="00D551F1">
        <w:rPr>
          <w:sz w:val="24"/>
          <w:lang w:bidi="he-IL"/>
        </w:rPr>
        <w:t>Morlok</w:t>
      </w:r>
      <w:proofErr w:type="spellEnd"/>
      <w:r w:rsidR="00ED2D1E" w:rsidRPr="00D551F1">
        <w:rPr>
          <w:sz w:val="24"/>
          <w:lang w:bidi="he-IL"/>
        </w:rPr>
        <w:t xml:space="preserve"> e Niels </w:t>
      </w:r>
      <w:proofErr w:type="spellStart"/>
      <w:r w:rsidR="00ED2D1E" w:rsidRPr="00D551F1">
        <w:rPr>
          <w:sz w:val="24"/>
          <w:lang w:bidi="he-IL"/>
        </w:rPr>
        <w:t>Eggerz</w:t>
      </w:r>
      <w:proofErr w:type="spellEnd"/>
      <w:r w:rsidR="00ED2D1E" w:rsidRPr="00D551F1">
        <w:rPr>
          <w:sz w:val="24"/>
          <w:lang w:bidi="he-IL"/>
        </w:rPr>
        <w:t xml:space="preserve">, su „Cabala Christiana </w:t>
      </w:r>
      <w:proofErr w:type="spellStart"/>
      <w:r w:rsidR="00ED2D1E" w:rsidRPr="00D551F1">
        <w:rPr>
          <w:sz w:val="24"/>
          <w:lang w:bidi="he-IL"/>
        </w:rPr>
        <w:t>as</w:t>
      </w:r>
      <w:proofErr w:type="spellEnd"/>
      <w:r w:rsidR="00ED2D1E" w:rsidRPr="00D551F1">
        <w:rPr>
          <w:sz w:val="24"/>
          <w:lang w:bidi="he-IL"/>
        </w:rPr>
        <w:t xml:space="preserve"> a </w:t>
      </w:r>
      <w:proofErr w:type="spellStart"/>
      <w:r w:rsidR="00ED2D1E" w:rsidRPr="00D551F1">
        <w:rPr>
          <w:sz w:val="24"/>
          <w:lang w:bidi="he-IL"/>
        </w:rPr>
        <w:t>Discursive</w:t>
      </w:r>
      <w:proofErr w:type="spellEnd"/>
      <w:r w:rsidR="00ED2D1E" w:rsidRPr="00D551F1">
        <w:rPr>
          <w:sz w:val="24"/>
          <w:lang w:bidi="he-IL"/>
        </w:rPr>
        <w:t xml:space="preserve"> Space of </w:t>
      </w:r>
      <w:proofErr w:type="gramStart"/>
      <w:r w:rsidR="00ED2D1E" w:rsidRPr="00D551F1">
        <w:rPr>
          <w:sz w:val="24"/>
          <w:lang w:bidi="he-IL"/>
        </w:rPr>
        <w:t>Transfer“</w:t>
      </w:r>
      <w:proofErr w:type="gramEnd"/>
      <w:r w:rsidR="00ED2D1E" w:rsidRPr="00D551F1">
        <w:rPr>
          <w:sz w:val="24"/>
          <w:lang w:bidi="he-IL"/>
        </w:rPr>
        <w:t xml:space="preserve">, a </w:t>
      </w:r>
      <w:proofErr w:type="spellStart"/>
      <w:r w:rsidR="00ED2D1E" w:rsidRPr="00D551F1">
        <w:rPr>
          <w:sz w:val="24"/>
          <w:lang w:bidi="he-IL"/>
        </w:rPr>
        <w:t>Bad</w:t>
      </w:r>
      <w:proofErr w:type="spellEnd"/>
      <w:r w:rsidR="00ED2D1E" w:rsidRPr="00D551F1">
        <w:rPr>
          <w:sz w:val="24"/>
          <w:lang w:bidi="he-IL"/>
        </w:rPr>
        <w:t xml:space="preserve"> Homburg, con un intervento dal titolo </w:t>
      </w:r>
      <w:proofErr w:type="spellStart"/>
      <w:r w:rsidR="00ED2D1E" w:rsidRPr="00D551F1">
        <w:rPr>
          <w:i/>
          <w:iCs/>
          <w:sz w:val="24"/>
          <w:lang w:bidi="he-IL"/>
        </w:rPr>
        <w:t>Gershom</w:t>
      </w:r>
      <w:proofErr w:type="spellEnd"/>
      <w:r w:rsidR="00ED2D1E" w:rsidRPr="00D551F1">
        <w:rPr>
          <w:i/>
          <w:iCs/>
          <w:sz w:val="24"/>
          <w:lang w:bidi="he-IL"/>
        </w:rPr>
        <w:t xml:space="preserve"> </w:t>
      </w:r>
      <w:proofErr w:type="spellStart"/>
      <w:r w:rsidR="00ED2D1E" w:rsidRPr="00D551F1">
        <w:rPr>
          <w:i/>
          <w:iCs/>
          <w:sz w:val="24"/>
          <w:lang w:bidi="he-IL"/>
        </w:rPr>
        <w:t>Scholem</w:t>
      </w:r>
      <w:proofErr w:type="spellEnd"/>
      <w:r w:rsidR="00ED2D1E" w:rsidRPr="00D551F1">
        <w:rPr>
          <w:i/>
          <w:iCs/>
          <w:sz w:val="24"/>
          <w:lang w:bidi="he-IL"/>
        </w:rPr>
        <w:t xml:space="preserve"> and Christian </w:t>
      </w:r>
      <w:proofErr w:type="spellStart"/>
      <w:r w:rsidR="00ED2D1E" w:rsidRPr="00D551F1">
        <w:rPr>
          <w:i/>
          <w:iCs/>
          <w:sz w:val="24"/>
          <w:lang w:bidi="he-IL"/>
        </w:rPr>
        <w:t>Kabbalah</w:t>
      </w:r>
      <w:proofErr w:type="spellEnd"/>
      <w:r w:rsidR="00ED2D1E" w:rsidRPr="00D551F1">
        <w:rPr>
          <w:i/>
          <w:iCs/>
          <w:sz w:val="24"/>
          <w:lang w:bidi="he-IL"/>
        </w:rPr>
        <w:t xml:space="preserve">: A </w:t>
      </w:r>
      <w:proofErr w:type="spellStart"/>
      <w:r w:rsidR="00ED2D1E" w:rsidRPr="00D551F1">
        <w:rPr>
          <w:i/>
          <w:iCs/>
          <w:sz w:val="24"/>
          <w:lang w:bidi="he-IL"/>
        </w:rPr>
        <w:t>Reappraisal</w:t>
      </w:r>
      <w:proofErr w:type="spellEnd"/>
      <w:r w:rsidR="006B04B3">
        <w:rPr>
          <w:sz w:val="24"/>
          <w:lang w:bidi="he-IL"/>
        </w:rPr>
        <w:t xml:space="preserve">, pubblicato in </w:t>
      </w:r>
      <w:r w:rsidR="006B04B3" w:rsidRPr="00D551F1">
        <w:rPr>
          <w:sz w:val="24"/>
        </w:rPr>
        <w:t>«</w:t>
      </w:r>
      <w:proofErr w:type="spellStart"/>
      <w:r w:rsidR="006B04B3">
        <w:rPr>
          <w:sz w:val="24"/>
        </w:rPr>
        <w:t>Zutot</w:t>
      </w:r>
      <w:proofErr w:type="spellEnd"/>
      <w:r w:rsidR="006B04B3" w:rsidRPr="00D551F1">
        <w:rPr>
          <w:sz w:val="24"/>
        </w:rPr>
        <w:t>»</w:t>
      </w:r>
      <w:r w:rsidR="006B04B3">
        <w:rPr>
          <w:sz w:val="24"/>
        </w:rPr>
        <w:t xml:space="preserve"> 20,2 (2024), pp. 1-15</w:t>
      </w:r>
      <w:r w:rsidR="00ED2D1E" w:rsidRPr="00D551F1">
        <w:rPr>
          <w:sz w:val="24"/>
          <w:lang w:bidi="he-IL"/>
        </w:rPr>
        <w:t xml:space="preserve">. </w:t>
      </w:r>
    </w:p>
    <w:p w14:paraId="2B41433F" w14:textId="77777777" w:rsidR="00ED2D1E" w:rsidRPr="00D551F1" w:rsidRDefault="00ED2D1E" w:rsidP="00C75F00">
      <w:pPr>
        <w:spacing w:line="240" w:lineRule="exact"/>
        <w:rPr>
          <w:sz w:val="24"/>
          <w:lang w:bidi="he-IL"/>
        </w:rPr>
      </w:pPr>
    </w:p>
    <w:p w14:paraId="789EA483" w14:textId="768B69DD" w:rsidR="00064960" w:rsidRPr="00D551F1" w:rsidRDefault="00064960" w:rsidP="00C75F00">
      <w:pPr>
        <w:spacing w:line="240" w:lineRule="exact"/>
        <w:rPr>
          <w:sz w:val="24"/>
          <w:lang w:bidi="he-IL"/>
        </w:rPr>
      </w:pPr>
      <w:r w:rsidRPr="00D551F1">
        <w:rPr>
          <w:sz w:val="24"/>
          <w:lang w:bidi="he-IL"/>
        </w:rPr>
        <w:t xml:space="preserve">280) Dal 18 ottobre al 13 dicembre 2023 </w:t>
      </w:r>
      <w:r w:rsidR="000F438E" w:rsidRPr="00D551F1">
        <w:rPr>
          <w:sz w:val="24"/>
          <w:lang w:bidi="he-IL"/>
        </w:rPr>
        <w:t>ho tenuto</w:t>
      </w:r>
      <w:r w:rsidRPr="00D551F1">
        <w:rPr>
          <w:sz w:val="24"/>
          <w:lang w:bidi="he-IL"/>
        </w:rPr>
        <w:t xml:space="preserve">, presso la Scuola Shemà di Studi Ebraici di Firenze un seminario </w:t>
      </w:r>
      <w:r w:rsidR="00822152" w:rsidRPr="00D551F1">
        <w:rPr>
          <w:sz w:val="24"/>
          <w:lang w:bidi="he-IL"/>
        </w:rPr>
        <w:t xml:space="preserve">in otto lezioni </w:t>
      </w:r>
      <w:r w:rsidRPr="00D551F1">
        <w:rPr>
          <w:sz w:val="24"/>
          <w:lang w:bidi="he-IL"/>
        </w:rPr>
        <w:t>dal titolo „</w:t>
      </w:r>
      <w:proofErr w:type="spellStart"/>
      <w:r w:rsidRPr="00D551F1">
        <w:rPr>
          <w:sz w:val="24"/>
          <w:lang w:bidi="he-IL"/>
        </w:rPr>
        <w:t>Gershom</w:t>
      </w:r>
      <w:proofErr w:type="spellEnd"/>
      <w:r w:rsidRPr="00D551F1">
        <w:rPr>
          <w:sz w:val="24"/>
          <w:lang w:bidi="he-IL"/>
        </w:rPr>
        <w:t xml:space="preserve"> </w:t>
      </w:r>
      <w:proofErr w:type="spellStart"/>
      <w:r w:rsidRPr="00D551F1">
        <w:rPr>
          <w:sz w:val="24"/>
          <w:lang w:bidi="he-IL"/>
        </w:rPr>
        <w:t>Scholem</w:t>
      </w:r>
      <w:proofErr w:type="spellEnd"/>
      <w:r w:rsidRPr="00D551F1">
        <w:rPr>
          <w:sz w:val="24"/>
          <w:lang w:bidi="he-IL"/>
        </w:rPr>
        <w:t xml:space="preserve">: un ebreo tedesco tra sionismo e </w:t>
      </w:r>
      <w:proofErr w:type="spellStart"/>
      <w:proofErr w:type="gramStart"/>
      <w:r w:rsidRPr="00D551F1">
        <w:rPr>
          <w:sz w:val="24"/>
          <w:lang w:bidi="he-IL"/>
        </w:rPr>
        <w:t>qabbalah</w:t>
      </w:r>
      <w:proofErr w:type="spellEnd"/>
      <w:r w:rsidRPr="00D551F1">
        <w:rPr>
          <w:sz w:val="24"/>
          <w:lang w:bidi="he-IL"/>
        </w:rPr>
        <w:t>“</w:t>
      </w:r>
      <w:proofErr w:type="gramEnd"/>
      <w:r w:rsidRPr="00D551F1">
        <w:rPr>
          <w:sz w:val="24"/>
          <w:lang w:bidi="he-IL"/>
        </w:rPr>
        <w:t xml:space="preserve">. </w:t>
      </w:r>
    </w:p>
    <w:p w14:paraId="7B58380B" w14:textId="77777777" w:rsidR="00064960" w:rsidRPr="00D551F1" w:rsidRDefault="00064960" w:rsidP="00C75F00">
      <w:pPr>
        <w:spacing w:line="240" w:lineRule="exact"/>
        <w:rPr>
          <w:sz w:val="24"/>
          <w:lang w:bidi="he-IL"/>
        </w:rPr>
      </w:pPr>
    </w:p>
    <w:p w14:paraId="0030DCF3" w14:textId="77777777" w:rsidR="00CC0AF6" w:rsidRPr="00D551F1" w:rsidRDefault="00ED2D1E" w:rsidP="00C75F00">
      <w:pPr>
        <w:spacing w:line="240" w:lineRule="exact"/>
        <w:rPr>
          <w:sz w:val="24"/>
          <w:lang w:bidi="he-IL"/>
        </w:rPr>
      </w:pPr>
      <w:r w:rsidRPr="00D551F1">
        <w:rPr>
          <w:sz w:val="24"/>
          <w:lang w:bidi="he-IL"/>
        </w:rPr>
        <w:t>2</w:t>
      </w:r>
      <w:r w:rsidR="00064960" w:rsidRPr="00D551F1">
        <w:rPr>
          <w:sz w:val="24"/>
          <w:lang w:bidi="he-IL"/>
        </w:rPr>
        <w:t>81</w:t>
      </w:r>
      <w:r w:rsidRPr="00D551F1">
        <w:rPr>
          <w:sz w:val="24"/>
          <w:lang w:bidi="he-IL"/>
        </w:rPr>
        <w:t xml:space="preserve">) Il giorno 20 novembre 2023, a Torino per un ciclo di incontri organizzato dall‘Università, </w:t>
      </w:r>
      <w:r w:rsidR="00CC0AF6" w:rsidRPr="00D551F1">
        <w:rPr>
          <w:sz w:val="24"/>
          <w:lang w:bidi="he-IL"/>
        </w:rPr>
        <w:t xml:space="preserve">ho tenuto una </w:t>
      </w:r>
      <w:proofErr w:type="spellStart"/>
      <w:r w:rsidRPr="00D551F1">
        <w:rPr>
          <w:sz w:val="24"/>
          <w:lang w:bidi="he-IL"/>
        </w:rPr>
        <w:t>una</w:t>
      </w:r>
      <w:proofErr w:type="spellEnd"/>
      <w:r w:rsidRPr="00D551F1">
        <w:rPr>
          <w:sz w:val="24"/>
          <w:lang w:bidi="he-IL"/>
        </w:rPr>
        <w:t xml:space="preserve"> conferenza su „</w:t>
      </w:r>
      <w:proofErr w:type="spellStart"/>
      <w:r w:rsidRPr="00D551F1">
        <w:rPr>
          <w:sz w:val="24"/>
          <w:lang w:bidi="he-IL"/>
        </w:rPr>
        <w:t>Shabbatay</w:t>
      </w:r>
      <w:proofErr w:type="spellEnd"/>
      <w:r w:rsidRPr="00D551F1">
        <w:rPr>
          <w:sz w:val="24"/>
          <w:lang w:bidi="he-IL"/>
        </w:rPr>
        <w:t xml:space="preserve"> </w:t>
      </w:r>
      <w:proofErr w:type="spellStart"/>
      <w:r w:rsidRPr="00D551F1">
        <w:rPr>
          <w:sz w:val="24"/>
          <w:lang w:bidi="he-IL"/>
        </w:rPr>
        <w:t>Tzevi</w:t>
      </w:r>
      <w:proofErr w:type="spellEnd"/>
      <w:r w:rsidRPr="00D551F1">
        <w:rPr>
          <w:sz w:val="24"/>
          <w:lang w:bidi="he-IL"/>
        </w:rPr>
        <w:t xml:space="preserve"> e il </w:t>
      </w:r>
      <w:proofErr w:type="spellStart"/>
      <w:proofErr w:type="gramStart"/>
      <w:r w:rsidRPr="00D551F1">
        <w:rPr>
          <w:sz w:val="24"/>
          <w:lang w:bidi="he-IL"/>
        </w:rPr>
        <w:t>Sabbatianesimo</w:t>
      </w:r>
      <w:proofErr w:type="spellEnd"/>
      <w:r w:rsidRPr="00D551F1">
        <w:rPr>
          <w:sz w:val="24"/>
          <w:lang w:bidi="he-IL"/>
        </w:rPr>
        <w:t>“</w:t>
      </w:r>
      <w:proofErr w:type="gramEnd"/>
      <w:r w:rsidRPr="00D551F1">
        <w:rPr>
          <w:sz w:val="24"/>
          <w:lang w:bidi="he-IL"/>
        </w:rPr>
        <w:t>.</w:t>
      </w:r>
    </w:p>
    <w:p w14:paraId="226B8A8C" w14:textId="77777777" w:rsidR="00CC0AF6" w:rsidRPr="00D551F1" w:rsidRDefault="00CC0AF6" w:rsidP="00C75F00">
      <w:pPr>
        <w:spacing w:line="240" w:lineRule="exact"/>
        <w:rPr>
          <w:sz w:val="24"/>
          <w:lang w:bidi="he-IL"/>
        </w:rPr>
      </w:pPr>
    </w:p>
    <w:p w14:paraId="61FDD93C" w14:textId="39F8591E" w:rsidR="00ED2D1E" w:rsidRPr="00D551F1" w:rsidRDefault="00CC0AF6" w:rsidP="00C75F00">
      <w:pPr>
        <w:spacing w:line="240" w:lineRule="exact"/>
        <w:rPr>
          <w:sz w:val="24"/>
          <w:lang w:bidi="he-IL"/>
        </w:rPr>
      </w:pPr>
      <w:r w:rsidRPr="00D551F1">
        <w:rPr>
          <w:sz w:val="24"/>
          <w:lang w:bidi="he-IL"/>
        </w:rPr>
        <w:t>282) Il giorno 28 novembre 2023 ho partecipato alla tavola rotonda, orga</w:t>
      </w:r>
      <w:r>
        <w:rPr>
          <w:sz w:val="24"/>
          <w:lang w:bidi="he-IL"/>
        </w:rPr>
        <w:t xml:space="preserve">nizzata a Ravenna dal Dipartimento di Beni Culturali dal titolo: </w:t>
      </w:r>
      <w:r>
        <w:rPr>
          <w:i/>
          <w:iCs/>
          <w:sz w:val="24"/>
          <w:lang w:bidi="he-IL"/>
        </w:rPr>
        <w:t>Le strade verso Gaza tra drammi e conflitti: prospettive storiche e scenari del presente</w:t>
      </w:r>
      <w:r>
        <w:rPr>
          <w:sz w:val="24"/>
          <w:lang w:bidi="he-IL"/>
        </w:rPr>
        <w:t xml:space="preserve">, con un intervento dal titolo: </w:t>
      </w:r>
      <w:r>
        <w:rPr>
          <w:i/>
          <w:iCs/>
          <w:sz w:val="24"/>
          <w:lang w:bidi="he-IL"/>
        </w:rPr>
        <w:t xml:space="preserve">A passo di gambero: </w:t>
      </w:r>
      <w:proofErr w:type="spellStart"/>
      <w:r>
        <w:rPr>
          <w:i/>
          <w:iCs/>
          <w:sz w:val="24"/>
          <w:lang w:bidi="he-IL"/>
        </w:rPr>
        <w:t>Gershom</w:t>
      </w:r>
      <w:proofErr w:type="spellEnd"/>
      <w:r>
        <w:rPr>
          <w:i/>
          <w:iCs/>
          <w:sz w:val="24"/>
          <w:lang w:bidi="he-IL"/>
        </w:rPr>
        <w:t xml:space="preserve"> </w:t>
      </w:r>
      <w:proofErr w:type="spellStart"/>
      <w:r>
        <w:rPr>
          <w:i/>
          <w:iCs/>
          <w:sz w:val="24"/>
          <w:lang w:bidi="he-IL"/>
        </w:rPr>
        <w:t>Scholem</w:t>
      </w:r>
      <w:proofErr w:type="spellEnd"/>
      <w:r>
        <w:rPr>
          <w:i/>
          <w:iCs/>
          <w:sz w:val="24"/>
          <w:lang w:bidi="he-IL"/>
        </w:rPr>
        <w:t xml:space="preserve"> e il suo sionismo</w:t>
      </w:r>
      <w:r>
        <w:rPr>
          <w:sz w:val="24"/>
          <w:lang w:bidi="he-IL"/>
        </w:rPr>
        <w:t>.</w:t>
      </w:r>
      <w:r w:rsidR="000F438E">
        <w:rPr>
          <w:sz w:val="24"/>
          <w:lang w:bidi="he-IL"/>
        </w:rPr>
        <w:t xml:space="preserve"> Il contributo, lievemente riveduto, è apparso con il titolo </w:t>
      </w:r>
      <w:bookmarkStart w:id="107" w:name="_Hlk168986425"/>
      <w:r w:rsidR="000F438E">
        <w:rPr>
          <w:i/>
          <w:iCs/>
          <w:sz w:val="24"/>
          <w:lang w:bidi="he-IL"/>
        </w:rPr>
        <w:t xml:space="preserve">A ritroso: </w:t>
      </w:r>
      <w:proofErr w:type="spellStart"/>
      <w:r w:rsidR="000F438E">
        <w:rPr>
          <w:i/>
          <w:iCs/>
          <w:sz w:val="24"/>
          <w:lang w:bidi="he-IL"/>
        </w:rPr>
        <w:t>Gershom</w:t>
      </w:r>
      <w:proofErr w:type="spellEnd"/>
      <w:r w:rsidR="000F438E">
        <w:rPr>
          <w:i/>
          <w:iCs/>
          <w:sz w:val="24"/>
          <w:lang w:bidi="he-IL"/>
        </w:rPr>
        <w:t xml:space="preserve"> </w:t>
      </w:r>
      <w:proofErr w:type="spellStart"/>
      <w:r w:rsidR="000F438E">
        <w:rPr>
          <w:i/>
          <w:iCs/>
          <w:sz w:val="24"/>
          <w:lang w:bidi="he-IL"/>
        </w:rPr>
        <w:t>Scholem</w:t>
      </w:r>
      <w:proofErr w:type="spellEnd"/>
      <w:r w:rsidR="000F438E">
        <w:rPr>
          <w:i/>
          <w:iCs/>
          <w:sz w:val="24"/>
          <w:lang w:bidi="he-IL"/>
        </w:rPr>
        <w:t xml:space="preserve"> e il sionismo</w:t>
      </w:r>
      <w:r w:rsidR="000F438E">
        <w:rPr>
          <w:sz w:val="24"/>
          <w:lang w:bidi="he-IL"/>
        </w:rPr>
        <w:t xml:space="preserve">, in «Toscana ebraica» 37,2-3 (2024), pp. 10-15. </w:t>
      </w:r>
      <w:r>
        <w:rPr>
          <w:sz w:val="24"/>
          <w:lang w:bidi="he-IL"/>
        </w:rPr>
        <w:t xml:space="preserve"> </w:t>
      </w:r>
      <w:r w:rsidR="00ED2D1E" w:rsidRPr="00D551F1">
        <w:rPr>
          <w:sz w:val="24"/>
          <w:lang w:bidi="he-IL"/>
        </w:rPr>
        <w:t xml:space="preserve"> </w:t>
      </w:r>
    </w:p>
    <w:bookmarkEnd w:id="107"/>
    <w:p w14:paraId="1E5FEBCC" w14:textId="77777777" w:rsidR="00ED2D1E" w:rsidRPr="00D551F1" w:rsidRDefault="00ED2D1E" w:rsidP="00C75F00">
      <w:pPr>
        <w:spacing w:line="240" w:lineRule="exact"/>
        <w:rPr>
          <w:sz w:val="24"/>
          <w:lang w:bidi="he-IL"/>
        </w:rPr>
      </w:pPr>
    </w:p>
    <w:p w14:paraId="68E17261" w14:textId="016FB190" w:rsidR="00ED2D1E" w:rsidRDefault="00ED2D1E" w:rsidP="00C75F00">
      <w:pPr>
        <w:spacing w:line="240" w:lineRule="exact"/>
        <w:rPr>
          <w:sz w:val="24"/>
          <w:lang w:bidi="he-IL"/>
        </w:rPr>
      </w:pPr>
      <w:r w:rsidRPr="00D551F1">
        <w:rPr>
          <w:sz w:val="24"/>
          <w:lang w:bidi="he-IL"/>
        </w:rPr>
        <w:t>28</w:t>
      </w:r>
      <w:r w:rsidR="00CC0AF6" w:rsidRPr="00D551F1">
        <w:rPr>
          <w:sz w:val="24"/>
          <w:lang w:bidi="he-IL"/>
        </w:rPr>
        <w:t>3</w:t>
      </w:r>
      <w:r w:rsidRPr="00D551F1">
        <w:rPr>
          <w:sz w:val="24"/>
          <w:lang w:bidi="he-IL"/>
        </w:rPr>
        <w:t xml:space="preserve">) Il primo febbraio 2024, presso l’Università degli studi di Padova, nell’ambito della scuola dottorale di filosofia, </w:t>
      </w:r>
      <w:r w:rsidR="000F438E" w:rsidRPr="00D551F1">
        <w:rPr>
          <w:sz w:val="24"/>
          <w:lang w:bidi="he-IL"/>
        </w:rPr>
        <w:t>ho tenuto</w:t>
      </w:r>
      <w:r w:rsidRPr="00D551F1">
        <w:rPr>
          <w:sz w:val="24"/>
          <w:lang w:bidi="he-IL"/>
        </w:rPr>
        <w:t xml:space="preserve"> una conferenza su „Tempi ebraici. Concezioni del tempo </w:t>
      </w:r>
      <w:proofErr w:type="gramStart"/>
      <w:r w:rsidRPr="00D551F1">
        <w:rPr>
          <w:sz w:val="24"/>
          <w:lang w:bidi="he-IL"/>
        </w:rPr>
        <w:t>nell’ebraismo“</w:t>
      </w:r>
      <w:proofErr w:type="gramEnd"/>
      <w:r w:rsidRPr="00D551F1">
        <w:rPr>
          <w:sz w:val="24"/>
          <w:lang w:bidi="he-IL"/>
        </w:rPr>
        <w:t xml:space="preserve">. </w:t>
      </w:r>
    </w:p>
    <w:p w14:paraId="43530AC2" w14:textId="77777777" w:rsidR="00FB66F3" w:rsidRPr="00D551F1" w:rsidRDefault="00FB66F3" w:rsidP="00C75F00">
      <w:pPr>
        <w:spacing w:line="240" w:lineRule="exact"/>
        <w:rPr>
          <w:sz w:val="24"/>
          <w:lang w:bidi="he-IL"/>
        </w:rPr>
      </w:pPr>
    </w:p>
    <w:p w14:paraId="35CE04F9" w14:textId="6C7D9097" w:rsidR="00CF55FA" w:rsidRPr="00D551F1" w:rsidRDefault="00CF55FA" w:rsidP="00CF55FA">
      <w:pPr>
        <w:spacing w:line="240" w:lineRule="exact"/>
        <w:rPr>
          <w:sz w:val="24"/>
          <w:lang w:bidi="he-IL"/>
        </w:rPr>
      </w:pPr>
      <w:r w:rsidRPr="00D551F1">
        <w:rPr>
          <w:sz w:val="24"/>
          <w:lang w:bidi="he-IL"/>
        </w:rPr>
        <w:t xml:space="preserve">284) Nei giorni 13-14 maggio 2024 </w:t>
      </w:r>
      <w:r w:rsidR="008E7078" w:rsidRPr="00D551F1">
        <w:rPr>
          <w:sz w:val="24"/>
          <w:lang w:bidi="he-IL"/>
        </w:rPr>
        <w:t xml:space="preserve">ho </w:t>
      </w:r>
      <w:proofErr w:type="spellStart"/>
      <w:r w:rsidR="008E7078" w:rsidRPr="00D551F1">
        <w:rPr>
          <w:sz w:val="24"/>
          <w:lang w:bidi="he-IL"/>
        </w:rPr>
        <w:t>parteciparo</w:t>
      </w:r>
      <w:proofErr w:type="spellEnd"/>
      <w:r w:rsidRPr="00D551F1">
        <w:rPr>
          <w:sz w:val="24"/>
          <w:lang w:bidi="he-IL"/>
        </w:rPr>
        <w:t xml:space="preserve">, a Napoli, al Convegno internazionale organizzato dall’Università l’Orientale sul tema </w:t>
      </w:r>
      <w:r w:rsidRPr="00D551F1">
        <w:rPr>
          <w:i/>
          <w:iCs/>
          <w:sz w:val="24"/>
          <w:lang w:bidi="he-IL"/>
        </w:rPr>
        <w:t xml:space="preserve">Al crocevia di tre mondi. Il Corano di Flavio Mitridate (ms. Vat. </w:t>
      </w:r>
      <w:proofErr w:type="spellStart"/>
      <w:r w:rsidRPr="00D551F1">
        <w:rPr>
          <w:i/>
          <w:iCs/>
          <w:sz w:val="24"/>
          <w:lang w:bidi="he-IL"/>
        </w:rPr>
        <w:lastRenderedPageBreak/>
        <w:t>Ebr</w:t>
      </w:r>
      <w:proofErr w:type="spellEnd"/>
      <w:r w:rsidRPr="00D551F1">
        <w:rPr>
          <w:i/>
          <w:iCs/>
          <w:sz w:val="24"/>
          <w:lang w:bidi="he-IL"/>
        </w:rPr>
        <w:t xml:space="preserve">. 357, </w:t>
      </w:r>
      <w:proofErr w:type="spellStart"/>
      <w:r w:rsidRPr="00D551F1">
        <w:rPr>
          <w:i/>
          <w:iCs/>
          <w:sz w:val="24"/>
          <w:lang w:bidi="he-IL"/>
        </w:rPr>
        <w:t>fol</w:t>
      </w:r>
      <w:proofErr w:type="spellEnd"/>
      <w:r w:rsidRPr="00D551F1">
        <w:rPr>
          <w:i/>
          <w:iCs/>
          <w:sz w:val="24"/>
          <w:lang w:bidi="he-IL"/>
        </w:rPr>
        <w:t>. 51r-156v) e lo studio dell’Islam nell’Italia del Quattrocento</w:t>
      </w:r>
      <w:r w:rsidRPr="00D551F1">
        <w:rPr>
          <w:sz w:val="24"/>
          <w:lang w:bidi="he-IL"/>
        </w:rPr>
        <w:t xml:space="preserve">, con un intervento dal titolo </w:t>
      </w:r>
      <w:r w:rsidRPr="00CF55FA">
        <w:rPr>
          <w:i/>
          <w:iCs/>
          <w:sz w:val="24"/>
          <w:lang w:bidi="he-IL"/>
        </w:rPr>
        <w:t>Tracce arabe nelle traduzioni ebraico-latine di Flavio Mitridate</w:t>
      </w:r>
      <w:r>
        <w:rPr>
          <w:sz w:val="24"/>
          <w:lang w:bidi="he-IL"/>
        </w:rPr>
        <w:t xml:space="preserve">, tale intervento sarà pubblicato negli atti del Convegno, a cura di Roberto </w:t>
      </w:r>
      <w:proofErr w:type="spellStart"/>
      <w:r>
        <w:rPr>
          <w:sz w:val="24"/>
          <w:lang w:bidi="he-IL"/>
        </w:rPr>
        <w:t>Tottoli</w:t>
      </w:r>
      <w:proofErr w:type="spellEnd"/>
      <w:r>
        <w:rPr>
          <w:sz w:val="24"/>
          <w:lang w:bidi="he-IL"/>
        </w:rPr>
        <w:t xml:space="preserve">, Benoit </w:t>
      </w:r>
      <w:proofErr w:type="spellStart"/>
      <w:r>
        <w:rPr>
          <w:sz w:val="24"/>
          <w:lang w:bidi="he-IL"/>
        </w:rPr>
        <w:t>Grévin</w:t>
      </w:r>
      <w:proofErr w:type="spellEnd"/>
      <w:r>
        <w:rPr>
          <w:sz w:val="24"/>
          <w:lang w:bidi="he-IL"/>
        </w:rPr>
        <w:t xml:space="preserve"> e Giuseppe Mandalà. </w:t>
      </w:r>
    </w:p>
    <w:p w14:paraId="2460A573" w14:textId="77777777" w:rsidR="00287AE1" w:rsidRPr="00D551F1" w:rsidRDefault="00287AE1" w:rsidP="00C75F00">
      <w:pPr>
        <w:spacing w:line="240" w:lineRule="exact"/>
        <w:rPr>
          <w:sz w:val="24"/>
          <w:lang w:bidi="he-IL"/>
        </w:rPr>
      </w:pPr>
    </w:p>
    <w:p w14:paraId="31E4802C" w14:textId="54EA4BE3" w:rsidR="00CF55FA" w:rsidRDefault="00CF55FA" w:rsidP="00822152">
      <w:pPr>
        <w:spacing w:line="240" w:lineRule="exact"/>
        <w:rPr>
          <w:sz w:val="24"/>
          <w:lang w:bidi="he-IL"/>
        </w:rPr>
      </w:pPr>
      <w:r>
        <w:rPr>
          <w:sz w:val="24"/>
          <w:lang w:bidi="he-IL"/>
        </w:rPr>
        <w:t xml:space="preserve">285) Il giorno 16 maggio 2024, presso la Biblioteca Ludovico Ariosto di Fiorano Modenese, </w:t>
      </w:r>
      <w:r w:rsidR="008E7078">
        <w:rPr>
          <w:sz w:val="24"/>
          <w:lang w:bidi="he-IL"/>
        </w:rPr>
        <w:t>ho tenuto una</w:t>
      </w:r>
      <w:r>
        <w:rPr>
          <w:sz w:val="24"/>
          <w:lang w:bidi="he-IL"/>
        </w:rPr>
        <w:t xml:space="preserve"> conferenza</w:t>
      </w:r>
      <w:r w:rsidR="008E7078">
        <w:rPr>
          <w:sz w:val="24"/>
          <w:lang w:bidi="he-IL"/>
        </w:rPr>
        <w:t xml:space="preserve"> pubblica</w:t>
      </w:r>
      <w:r>
        <w:rPr>
          <w:sz w:val="24"/>
          <w:lang w:bidi="he-IL"/>
        </w:rPr>
        <w:t xml:space="preserve"> su </w:t>
      </w:r>
      <w:r>
        <w:rPr>
          <w:i/>
          <w:iCs/>
          <w:sz w:val="24"/>
          <w:lang w:bidi="he-IL"/>
        </w:rPr>
        <w:t>La nascita dello Stato di Israele</w:t>
      </w:r>
      <w:r>
        <w:rPr>
          <w:sz w:val="24"/>
          <w:lang w:bidi="he-IL"/>
        </w:rPr>
        <w:t xml:space="preserve">. </w:t>
      </w:r>
    </w:p>
    <w:p w14:paraId="5B59323E" w14:textId="77777777" w:rsidR="00CF55FA" w:rsidRDefault="00CF55FA" w:rsidP="00822152">
      <w:pPr>
        <w:spacing w:line="240" w:lineRule="exact"/>
        <w:rPr>
          <w:sz w:val="24"/>
          <w:lang w:bidi="he-IL"/>
        </w:rPr>
      </w:pPr>
    </w:p>
    <w:p w14:paraId="44425FC6" w14:textId="07876144" w:rsidR="00CF55FA" w:rsidRPr="00D551F1" w:rsidRDefault="00CF55FA" w:rsidP="00CF55FA">
      <w:pPr>
        <w:spacing w:line="240" w:lineRule="exact"/>
        <w:rPr>
          <w:sz w:val="24"/>
          <w:lang w:bidi="he-IL"/>
        </w:rPr>
      </w:pPr>
      <w:r>
        <w:rPr>
          <w:sz w:val="24"/>
          <w:lang w:bidi="he-IL"/>
        </w:rPr>
        <w:t xml:space="preserve">286) Il 12 giugno 2024 </w:t>
      </w:r>
      <w:r w:rsidR="00FB66F3">
        <w:rPr>
          <w:sz w:val="24"/>
          <w:lang w:bidi="he-IL"/>
        </w:rPr>
        <w:t>ho partecipato</w:t>
      </w:r>
      <w:r>
        <w:rPr>
          <w:sz w:val="24"/>
          <w:lang w:bidi="he-IL"/>
        </w:rPr>
        <w:t xml:space="preserve"> a una giornata di studi in onore di Klaus Herrmann, organizzata dalla cattedra di ebraico dell’Institut </w:t>
      </w:r>
      <w:proofErr w:type="spellStart"/>
      <w:r>
        <w:rPr>
          <w:sz w:val="24"/>
          <w:lang w:bidi="he-IL"/>
        </w:rPr>
        <w:t>f</w:t>
      </w:r>
      <w:r w:rsidRPr="00D551F1">
        <w:rPr>
          <w:sz w:val="24"/>
          <w:lang w:bidi="he-IL"/>
        </w:rPr>
        <w:t>ür</w:t>
      </w:r>
      <w:proofErr w:type="spellEnd"/>
      <w:r w:rsidRPr="00D551F1">
        <w:rPr>
          <w:sz w:val="24"/>
          <w:lang w:bidi="he-IL"/>
        </w:rPr>
        <w:t xml:space="preserve"> </w:t>
      </w:r>
      <w:proofErr w:type="spellStart"/>
      <w:r w:rsidRPr="00D551F1">
        <w:rPr>
          <w:sz w:val="24"/>
          <w:lang w:bidi="he-IL"/>
        </w:rPr>
        <w:t>Judaistik</w:t>
      </w:r>
      <w:proofErr w:type="spellEnd"/>
      <w:r w:rsidRPr="00D551F1">
        <w:rPr>
          <w:sz w:val="24"/>
          <w:lang w:bidi="he-IL"/>
        </w:rPr>
        <w:t xml:space="preserve"> della Freie </w:t>
      </w:r>
      <w:proofErr w:type="spellStart"/>
      <w:r w:rsidRPr="00D551F1">
        <w:rPr>
          <w:sz w:val="24"/>
          <w:lang w:bidi="he-IL"/>
        </w:rPr>
        <w:t>Universität</w:t>
      </w:r>
      <w:proofErr w:type="spellEnd"/>
      <w:r w:rsidRPr="00D551F1">
        <w:rPr>
          <w:sz w:val="24"/>
          <w:lang w:bidi="he-IL"/>
        </w:rPr>
        <w:t xml:space="preserve"> di Berlino con un intervento dal titolo </w:t>
      </w:r>
      <w:r w:rsidRPr="00D551F1">
        <w:rPr>
          <w:i/>
          <w:iCs/>
          <w:sz w:val="24"/>
          <w:lang w:bidi="he-IL"/>
        </w:rPr>
        <w:t xml:space="preserve">Tau und </w:t>
      </w:r>
      <w:proofErr w:type="spellStart"/>
      <w:r w:rsidRPr="00D551F1">
        <w:rPr>
          <w:i/>
          <w:iCs/>
          <w:sz w:val="24"/>
          <w:lang w:bidi="he-IL"/>
        </w:rPr>
        <w:t>Schwertscheide</w:t>
      </w:r>
      <w:proofErr w:type="spellEnd"/>
      <w:r w:rsidRPr="00D551F1">
        <w:rPr>
          <w:i/>
          <w:iCs/>
          <w:sz w:val="24"/>
          <w:lang w:bidi="he-IL"/>
        </w:rPr>
        <w:t xml:space="preserve">. Zwei </w:t>
      </w:r>
      <w:proofErr w:type="spellStart"/>
      <w:r w:rsidRPr="00D551F1">
        <w:rPr>
          <w:i/>
          <w:iCs/>
          <w:sz w:val="24"/>
          <w:lang w:bidi="he-IL"/>
        </w:rPr>
        <w:t>göttliche</w:t>
      </w:r>
      <w:proofErr w:type="spellEnd"/>
      <w:r w:rsidRPr="00D551F1">
        <w:rPr>
          <w:i/>
          <w:iCs/>
          <w:sz w:val="24"/>
          <w:lang w:bidi="he-IL"/>
        </w:rPr>
        <w:t xml:space="preserve"> Namen in </w:t>
      </w:r>
      <w:proofErr w:type="spellStart"/>
      <w:r w:rsidRPr="00D551F1">
        <w:rPr>
          <w:i/>
          <w:iCs/>
          <w:sz w:val="24"/>
          <w:lang w:bidi="he-IL"/>
        </w:rPr>
        <w:t>der</w:t>
      </w:r>
      <w:proofErr w:type="spellEnd"/>
      <w:r w:rsidRPr="00D551F1">
        <w:rPr>
          <w:i/>
          <w:iCs/>
          <w:sz w:val="24"/>
          <w:lang w:bidi="he-IL"/>
        </w:rPr>
        <w:t xml:space="preserve"> </w:t>
      </w:r>
      <w:proofErr w:type="spellStart"/>
      <w:r w:rsidRPr="00D551F1">
        <w:rPr>
          <w:i/>
          <w:iCs/>
          <w:sz w:val="24"/>
          <w:lang w:bidi="he-IL"/>
        </w:rPr>
        <w:t>christlichen</w:t>
      </w:r>
      <w:proofErr w:type="spellEnd"/>
      <w:r w:rsidRPr="00D551F1">
        <w:rPr>
          <w:i/>
          <w:iCs/>
          <w:sz w:val="24"/>
          <w:lang w:bidi="he-IL"/>
        </w:rPr>
        <w:t xml:space="preserve"> </w:t>
      </w:r>
      <w:proofErr w:type="spellStart"/>
      <w:r w:rsidRPr="00D551F1">
        <w:rPr>
          <w:i/>
          <w:iCs/>
          <w:sz w:val="24"/>
          <w:lang w:bidi="he-IL"/>
        </w:rPr>
        <w:t>Kabbala</w:t>
      </w:r>
      <w:proofErr w:type="spellEnd"/>
      <w:r w:rsidRPr="00D551F1">
        <w:rPr>
          <w:i/>
          <w:iCs/>
          <w:sz w:val="24"/>
          <w:lang w:bidi="he-IL"/>
        </w:rPr>
        <w:t xml:space="preserve"> </w:t>
      </w:r>
      <w:proofErr w:type="spellStart"/>
      <w:r w:rsidRPr="00D551F1">
        <w:rPr>
          <w:i/>
          <w:iCs/>
          <w:sz w:val="24"/>
          <w:lang w:bidi="he-IL"/>
        </w:rPr>
        <w:t>der</w:t>
      </w:r>
      <w:proofErr w:type="spellEnd"/>
      <w:r w:rsidRPr="00D551F1">
        <w:rPr>
          <w:i/>
          <w:iCs/>
          <w:sz w:val="24"/>
          <w:lang w:bidi="he-IL"/>
        </w:rPr>
        <w:t xml:space="preserve"> Renaissance</w:t>
      </w:r>
      <w:r w:rsidRPr="00D551F1">
        <w:rPr>
          <w:sz w:val="24"/>
          <w:lang w:bidi="he-IL"/>
        </w:rPr>
        <w:t xml:space="preserve">. </w:t>
      </w:r>
      <w:r w:rsidR="00FB66F3">
        <w:rPr>
          <w:sz w:val="24"/>
          <w:lang w:bidi="he-IL"/>
        </w:rPr>
        <w:t xml:space="preserve">Il testo del mio intervento è in corso di pubblicazione nei </w:t>
      </w:r>
      <w:r w:rsidR="00FB66F3" w:rsidRPr="00D551F1">
        <w:rPr>
          <w:sz w:val="24"/>
        </w:rPr>
        <w:t>«</w:t>
      </w:r>
      <w:proofErr w:type="spellStart"/>
      <w:r w:rsidR="00FB66F3">
        <w:rPr>
          <w:sz w:val="24"/>
        </w:rPr>
        <w:t>Frankfurter</w:t>
      </w:r>
      <w:proofErr w:type="spellEnd"/>
      <w:r w:rsidR="00FB66F3">
        <w:rPr>
          <w:sz w:val="24"/>
        </w:rPr>
        <w:t xml:space="preserve"> </w:t>
      </w:r>
      <w:proofErr w:type="spellStart"/>
      <w:r w:rsidR="00FB66F3">
        <w:rPr>
          <w:sz w:val="24"/>
        </w:rPr>
        <w:t>Judaistische</w:t>
      </w:r>
      <w:proofErr w:type="spellEnd"/>
      <w:r w:rsidR="00FB66F3">
        <w:rPr>
          <w:sz w:val="24"/>
        </w:rPr>
        <w:t xml:space="preserve"> </w:t>
      </w:r>
      <w:proofErr w:type="spellStart"/>
      <w:r w:rsidR="00FB66F3">
        <w:rPr>
          <w:sz w:val="24"/>
        </w:rPr>
        <w:t>Beitr</w:t>
      </w:r>
      <w:r w:rsidR="00FB66F3" w:rsidRPr="00FB66F3">
        <w:rPr>
          <w:sz w:val="24"/>
        </w:rPr>
        <w:t>äge</w:t>
      </w:r>
      <w:proofErr w:type="spellEnd"/>
      <w:r w:rsidR="00FB66F3" w:rsidRPr="00D551F1">
        <w:rPr>
          <w:sz w:val="24"/>
        </w:rPr>
        <w:t>»</w:t>
      </w:r>
      <w:r w:rsidR="00FB66F3">
        <w:rPr>
          <w:sz w:val="24"/>
        </w:rPr>
        <w:t xml:space="preserve">. </w:t>
      </w:r>
    </w:p>
    <w:p w14:paraId="5C739067" w14:textId="5A921961" w:rsidR="00CF55FA" w:rsidRDefault="00CF55FA" w:rsidP="00822152">
      <w:pPr>
        <w:spacing w:line="240" w:lineRule="exact"/>
        <w:rPr>
          <w:sz w:val="24"/>
          <w:lang w:bidi="he-IL"/>
        </w:rPr>
      </w:pPr>
      <w:r>
        <w:rPr>
          <w:sz w:val="24"/>
          <w:lang w:bidi="he-IL"/>
        </w:rPr>
        <w:t xml:space="preserve"> </w:t>
      </w:r>
    </w:p>
    <w:p w14:paraId="1F729A19" w14:textId="19B2A551" w:rsidR="00822152" w:rsidRPr="00822152" w:rsidRDefault="00822152" w:rsidP="00822152">
      <w:pPr>
        <w:spacing w:line="240" w:lineRule="exact"/>
        <w:rPr>
          <w:sz w:val="24"/>
          <w:lang w:bidi="he-IL"/>
        </w:rPr>
      </w:pPr>
      <w:r>
        <w:rPr>
          <w:sz w:val="24"/>
          <w:lang w:bidi="he-IL"/>
        </w:rPr>
        <w:t>28</w:t>
      </w:r>
      <w:r w:rsidR="00CF55FA">
        <w:rPr>
          <w:sz w:val="24"/>
          <w:lang w:bidi="he-IL"/>
        </w:rPr>
        <w:t>7</w:t>
      </w:r>
      <w:r>
        <w:rPr>
          <w:sz w:val="24"/>
          <w:lang w:bidi="he-IL"/>
        </w:rPr>
        <w:t xml:space="preserve">) Nei giorni 18-19 giugno 2024 </w:t>
      </w:r>
      <w:r w:rsidR="00FB66F3">
        <w:rPr>
          <w:sz w:val="24"/>
          <w:lang w:bidi="he-IL"/>
        </w:rPr>
        <w:t>ho partecipato</w:t>
      </w:r>
      <w:r>
        <w:rPr>
          <w:sz w:val="24"/>
          <w:lang w:bidi="he-IL"/>
        </w:rPr>
        <w:t>, ad Amburgo, a un seminario, dal titolo “</w:t>
      </w:r>
      <w:proofErr w:type="spellStart"/>
      <w:r w:rsidRPr="00822152">
        <w:rPr>
          <w:sz w:val="24"/>
          <w:lang w:bidi="he-IL"/>
        </w:rPr>
        <w:t>Questioning</w:t>
      </w:r>
      <w:proofErr w:type="spellEnd"/>
      <w:r w:rsidRPr="00822152">
        <w:rPr>
          <w:sz w:val="24"/>
          <w:lang w:bidi="he-IL"/>
        </w:rPr>
        <w:t xml:space="preserve"> Authority: </w:t>
      </w:r>
      <w:proofErr w:type="spellStart"/>
      <w:r w:rsidRPr="00822152">
        <w:rPr>
          <w:sz w:val="24"/>
          <w:lang w:bidi="he-IL"/>
        </w:rPr>
        <w:t>Kabbalah</w:t>
      </w:r>
      <w:proofErr w:type="spellEnd"/>
      <w:r w:rsidRPr="00822152">
        <w:rPr>
          <w:sz w:val="24"/>
          <w:lang w:bidi="he-IL"/>
        </w:rPr>
        <w:t xml:space="preserve"> </w:t>
      </w:r>
      <w:proofErr w:type="spellStart"/>
      <w:r w:rsidRPr="00822152">
        <w:rPr>
          <w:sz w:val="24"/>
          <w:lang w:bidi="he-IL"/>
        </w:rPr>
        <w:t>between</w:t>
      </w:r>
      <w:proofErr w:type="spellEnd"/>
      <w:r w:rsidRPr="00822152">
        <w:rPr>
          <w:sz w:val="24"/>
          <w:lang w:bidi="he-IL"/>
        </w:rPr>
        <w:t xml:space="preserve"> </w:t>
      </w:r>
      <w:proofErr w:type="spellStart"/>
      <w:r w:rsidRPr="00822152">
        <w:rPr>
          <w:sz w:val="24"/>
          <w:lang w:bidi="he-IL"/>
        </w:rPr>
        <w:t>Dialectical</w:t>
      </w:r>
      <w:proofErr w:type="spellEnd"/>
      <w:r w:rsidRPr="00822152">
        <w:rPr>
          <w:sz w:val="24"/>
          <w:lang w:bidi="he-IL"/>
        </w:rPr>
        <w:t xml:space="preserve"> </w:t>
      </w:r>
      <w:proofErr w:type="spellStart"/>
      <w:r w:rsidRPr="00822152">
        <w:rPr>
          <w:sz w:val="24"/>
          <w:lang w:bidi="he-IL"/>
        </w:rPr>
        <w:t>Disputes</w:t>
      </w:r>
      <w:proofErr w:type="spellEnd"/>
      <w:r w:rsidRPr="00822152">
        <w:rPr>
          <w:sz w:val="24"/>
          <w:lang w:bidi="he-IL"/>
        </w:rPr>
        <w:t xml:space="preserve">, </w:t>
      </w:r>
      <w:proofErr w:type="spellStart"/>
      <w:r w:rsidRPr="00822152">
        <w:rPr>
          <w:sz w:val="24"/>
          <w:lang w:bidi="he-IL"/>
        </w:rPr>
        <w:t>Religious</w:t>
      </w:r>
      <w:proofErr w:type="spellEnd"/>
      <w:r w:rsidRPr="00822152">
        <w:rPr>
          <w:sz w:val="24"/>
          <w:lang w:bidi="he-IL"/>
        </w:rPr>
        <w:t xml:space="preserve"> </w:t>
      </w:r>
      <w:proofErr w:type="spellStart"/>
      <w:r w:rsidRPr="00822152">
        <w:rPr>
          <w:sz w:val="24"/>
          <w:lang w:bidi="he-IL"/>
        </w:rPr>
        <w:t>Dissent</w:t>
      </w:r>
      <w:proofErr w:type="spellEnd"/>
      <w:r w:rsidRPr="00822152">
        <w:rPr>
          <w:sz w:val="24"/>
          <w:lang w:bidi="he-IL"/>
        </w:rPr>
        <w:t>, and Proto-</w:t>
      </w:r>
      <w:proofErr w:type="spellStart"/>
      <w:r w:rsidRPr="00822152">
        <w:rPr>
          <w:sz w:val="24"/>
          <w:lang w:bidi="he-IL"/>
        </w:rPr>
        <w:t>Academic</w:t>
      </w:r>
      <w:proofErr w:type="spellEnd"/>
      <w:r w:rsidRPr="00822152">
        <w:rPr>
          <w:sz w:val="24"/>
          <w:lang w:bidi="he-IL"/>
        </w:rPr>
        <w:t xml:space="preserve"> </w:t>
      </w:r>
      <w:proofErr w:type="spellStart"/>
      <w:r w:rsidRPr="00822152">
        <w:rPr>
          <w:sz w:val="24"/>
          <w:lang w:bidi="he-IL"/>
        </w:rPr>
        <w:t>Scholarship</w:t>
      </w:r>
      <w:proofErr w:type="spellEnd"/>
      <w:r w:rsidRPr="00822152">
        <w:rPr>
          <w:sz w:val="24"/>
          <w:lang w:bidi="he-IL"/>
        </w:rPr>
        <w:t xml:space="preserve"> in </w:t>
      </w:r>
      <w:proofErr w:type="spellStart"/>
      <w:r w:rsidRPr="00822152">
        <w:rPr>
          <w:sz w:val="24"/>
          <w:lang w:bidi="he-IL"/>
        </w:rPr>
        <w:t>Medieval</w:t>
      </w:r>
      <w:proofErr w:type="spellEnd"/>
      <w:r w:rsidRPr="00822152">
        <w:rPr>
          <w:sz w:val="24"/>
          <w:lang w:bidi="he-IL"/>
        </w:rPr>
        <w:t xml:space="preserve"> and </w:t>
      </w:r>
      <w:proofErr w:type="spellStart"/>
      <w:r w:rsidRPr="00822152">
        <w:rPr>
          <w:sz w:val="24"/>
          <w:lang w:bidi="he-IL"/>
        </w:rPr>
        <w:t>Early</w:t>
      </w:r>
      <w:proofErr w:type="spellEnd"/>
      <w:r w:rsidRPr="00822152">
        <w:rPr>
          <w:sz w:val="24"/>
          <w:lang w:bidi="he-IL"/>
        </w:rPr>
        <w:t xml:space="preserve"> </w:t>
      </w:r>
      <w:proofErr w:type="spellStart"/>
      <w:r w:rsidRPr="00822152">
        <w:rPr>
          <w:sz w:val="24"/>
          <w:lang w:bidi="he-IL"/>
        </w:rPr>
        <w:t>Modern</w:t>
      </w:r>
      <w:proofErr w:type="spellEnd"/>
      <w:r w:rsidRPr="00822152">
        <w:rPr>
          <w:sz w:val="24"/>
          <w:lang w:bidi="he-IL"/>
        </w:rPr>
        <w:t xml:space="preserve"> Europe</w:t>
      </w:r>
      <w:r>
        <w:rPr>
          <w:sz w:val="24"/>
          <w:lang w:bidi="he-IL"/>
        </w:rPr>
        <w:t xml:space="preserve">”, organizzato dal </w:t>
      </w:r>
      <w:proofErr w:type="spellStart"/>
      <w:r>
        <w:rPr>
          <w:sz w:val="24"/>
          <w:lang w:bidi="he-IL"/>
        </w:rPr>
        <w:t>Maimonides</w:t>
      </w:r>
      <w:proofErr w:type="spellEnd"/>
      <w:r>
        <w:rPr>
          <w:sz w:val="24"/>
          <w:lang w:bidi="he-IL"/>
        </w:rPr>
        <w:t xml:space="preserve"> Centre for Advanced </w:t>
      </w:r>
      <w:proofErr w:type="spellStart"/>
      <w:r>
        <w:rPr>
          <w:sz w:val="24"/>
          <w:lang w:bidi="he-IL"/>
        </w:rPr>
        <w:t>Jewish</w:t>
      </w:r>
      <w:proofErr w:type="spellEnd"/>
      <w:r>
        <w:rPr>
          <w:sz w:val="24"/>
          <w:lang w:bidi="he-IL"/>
        </w:rPr>
        <w:t xml:space="preserve"> Studies con un intervento dal titolo </w:t>
      </w:r>
      <w:r w:rsidRPr="00822152">
        <w:rPr>
          <w:i/>
          <w:iCs/>
          <w:sz w:val="24"/>
          <w:lang w:bidi="he-IL"/>
        </w:rPr>
        <w:t xml:space="preserve">Marin </w:t>
      </w:r>
      <w:proofErr w:type="spellStart"/>
      <w:r w:rsidRPr="00822152">
        <w:rPr>
          <w:i/>
          <w:iCs/>
          <w:sz w:val="24"/>
          <w:lang w:bidi="he-IL"/>
        </w:rPr>
        <w:t>Mersenne's</w:t>
      </w:r>
      <w:proofErr w:type="spellEnd"/>
      <w:r w:rsidRPr="00822152">
        <w:rPr>
          <w:i/>
          <w:iCs/>
          <w:sz w:val="24"/>
          <w:lang w:bidi="he-IL"/>
        </w:rPr>
        <w:t xml:space="preserve"> </w:t>
      </w:r>
      <w:proofErr w:type="spellStart"/>
      <w:r w:rsidRPr="00822152">
        <w:rPr>
          <w:i/>
          <w:iCs/>
          <w:sz w:val="24"/>
          <w:lang w:bidi="he-IL"/>
        </w:rPr>
        <w:t>Quaestiones</w:t>
      </w:r>
      <w:proofErr w:type="spellEnd"/>
      <w:r w:rsidRPr="00822152">
        <w:rPr>
          <w:i/>
          <w:iCs/>
          <w:sz w:val="24"/>
          <w:lang w:bidi="he-IL"/>
        </w:rPr>
        <w:t xml:space="preserve"> </w:t>
      </w:r>
      <w:proofErr w:type="spellStart"/>
      <w:r w:rsidRPr="00822152">
        <w:rPr>
          <w:i/>
          <w:iCs/>
          <w:sz w:val="24"/>
          <w:lang w:bidi="he-IL"/>
        </w:rPr>
        <w:t>celeberrimae</w:t>
      </w:r>
      <w:proofErr w:type="spellEnd"/>
      <w:r w:rsidRPr="00822152">
        <w:rPr>
          <w:i/>
          <w:iCs/>
          <w:sz w:val="24"/>
          <w:lang w:bidi="he-IL"/>
        </w:rPr>
        <w:t xml:space="preserve"> (1623): </w:t>
      </w:r>
      <w:proofErr w:type="spellStart"/>
      <w:r w:rsidRPr="00822152">
        <w:rPr>
          <w:i/>
          <w:iCs/>
          <w:sz w:val="24"/>
          <w:lang w:bidi="he-IL"/>
        </w:rPr>
        <w:t>Kabbalah</w:t>
      </w:r>
      <w:proofErr w:type="spellEnd"/>
      <w:r w:rsidRPr="00822152">
        <w:rPr>
          <w:i/>
          <w:iCs/>
          <w:sz w:val="24"/>
          <w:lang w:bidi="he-IL"/>
        </w:rPr>
        <w:t xml:space="preserve"> and </w:t>
      </w:r>
      <w:proofErr w:type="spellStart"/>
      <w:r w:rsidRPr="00822152">
        <w:rPr>
          <w:i/>
          <w:iCs/>
          <w:sz w:val="24"/>
          <w:lang w:bidi="he-IL"/>
        </w:rPr>
        <w:t>scepticism</w:t>
      </w:r>
      <w:proofErr w:type="spellEnd"/>
      <w:r w:rsidRPr="00822152">
        <w:rPr>
          <w:i/>
          <w:iCs/>
          <w:sz w:val="24"/>
          <w:lang w:bidi="he-IL"/>
        </w:rPr>
        <w:t xml:space="preserve"> in 17th </w:t>
      </w:r>
      <w:proofErr w:type="spellStart"/>
      <w:r w:rsidRPr="00822152">
        <w:rPr>
          <w:i/>
          <w:iCs/>
          <w:sz w:val="24"/>
          <w:lang w:bidi="he-IL"/>
        </w:rPr>
        <w:t>century</w:t>
      </w:r>
      <w:proofErr w:type="spellEnd"/>
      <w:r w:rsidRPr="00822152">
        <w:rPr>
          <w:i/>
          <w:iCs/>
          <w:sz w:val="24"/>
          <w:lang w:bidi="he-IL"/>
        </w:rPr>
        <w:t xml:space="preserve"> France</w:t>
      </w:r>
      <w:r>
        <w:rPr>
          <w:sz w:val="24"/>
          <w:lang w:bidi="he-IL"/>
        </w:rPr>
        <w:t xml:space="preserve">. Il testo della mia relazione sarà pubblicato negli atti del convegno, a cura di Margherita Mantovani e Niels </w:t>
      </w:r>
      <w:proofErr w:type="spellStart"/>
      <w:r>
        <w:rPr>
          <w:sz w:val="24"/>
          <w:lang w:bidi="he-IL"/>
        </w:rPr>
        <w:t>Eggerz</w:t>
      </w:r>
      <w:proofErr w:type="spellEnd"/>
      <w:r>
        <w:rPr>
          <w:sz w:val="24"/>
          <w:lang w:bidi="he-IL"/>
        </w:rPr>
        <w:t xml:space="preserve">. </w:t>
      </w:r>
    </w:p>
    <w:p w14:paraId="6EFCE2EC" w14:textId="77777777" w:rsidR="00287AE1" w:rsidRPr="00D551F1" w:rsidRDefault="00287AE1" w:rsidP="00C75F00">
      <w:pPr>
        <w:spacing w:line="240" w:lineRule="exact"/>
        <w:rPr>
          <w:sz w:val="24"/>
          <w:lang w:bidi="he-IL"/>
        </w:rPr>
      </w:pPr>
    </w:p>
    <w:p w14:paraId="659E68E7" w14:textId="4B8871CD" w:rsidR="00331F7E" w:rsidRPr="003E6C5B" w:rsidRDefault="00331F7E" w:rsidP="00C75F00">
      <w:pPr>
        <w:spacing w:line="240" w:lineRule="exact"/>
        <w:rPr>
          <w:sz w:val="24"/>
          <w:lang w:bidi="he-IL"/>
        </w:rPr>
      </w:pPr>
      <w:r>
        <w:rPr>
          <w:sz w:val="24"/>
          <w:lang w:val="de-DE" w:bidi="he-IL"/>
        </w:rPr>
        <w:t>28</w:t>
      </w:r>
      <w:r w:rsidR="009078A2">
        <w:rPr>
          <w:sz w:val="24"/>
          <w:lang w:val="de-DE" w:bidi="he-IL"/>
        </w:rPr>
        <w:t>8</w:t>
      </w:r>
      <w:r>
        <w:rPr>
          <w:sz w:val="24"/>
          <w:lang w:val="de-DE" w:bidi="he-IL"/>
        </w:rPr>
        <w:t xml:space="preserve">) </w:t>
      </w:r>
      <w:bookmarkStart w:id="108" w:name="_Hlk168986347"/>
      <w:r>
        <w:rPr>
          <w:i/>
          <w:iCs/>
          <w:sz w:val="24"/>
          <w:lang w:val="de-DE" w:bidi="he-IL"/>
        </w:rPr>
        <w:t>Flavius Mithridates und der unmögliche Abschied vom Selbst</w:t>
      </w:r>
      <w:r>
        <w:rPr>
          <w:sz w:val="24"/>
          <w:lang w:val="de-DE" w:bidi="he-IL"/>
        </w:rPr>
        <w:t xml:space="preserve">, in «Jüdischer Almanach», </w:t>
      </w:r>
      <w:r>
        <w:rPr>
          <w:i/>
          <w:iCs/>
          <w:sz w:val="24"/>
          <w:lang w:val="de-DE" w:bidi="he-IL"/>
        </w:rPr>
        <w:t>Umbrüche. Neues und Altes aus der jüdischen Welt</w:t>
      </w:r>
      <w:r>
        <w:rPr>
          <w:sz w:val="24"/>
          <w:lang w:val="de-DE" w:bidi="he-IL"/>
        </w:rPr>
        <w:t xml:space="preserve">, Hrsg. von Gisela Dachs im Auftrag des </w:t>
      </w:r>
      <w:proofErr w:type="gramStart"/>
      <w:r>
        <w:rPr>
          <w:sz w:val="24"/>
          <w:lang w:val="de-DE" w:bidi="he-IL"/>
        </w:rPr>
        <w:t>Leo Baeck Instituts</w:t>
      </w:r>
      <w:proofErr w:type="gramEnd"/>
      <w:r>
        <w:rPr>
          <w:sz w:val="24"/>
          <w:lang w:val="de-DE" w:bidi="he-IL"/>
        </w:rPr>
        <w:t xml:space="preserve"> Jerusalem,</w:t>
      </w:r>
      <w:r w:rsidR="0089151C">
        <w:rPr>
          <w:sz w:val="24"/>
          <w:lang w:val="de-DE" w:bidi="he-IL"/>
        </w:rPr>
        <w:t xml:space="preserve"> Jüdischer Verlag im Suhrkamp Verlag, Berlin 2023,</w:t>
      </w:r>
      <w:r>
        <w:rPr>
          <w:sz w:val="24"/>
          <w:lang w:val="de-DE" w:bidi="he-IL"/>
        </w:rPr>
        <w:t xml:space="preserve"> pp. 237-</w:t>
      </w:r>
      <w:r w:rsidRPr="00FB66F3">
        <w:rPr>
          <w:sz w:val="24"/>
          <w:lang w:val="de-DE" w:bidi="he-IL"/>
        </w:rPr>
        <w:t>248</w:t>
      </w:r>
      <w:r>
        <w:rPr>
          <w:sz w:val="24"/>
          <w:lang w:val="de-DE" w:bidi="he-IL"/>
        </w:rPr>
        <w:t>.</w:t>
      </w:r>
      <w:r w:rsidR="00F645EE">
        <w:rPr>
          <w:sz w:val="24"/>
          <w:lang w:val="de-DE" w:bidi="he-IL"/>
        </w:rPr>
        <w:t xml:space="preserve"> </w:t>
      </w:r>
      <w:bookmarkEnd w:id="108"/>
      <w:r w:rsidR="00F645EE" w:rsidRPr="00D551F1">
        <w:rPr>
          <w:sz w:val="24"/>
          <w:lang w:bidi="he-IL"/>
        </w:rPr>
        <w:t xml:space="preserve">Traduzione tedesca, con la collaborazione di Liliane </w:t>
      </w:r>
      <w:proofErr w:type="spellStart"/>
      <w:r w:rsidR="00F645EE" w:rsidRPr="00D551F1">
        <w:rPr>
          <w:sz w:val="24"/>
          <w:lang w:bidi="he-IL"/>
        </w:rPr>
        <w:t>Mailinger</w:t>
      </w:r>
      <w:proofErr w:type="spellEnd"/>
      <w:r w:rsidR="00F645EE" w:rsidRPr="00D551F1">
        <w:rPr>
          <w:sz w:val="24"/>
          <w:lang w:bidi="he-IL"/>
        </w:rPr>
        <w:t xml:space="preserve">, di una parte del testo dell’intervento elencato </w:t>
      </w:r>
      <w:proofErr w:type="spellStart"/>
      <w:r w:rsidR="00F645EE" w:rsidRPr="00D551F1">
        <w:rPr>
          <w:i/>
          <w:iCs/>
          <w:sz w:val="24"/>
          <w:lang w:bidi="he-IL"/>
        </w:rPr>
        <w:t>supra</w:t>
      </w:r>
      <w:proofErr w:type="spellEnd"/>
      <w:r w:rsidR="00F645EE" w:rsidRPr="00D551F1">
        <w:rPr>
          <w:sz w:val="24"/>
          <w:lang w:bidi="he-IL"/>
        </w:rPr>
        <w:t xml:space="preserve">, al n. 245. </w:t>
      </w:r>
      <w:r w:rsidRPr="00D551F1">
        <w:rPr>
          <w:sz w:val="24"/>
          <w:lang w:bidi="he-IL"/>
        </w:rPr>
        <w:t xml:space="preserve"> </w:t>
      </w:r>
    </w:p>
    <w:p w14:paraId="6DFB8227" w14:textId="77777777" w:rsidR="00577937" w:rsidRPr="00B45DF0" w:rsidRDefault="00577937">
      <w:pPr>
        <w:spacing w:line="240" w:lineRule="exact"/>
        <w:rPr>
          <w:sz w:val="24"/>
        </w:rPr>
      </w:pPr>
    </w:p>
    <w:p w14:paraId="64BCFA3E" w14:textId="6FFF1C56" w:rsidR="00577937" w:rsidRPr="007802B6" w:rsidRDefault="009078A2" w:rsidP="007802B6">
      <w:pPr>
        <w:spacing w:line="240" w:lineRule="exact"/>
        <w:rPr>
          <w:sz w:val="24"/>
        </w:rPr>
      </w:pPr>
      <w:r>
        <w:rPr>
          <w:sz w:val="24"/>
        </w:rPr>
        <w:t xml:space="preserve">289) Nei giorni 17-19 settembre 2024 parteciperò, a Palermo, a un convegno dedicato </w:t>
      </w:r>
      <w:r w:rsidR="007802B6">
        <w:rPr>
          <w:sz w:val="24"/>
        </w:rPr>
        <w:t xml:space="preserve">agli </w:t>
      </w:r>
      <w:proofErr w:type="spellStart"/>
      <w:r w:rsidR="007802B6">
        <w:rPr>
          <w:i/>
          <w:iCs/>
          <w:sz w:val="24"/>
        </w:rPr>
        <w:t>Ilanot</w:t>
      </w:r>
      <w:proofErr w:type="spellEnd"/>
      <w:r w:rsidR="007802B6">
        <w:rPr>
          <w:sz w:val="24"/>
        </w:rPr>
        <w:t xml:space="preserve"> </w:t>
      </w:r>
      <w:proofErr w:type="spellStart"/>
      <w:r w:rsidR="007802B6">
        <w:rPr>
          <w:sz w:val="24"/>
        </w:rPr>
        <w:t>sefirotici</w:t>
      </w:r>
      <w:proofErr w:type="spellEnd"/>
      <w:r w:rsidR="007802B6">
        <w:rPr>
          <w:sz w:val="24"/>
        </w:rPr>
        <w:t xml:space="preserve">, con un intervento dal titolo </w:t>
      </w:r>
      <w:proofErr w:type="spellStart"/>
      <w:r w:rsidR="007802B6" w:rsidRPr="007802B6">
        <w:rPr>
          <w:i/>
          <w:iCs/>
          <w:sz w:val="24"/>
        </w:rPr>
        <w:t>Invisible</w:t>
      </w:r>
      <w:proofErr w:type="spellEnd"/>
      <w:r w:rsidR="007802B6" w:rsidRPr="007802B6">
        <w:rPr>
          <w:i/>
          <w:iCs/>
          <w:sz w:val="24"/>
        </w:rPr>
        <w:t xml:space="preserve"> </w:t>
      </w:r>
      <w:proofErr w:type="spellStart"/>
      <w:r w:rsidR="007802B6" w:rsidRPr="007802B6">
        <w:rPr>
          <w:i/>
          <w:iCs/>
          <w:sz w:val="24"/>
        </w:rPr>
        <w:t>Trees</w:t>
      </w:r>
      <w:proofErr w:type="spellEnd"/>
      <w:r w:rsidR="007802B6" w:rsidRPr="007802B6">
        <w:rPr>
          <w:i/>
          <w:iCs/>
          <w:sz w:val="24"/>
        </w:rPr>
        <w:t xml:space="preserve">. On </w:t>
      </w:r>
      <w:proofErr w:type="spellStart"/>
      <w:r w:rsidR="007802B6" w:rsidRPr="007802B6">
        <w:rPr>
          <w:i/>
          <w:iCs/>
          <w:sz w:val="24"/>
        </w:rPr>
        <w:t>traces</w:t>
      </w:r>
      <w:proofErr w:type="spellEnd"/>
      <w:r w:rsidR="007802B6" w:rsidRPr="007802B6">
        <w:rPr>
          <w:i/>
          <w:iCs/>
          <w:sz w:val="24"/>
        </w:rPr>
        <w:t xml:space="preserve"> and </w:t>
      </w:r>
      <w:proofErr w:type="spellStart"/>
      <w:r w:rsidR="007802B6" w:rsidRPr="007802B6">
        <w:rPr>
          <w:i/>
          <w:iCs/>
          <w:sz w:val="24"/>
        </w:rPr>
        <w:t>descriptions</w:t>
      </w:r>
      <w:proofErr w:type="spellEnd"/>
      <w:r w:rsidR="007802B6" w:rsidRPr="007802B6">
        <w:rPr>
          <w:i/>
          <w:iCs/>
          <w:sz w:val="24"/>
        </w:rPr>
        <w:t xml:space="preserve"> of </w:t>
      </w:r>
      <w:proofErr w:type="spellStart"/>
      <w:r w:rsidR="007802B6" w:rsidRPr="007802B6">
        <w:rPr>
          <w:i/>
          <w:iCs/>
          <w:sz w:val="24"/>
        </w:rPr>
        <w:t>Ilanot</w:t>
      </w:r>
      <w:proofErr w:type="spellEnd"/>
      <w:r w:rsidR="007802B6" w:rsidRPr="007802B6">
        <w:rPr>
          <w:i/>
          <w:iCs/>
          <w:sz w:val="24"/>
        </w:rPr>
        <w:t xml:space="preserve"> in the Christian </w:t>
      </w:r>
      <w:proofErr w:type="spellStart"/>
      <w:r w:rsidR="007802B6" w:rsidRPr="007802B6">
        <w:rPr>
          <w:i/>
          <w:iCs/>
          <w:sz w:val="24"/>
        </w:rPr>
        <w:t>Kabbalah</w:t>
      </w:r>
      <w:proofErr w:type="spellEnd"/>
      <w:r w:rsidR="007802B6" w:rsidRPr="007802B6">
        <w:rPr>
          <w:i/>
          <w:iCs/>
          <w:sz w:val="24"/>
        </w:rPr>
        <w:t xml:space="preserve"> of the Renaissance</w:t>
      </w:r>
      <w:r w:rsidR="007802B6">
        <w:rPr>
          <w:sz w:val="24"/>
        </w:rPr>
        <w:t xml:space="preserve">, che sarà pubblicato negli atti del convegno, a cura di </w:t>
      </w:r>
      <w:proofErr w:type="spellStart"/>
      <w:r w:rsidR="007802B6">
        <w:rPr>
          <w:sz w:val="24"/>
        </w:rPr>
        <w:t>Elke</w:t>
      </w:r>
      <w:proofErr w:type="spellEnd"/>
      <w:r w:rsidR="007802B6">
        <w:rPr>
          <w:sz w:val="24"/>
        </w:rPr>
        <w:t xml:space="preserve"> </w:t>
      </w:r>
      <w:proofErr w:type="spellStart"/>
      <w:r w:rsidR="007802B6">
        <w:rPr>
          <w:sz w:val="24"/>
        </w:rPr>
        <w:t>Morlok</w:t>
      </w:r>
      <w:proofErr w:type="spellEnd"/>
      <w:r w:rsidR="007802B6">
        <w:rPr>
          <w:sz w:val="24"/>
        </w:rPr>
        <w:t xml:space="preserve"> e J. H. </w:t>
      </w:r>
      <w:proofErr w:type="spellStart"/>
      <w:r w:rsidR="007802B6">
        <w:rPr>
          <w:sz w:val="24"/>
        </w:rPr>
        <w:t>Chajes</w:t>
      </w:r>
      <w:proofErr w:type="spellEnd"/>
      <w:r w:rsidR="007802B6">
        <w:rPr>
          <w:sz w:val="24"/>
        </w:rPr>
        <w:t xml:space="preserve">. </w:t>
      </w:r>
    </w:p>
    <w:p w14:paraId="71B84DA1" w14:textId="77777777" w:rsidR="007802B6" w:rsidRDefault="007802B6">
      <w:pPr>
        <w:spacing w:line="240" w:lineRule="exact"/>
        <w:rPr>
          <w:sz w:val="24"/>
        </w:rPr>
      </w:pPr>
    </w:p>
    <w:p w14:paraId="51024924" w14:textId="70FD115A" w:rsidR="00235E55" w:rsidRDefault="00235E55">
      <w:pPr>
        <w:spacing w:line="240" w:lineRule="exact"/>
        <w:rPr>
          <w:sz w:val="24"/>
        </w:rPr>
      </w:pPr>
      <w:r>
        <w:rPr>
          <w:sz w:val="24"/>
        </w:rPr>
        <w:t xml:space="preserve">290) Il 15 ottobre 2024 terrò, a Cremona, una conferenza dal titolo: “Libri ebraici a Cremona”. </w:t>
      </w:r>
    </w:p>
    <w:p w14:paraId="20B0E7EF" w14:textId="77777777" w:rsidR="00235E55" w:rsidRDefault="00235E55">
      <w:pPr>
        <w:spacing w:line="240" w:lineRule="exact"/>
        <w:rPr>
          <w:sz w:val="24"/>
        </w:rPr>
      </w:pPr>
    </w:p>
    <w:p w14:paraId="2BBB5EEE" w14:textId="1D954CCE" w:rsidR="004D6BB7" w:rsidRDefault="004D6BB7">
      <w:pPr>
        <w:spacing w:line="240" w:lineRule="exact"/>
        <w:rPr>
          <w:sz w:val="24"/>
        </w:rPr>
      </w:pPr>
      <w:r>
        <w:rPr>
          <w:sz w:val="24"/>
        </w:rPr>
        <w:t>29</w:t>
      </w:r>
      <w:r w:rsidR="00235E55">
        <w:rPr>
          <w:sz w:val="24"/>
        </w:rPr>
        <w:t>1</w:t>
      </w:r>
      <w:r>
        <w:rPr>
          <w:sz w:val="24"/>
        </w:rPr>
        <w:t>) Il 16 ottobre 2024 terrò</w:t>
      </w:r>
      <w:r w:rsidR="00235E55">
        <w:rPr>
          <w:sz w:val="24"/>
        </w:rPr>
        <w:t>, presso la tipografia Bagnoli di Pieve di Cento,</w:t>
      </w:r>
      <w:r>
        <w:rPr>
          <w:sz w:val="24"/>
        </w:rPr>
        <w:t xml:space="preserve"> una conferenza dal titolo: “Un quadro, un libro e… il fuoco”, dedicata alla presenza del </w:t>
      </w:r>
      <w:proofErr w:type="spellStart"/>
      <w:r>
        <w:rPr>
          <w:sz w:val="24"/>
        </w:rPr>
        <w:t>Mishneh</w:t>
      </w:r>
      <w:proofErr w:type="spellEnd"/>
      <w:r>
        <w:rPr>
          <w:sz w:val="24"/>
        </w:rPr>
        <w:t xml:space="preserve"> Torah di Maimonide in un dipinto del Tintoretto</w:t>
      </w:r>
      <w:r w:rsidR="00235E55">
        <w:rPr>
          <w:sz w:val="24"/>
        </w:rPr>
        <w:t xml:space="preserve"> (</w:t>
      </w:r>
      <w:r w:rsidR="00235E55" w:rsidRPr="00235E55">
        <w:rPr>
          <w:i/>
          <w:iCs/>
          <w:sz w:val="24"/>
        </w:rPr>
        <w:t>San Gerolamo e Sant’Andrea</w:t>
      </w:r>
      <w:r w:rsidR="00235E55">
        <w:rPr>
          <w:sz w:val="24"/>
        </w:rPr>
        <w:t>) oggi alle Gallerie dell’Accademia</w:t>
      </w:r>
      <w:r>
        <w:rPr>
          <w:sz w:val="24"/>
        </w:rPr>
        <w:t xml:space="preserve"> </w:t>
      </w:r>
      <w:r w:rsidR="00235E55">
        <w:rPr>
          <w:sz w:val="24"/>
        </w:rPr>
        <w:t>e alla persecuzione dei libri ebraici a metà Cinquecento</w:t>
      </w:r>
      <w:r>
        <w:rPr>
          <w:sz w:val="24"/>
        </w:rPr>
        <w:t xml:space="preserve">. </w:t>
      </w:r>
    </w:p>
    <w:p w14:paraId="17D60A43" w14:textId="77777777" w:rsidR="004D6BB7" w:rsidRDefault="004D6BB7">
      <w:pPr>
        <w:spacing w:line="240" w:lineRule="exact"/>
        <w:rPr>
          <w:sz w:val="24"/>
        </w:rPr>
      </w:pPr>
    </w:p>
    <w:p w14:paraId="2F3366AC" w14:textId="1D90AF53" w:rsidR="00694C4C" w:rsidRPr="00D551F1" w:rsidRDefault="007802B6">
      <w:pPr>
        <w:spacing w:line="240" w:lineRule="exact"/>
        <w:rPr>
          <w:sz w:val="24"/>
        </w:rPr>
      </w:pPr>
      <w:r>
        <w:rPr>
          <w:sz w:val="24"/>
        </w:rPr>
        <w:t>29</w:t>
      </w:r>
      <w:r w:rsidR="00235E55">
        <w:rPr>
          <w:sz w:val="24"/>
        </w:rPr>
        <w:t>2</w:t>
      </w:r>
      <w:r>
        <w:rPr>
          <w:sz w:val="24"/>
        </w:rPr>
        <w:t xml:space="preserve">) Nei giorni 25-27 ottobre 2024, parteciperò </w:t>
      </w:r>
      <w:r w:rsidR="00694C4C">
        <w:rPr>
          <w:sz w:val="24"/>
        </w:rPr>
        <w:t xml:space="preserve">alla </w:t>
      </w:r>
      <w:proofErr w:type="spellStart"/>
      <w:r w:rsidR="00694C4C">
        <w:rPr>
          <w:sz w:val="24"/>
        </w:rPr>
        <w:t>Jahrestagung</w:t>
      </w:r>
      <w:proofErr w:type="spellEnd"/>
      <w:r w:rsidR="00694C4C">
        <w:rPr>
          <w:sz w:val="24"/>
        </w:rPr>
        <w:t xml:space="preserve"> della Deutsche </w:t>
      </w:r>
      <w:proofErr w:type="spellStart"/>
      <w:r w:rsidR="00694C4C">
        <w:rPr>
          <w:sz w:val="24"/>
        </w:rPr>
        <w:t>Dantegesellschaft</w:t>
      </w:r>
      <w:proofErr w:type="spellEnd"/>
      <w:r w:rsidR="00694C4C">
        <w:rPr>
          <w:sz w:val="24"/>
        </w:rPr>
        <w:t xml:space="preserve"> a Dresda, con un intervento dal titolo </w:t>
      </w:r>
      <w:r w:rsidR="00694C4C">
        <w:rPr>
          <w:i/>
          <w:iCs/>
          <w:sz w:val="24"/>
        </w:rPr>
        <w:t xml:space="preserve">Dante </w:t>
      </w:r>
      <w:proofErr w:type="spellStart"/>
      <w:r w:rsidR="00694C4C">
        <w:rPr>
          <w:i/>
          <w:iCs/>
          <w:sz w:val="24"/>
        </w:rPr>
        <w:t>auf</w:t>
      </w:r>
      <w:proofErr w:type="spellEnd"/>
      <w:r w:rsidR="00694C4C">
        <w:rPr>
          <w:i/>
          <w:iCs/>
          <w:sz w:val="24"/>
        </w:rPr>
        <w:t xml:space="preserve"> </w:t>
      </w:r>
      <w:proofErr w:type="spellStart"/>
      <w:r w:rsidR="00694C4C">
        <w:rPr>
          <w:i/>
          <w:iCs/>
          <w:sz w:val="24"/>
        </w:rPr>
        <w:t>Hebr</w:t>
      </w:r>
      <w:r w:rsidR="00694C4C" w:rsidRPr="00D551F1">
        <w:rPr>
          <w:i/>
          <w:iCs/>
          <w:sz w:val="24"/>
        </w:rPr>
        <w:t>äisch</w:t>
      </w:r>
      <w:proofErr w:type="spellEnd"/>
      <w:r w:rsidR="00694C4C" w:rsidRPr="00D551F1">
        <w:rPr>
          <w:sz w:val="24"/>
        </w:rPr>
        <w:t xml:space="preserve">. </w:t>
      </w:r>
    </w:p>
    <w:p w14:paraId="4DD2AB9C" w14:textId="77777777" w:rsidR="00694C4C" w:rsidRPr="00D551F1" w:rsidRDefault="00694C4C">
      <w:pPr>
        <w:spacing w:line="240" w:lineRule="exact"/>
        <w:rPr>
          <w:sz w:val="24"/>
        </w:rPr>
      </w:pPr>
    </w:p>
    <w:p w14:paraId="14514A9C" w14:textId="4ADA06E8" w:rsidR="00F87A33" w:rsidRDefault="00694C4C">
      <w:pPr>
        <w:spacing w:line="240" w:lineRule="exact"/>
        <w:rPr>
          <w:sz w:val="24"/>
          <w:szCs w:val="24"/>
        </w:rPr>
      </w:pPr>
      <w:r w:rsidRPr="00D551F1">
        <w:rPr>
          <w:sz w:val="24"/>
        </w:rPr>
        <w:t>29</w:t>
      </w:r>
      <w:r w:rsidR="00235E55">
        <w:rPr>
          <w:sz w:val="24"/>
        </w:rPr>
        <w:t>3</w:t>
      </w:r>
      <w:r w:rsidRPr="00D551F1">
        <w:rPr>
          <w:sz w:val="24"/>
        </w:rPr>
        <w:t>) Il giorno 17 novembre 2024, parteciper</w:t>
      </w:r>
      <w:r>
        <w:rPr>
          <w:sz w:val="24"/>
        </w:rPr>
        <w:t>ò a u</w:t>
      </w:r>
      <w:r w:rsidRPr="00694C4C">
        <w:rPr>
          <w:sz w:val="24"/>
          <w:szCs w:val="24"/>
        </w:rPr>
        <w:t xml:space="preserve">na giornata di studi, presso l’Institut National d’Histoire de l’Art di Parigi, dedicata alla </w:t>
      </w:r>
      <w:proofErr w:type="spellStart"/>
      <w:r w:rsidRPr="00694C4C">
        <w:rPr>
          <w:i/>
          <w:iCs/>
          <w:sz w:val="24"/>
          <w:szCs w:val="24"/>
        </w:rPr>
        <w:t>qabbalah</w:t>
      </w:r>
      <w:proofErr w:type="spellEnd"/>
      <w:r w:rsidR="008E7078">
        <w:rPr>
          <w:i/>
          <w:iCs/>
          <w:sz w:val="24"/>
          <w:szCs w:val="24"/>
        </w:rPr>
        <w:t xml:space="preserve"> </w:t>
      </w:r>
      <w:r w:rsidRPr="00694C4C">
        <w:rPr>
          <w:sz w:val="24"/>
          <w:szCs w:val="24"/>
        </w:rPr>
        <w:t xml:space="preserve">di </w:t>
      </w:r>
      <w:proofErr w:type="spellStart"/>
      <w:r w:rsidRPr="00694C4C">
        <w:rPr>
          <w:sz w:val="24"/>
          <w:szCs w:val="24"/>
        </w:rPr>
        <w:t>Safed</w:t>
      </w:r>
      <w:proofErr w:type="spellEnd"/>
      <w:r w:rsidRPr="00694C4C">
        <w:rPr>
          <w:sz w:val="24"/>
          <w:szCs w:val="24"/>
        </w:rPr>
        <w:t xml:space="preserve"> e alla sua diffusione, con un intervento dal titolo: </w:t>
      </w:r>
      <w:proofErr w:type="gramStart"/>
      <w:r w:rsidRPr="00694C4C">
        <w:rPr>
          <w:i/>
          <w:iCs/>
          <w:sz w:val="24"/>
          <w:szCs w:val="24"/>
        </w:rPr>
        <w:t>La cabbale</w:t>
      </w:r>
      <w:proofErr w:type="gramEnd"/>
      <w:r w:rsidRPr="00694C4C">
        <w:rPr>
          <w:i/>
          <w:iCs/>
          <w:sz w:val="24"/>
          <w:szCs w:val="24"/>
        </w:rPr>
        <w:t xml:space="preserve"> de </w:t>
      </w:r>
      <w:proofErr w:type="spellStart"/>
      <w:r w:rsidRPr="00694C4C">
        <w:rPr>
          <w:i/>
          <w:iCs/>
          <w:sz w:val="24"/>
          <w:szCs w:val="24"/>
        </w:rPr>
        <w:t>Safed</w:t>
      </w:r>
      <w:proofErr w:type="spellEnd"/>
      <w:r w:rsidRPr="00694C4C">
        <w:rPr>
          <w:i/>
          <w:iCs/>
          <w:sz w:val="24"/>
          <w:szCs w:val="24"/>
        </w:rPr>
        <w:t xml:space="preserve"> </w:t>
      </w:r>
      <w:proofErr w:type="spellStart"/>
      <w:r w:rsidRPr="00694C4C">
        <w:rPr>
          <w:i/>
          <w:iCs/>
          <w:sz w:val="24"/>
          <w:szCs w:val="24"/>
        </w:rPr>
        <w:t>parmi</w:t>
      </w:r>
      <w:proofErr w:type="spellEnd"/>
      <w:r w:rsidRPr="00694C4C">
        <w:rPr>
          <w:i/>
          <w:iCs/>
          <w:sz w:val="24"/>
          <w:szCs w:val="24"/>
        </w:rPr>
        <w:t xml:space="preserve"> </w:t>
      </w:r>
      <w:proofErr w:type="spellStart"/>
      <w:r w:rsidRPr="00694C4C">
        <w:rPr>
          <w:i/>
          <w:iCs/>
          <w:sz w:val="24"/>
          <w:szCs w:val="24"/>
        </w:rPr>
        <w:t>les</w:t>
      </w:r>
      <w:proofErr w:type="spellEnd"/>
      <w:r w:rsidRPr="00694C4C">
        <w:rPr>
          <w:i/>
          <w:iCs/>
          <w:sz w:val="24"/>
          <w:szCs w:val="24"/>
        </w:rPr>
        <w:t xml:space="preserve"> </w:t>
      </w:r>
      <w:proofErr w:type="spellStart"/>
      <w:r w:rsidRPr="00694C4C">
        <w:rPr>
          <w:i/>
          <w:iCs/>
          <w:sz w:val="24"/>
          <w:szCs w:val="24"/>
        </w:rPr>
        <w:t>chrétiens</w:t>
      </w:r>
      <w:proofErr w:type="spellEnd"/>
      <w:r w:rsidRPr="00694C4C">
        <w:rPr>
          <w:sz w:val="24"/>
          <w:szCs w:val="24"/>
        </w:rPr>
        <w:t xml:space="preserve">, </w:t>
      </w:r>
      <w:r>
        <w:rPr>
          <w:sz w:val="24"/>
          <w:szCs w:val="24"/>
        </w:rPr>
        <w:t xml:space="preserve">che sarà pubblicata negli atti della </w:t>
      </w:r>
      <w:proofErr w:type="spellStart"/>
      <w:r>
        <w:rPr>
          <w:sz w:val="24"/>
          <w:szCs w:val="24"/>
        </w:rPr>
        <w:t>Journée</w:t>
      </w:r>
      <w:proofErr w:type="spellEnd"/>
      <w:r>
        <w:rPr>
          <w:sz w:val="24"/>
          <w:szCs w:val="24"/>
        </w:rPr>
        <w:t xml:space="preserve">, a cura di Jean </w:t>
      </w:r>
      <w:proofErr w:type="spellStart"/>
      <w:r>
        <w:rPr>
          <w:sz w:val="24"/>
          <w:szCs w:val="24"/>
        </w:rPr>
        <w:t>Ba</w:t>
      </w:r>
      <w:r w:rsidR="008E7078">
        <w:rPr>
          <w:sz w:val="24"/>
          <w:szCs w:val="24"/>
        </w:rPr>
        <w:t>u</w:t>
      </w:r>
      <w:r>
        <w:rPr>
          <w:sz w:val="24"/>
          <w:szCs w:val="24"/>
        </w:rPr>
        <w:t>mgarten</w:t>
      </w:r>
      <w:proofErr w:type="spellEnd"/>
      <w:r>
        <w:rPr>
          <w:sz w:val="24"/>
          <w:szCs w:val="24"/>
        </w:rPr>
        <w:t xml:space="preserve"> e Michel </w:t>
      </w:r>
      <w:proofErr w:type="spellStart"/>
      <w:r>
        <w:rPr>
          <w:sz w:val="24"/>
          <w:szCs w:val="24"/>
        </w:rPr>
        <w:t>Sebban</w:t>
      </w:r>
      <w:proofErr w:type="spellEnd"/>
      <w:r>
        <w:rPr>
          <w:sz w:val="24"/>
          <w:szCs w:val="24"/>
        </w:rPr>
        <w:t xml:space="preserve">. </w:t>
      </w:r>
    </w:p>
    <w:p w14:paraId="0169ACA9" w14:textId="77777777" w:rsidR="00F87A33" w:rsidRDefault="00F87A33">
      <w:pPr>
        <w:spacing w:line="240" w:lineRule="exact"/>
        <w:rPr>
          <w:sz w:val="24"/>
          <w:szCs w:val="24"/>
        </w:rPr>
      </w:pPr>
    </w:p>
    <w:p w14:paraId="7B882388" w14:textId="3C1689EB" w:rsidR="00B3137D" w:rsidRDefault="00B3137D">
      <w:pPr>
        <w:spacing w:line="240" w:lineRule="exact"/>
        <w:rPr>
          <w:sz w:val="24"/>
          <w:szCs w:val="24"/>
        </w:rPr>
      </w:pPr>
      <w:r>
        <w:rPr>
          <w:sz w:val="24"/>
          <w:szCs w:val="24"/>
        </w:rPr>
        <w:t xml:space="preserve">294) Il 18 novembre 2024 parteciperò alla </w:t>
      </w:r>
      <w:proofErr w:type="spellStart"/>
      <w:r>
        <w:rPr>
          <w:sz w:val="24"/>
          <w:szCs w:val="24"/>
        </w:rPr>
        <w:t>Journée</w:t>
      </w:r>
      <w:proofErr w:type="spellEnd"/>
      <w:r>
        <w:rPr>
          <w:sz w:val="24"/>
          <w:szCs w:val="24"/>
        </w:rPr>
        <w:t xml:space="preserve"> d’</w:t>
      </w:r>
      <w:proofErr w:type="spellStart"/>
      <w:r>
        <w:rPr>
          <w:sz w:val="24"/>
          <w:szCs w:val="24"/>
        </w:rPr>
        <w:t>études</w:t>
      </w:r>
      <w:proofErr w:type="spellEnd"/>
      <w:r>
        <w:rPr>
          <w:sz w:val="24"/>
          <w:szCs w:val="24"/>
        </w:rPr>
        <w:t xml:space="preserve"> della Scuola dottorale dell’Ecole </w:t>
      </w:r>
      <w:proofErr w:type="spellStart"/>
      <w:r>
        <w:rPr>
          <w:sz w:val="24"/>
          <w:szCs w:val="24"/>
        </w:rPr>
        <w:t>Pratique</w:t>
      </w:r>
      <w:proofErr w:type="spellEnd"/>
      <w:r>
        <w:rPr>
          <w:sz w:val="24"/>
          <w:szCs w:val="24"/>
        </w:rPr>
        <w:t xml:space="preserve"> de </w:t>
      </w:r>
      <w:proofErr w:type="spellStart"/>
      <w:r>
        <w:rPr>
          <w:sz w:val="24"/>
          <w:szCs w:val="24"/>
        </w:rPr>
        <w:t>Hautes</w:t>
      </w:r>
      <w:proofErr w:type="spellEnd"/>
      <w:r>
        <w:rPr>
          <w:sz w:val="24"/>
          <w:szCs w:val="24"/>
        </w:rPr>
        <w:t xml:space="preserve"> </w:t>
      </w:r>
      <w:proofErr w:type="spellStart"/>
      <w:r>
        <w:rPr>
          <w:sz w:val="24"/>
          <w:szCs w:val="24"/>
        </w:rPr>
        <w:t>Études</w:t>
      </w:r>
      <w:proofErr w:type="spellEnd"/>
      <w:r>
        <w:rPr>
          <w:sz w:val="24"/>
          <w:szCs w:val="24"/>
        </w:rPr>
        <w:t xml:space="preserve"> di Parigi, con un intervento dal titolo: “Once </w:t>
      </w:r>
      <w:proofErr w:type="spellStart"/>
      <w:r>
        <w:rPr>
          <w:sz w:val="24"/>
          <w:szCs w:val="24"/>
        </w:rPr>
        <w:t>again</w:t>
      </w:r>
      <w:proofErr w:type="spellEnd"/>
      <w:r>
        <w:rPr>
          <w:sz w:val="24"/>
          <w:szCs w:val="24"/>
        </w:rPr>
        <w:t xml:space="preserve">: BML, </w:t>
      </w:r>
      <w:proofErr w:type="spellStart"/>
      <w:r>
        <w:rPr>
          <w:sz w:val="24"/>
          <w:szCs w:val="24"/>
        </w:rPr>
        <w:t>plut</w:t>
      </w:r>
      <w:proofErr w:type="spellEnd"/>
      <w:r>
        <w:rPr>
          <w:sz w:val="24"/>
          <w:szCs w:val="24"/>
        </w:rPr>
        <w:t xml:space="preserve">. II.48. A </w:t>
      </w:r>
      <w:proofErr w:type="spellStart"/>
      <w:r>
        <w:rPr>
          <w:sz w:val="24"/>
          <w:szCs w:val="24"/>
        </w:rPr>
        <w:t>Recantation</w:t>
      </w:r>
      <w:proofErr w:type="spellEnd"/>
      <w:r>
        <w:rPr>
          <w:sz w:val="24"/>
          <w:szCs w:val="24"/>
        </w:rPr>
        <w:t xml:space="preserve">”, che sarà pubblicato negli atti della giornata di Studi. </w:t>
      </w:r>
    </w:p>
    <w:p w14:paraId="235E0485" w14:textId="77777777" w:rsidR="00B3137D" w:rsidRDefault="00B3137D">
      <w:pPr>
        <w:spacing w:line="240" w:lineRule="exact"/>
        <w:rPr>
          <w:sz w:val="24"/>
          <w:szCs w:val="24"/>
        </w:rPr>
      </w:pPr>
    </w:p>
    <w:p w14:paraId="7493A202" w14:textId="7937CCD4" w:rsidR="00235E55" w:rsidRDefault="00235E55">
      <w:pPr>
        <w:spacing w:line="240" w:lineRule="exact"/>
        <w:rPr>
          <w:sz w:val="24"/>
          <w:szCs w:val="24"/>
        </w:rPr>
      </w:pPr>
      <w:r>
        <w:rPr>
          <w:sz w:val="24"/>
          <w:szCs w:val="24"/>
        </w:rPr>
        <w:t>29</w:t>
      </w:r>
      <w:r w:rsidR="00B3137D">
        <w:rPr>
          <w:sz w:val="24"/>
          <w:szCs w:val="24"/>
        </w:rPr>
        <w:t>5</w:t>
      </w:r>
      <w:r>
        <w:rPr>
          <w:sz w:val="24"/>
          <w:szCs w:val="24"/>
        </w:rPr>
        <w:t xml:space="preserve">) Il 25 novembre 2024 terrò, a Viterbo, una conferenza su “Egidio da Viterbo, cardinale </w:t>
      </w:r>
      <w:proofErr w:type="spellStart"/>
      <w:r>
        <w:rPr>
          <w:sz w:val="24"/>
          <w:szCs w:val="24"/>
        </w:rPr>
        <w:t>cabbalista</w:t>
      </w:r>
      <w:proofErr w:type="spellEnd"/>
      <w:r>
        <w:rPr>
          <w:sz w:val="24"/>
          <w:szCs w:val="24"/>
        </w:rPr>
        <w:t xml:space="preserve">”. </w:t>
      </w:r>
    </w:p>
    <w:p w14:paraId="0C90D826" w14:textId="77777777" w:rsidR="00235E55" w:rsidRDefault="00235E55">
      <w:pPr>
        <w:spacing w:line="240" w:lineRule="exact"/>
        <w:rPr>
          <w:sz w:val="24"/>
          <w:szCs w:val="24"/>
        </w:rPr>
      </w:pPr>
    </w:p>
    <w:p w14:paraId="2FA11FE3" w14:textId="2E6FDC38" w:rsidR="00F87A33" w:rsidRDefault="00F87A33">
      <w:pPr>
        <w:spacing w:line="240" w:lineRule="exact"/>
        <w:rPr>
          <w:sz w:val="24"/>
          <w:szCs w:val="24"/>
        </w:rPr>
      </w:pPr>
      <w:r>
        <w:rPr>
          <w:sz w:val="24"/>
          <w:szCs w:val="24"/>
        </w:rPr>
        <w:t>29</w:t>
      </w:r>
      <w:r w:rsidR="00B3137D">
        <w:rPr>
          <w:sz w:val="24"/>
          <w:szCs w:val="24"/>
        </w:rPr>
        <w:t>6</w:t>
      </w:r>
      <w:r>
        <w:rPr>
          <w:sz w:val="24"/>
          <w:szCs w:val="24"/>
        </w:rPr>
        <w:t xml:space="preserve">) Nei giorni 16 e 17 dicembre 2024 parteciperò, a Bologna, a un convegno su </w:t>
      </w:r>
      <w:r>
        <w:rPr>
          <w:i/>
          <w:iCs/>
          <w:sz w:val="24"/>
          <w:szCs w:val="24"/>
        </w:rPr>
        <w:t>Matrimoni ebraici e matrimoni cristiani</w:t>
      </w:r>
      <w:r>
        <w:rPr>
          <w:sz w:val="24"/>
          <w:szCs w:val="24"/>
        </w:rPr>
        <w:t xml:space="preserve">, con un intervento </w:t>
      </w:r>
      <w:r w:rsidR="00D4621F">
        <w:rPr>
          <w:sz w:val="24"/>
          <w:szCs w:val="24"/>
        </w:rPr>
        <w:t xml:space="preserve">dal titolo: </w:t>
      </w:r>
      <w:r w:rsidR="00D4621F">
        <w:rPr>
          <w:i/>
          <w:iCs/>
          <w:sz w:val="24"/>
          <w:szCs w:val="24"/>
        </w:rPr>
        <w:t>Una donna di valore. Matrimoni ebraici dalla Bibbia alla prima età moderna</w:t>
      </w:r>
      <w:r>
        <w:rPr>
          <w:sz w:val="24"/>
          <w:szCs w:val="24"/>
        </w:rPr>
        <w:t xml:space="preserve">. </w:t>
      </w:r>
    </w:p>
    <w:p w14:paraId="085C0432" w14:textId="77777777" w:rsidR="00072BA2" w:rsidRDefault="00072BA2">
      <w:pPr>
        <w:spacing w:line="240" w:lineRule="exact"/>
        <w:rPr>
          <w:sz w:val="24"/>
          <w:szCs w:val="24"/>
        </w:rPr>
      </w:pPr>
    </w:p>
    <w:p w14:paraId="6EABF6F3" w14:textId="44680AFA" w:rsidR="00072BA2" w:rsidRPr="00072BA2" w:rsidRDefault="00072BA2">
      <w:pPr>
        <w:spacing w:line="240" w:lineRule="exact"/>
        <w:rPr>
          <w:sz w:val="24"/>
          <w:szCs w:val="24"/>
        </w:rPr>
      </w:pPr>
      <w:r>
        <w:rPr>
          <w:sz w:val="24"/>
          <w:szCs w:val="24"/>
        </w:rPr>
        <w:lastRenderedPageBreak/>
        <w:t>29</w:t>
      </w:r>
      <w:r w:rsidR="00B3137D">
        <w:rPr>
          <w:sz w:val="24"/>
          <w:szCs w:val="24"/>
        </w:rPr>
        <w:t>7</w:t>
      </w:r>
      <w:r>
        <w:rPr>
          <w:sz w:val="24"/>
          <w:szCs w:val="24"/>
        </w:rPr>
        <w:t xml:space="preserve">) </w:t>
      </w:r>
      <w:r w:rsidR="00FB66F3">
        <w:rPr>
          <w:sz w:val="24"/>
          <w:szCs w:val="24"/>
        </w:rPr>
        <w:t>Il 19 marzo</w:t>
      </w:r>
      <w:r>
        <w:rPr>
          <w:sz w:val="24"/>
          <w:szCs w:val="24"/>
        </w:rPr>
        <w:t xml:space="preserve"> 2025 parteciperò a un convegno, a Parma, dedicato alla storia della collezione ebraica della Biblioteca Palatina, con un intervento dal titolo: </w:t>
      </w:r>
      <w:r>
        <w:rPr>
          <w:i/>
          <w:iCs/>
          <w:sz w:val="24"/>
          <w:szCs w:val="24"/>
        </w:rPr>
        <w:t xml:space="preserve">Il certosino di Parma: </w:t>
      </w:r>
      <w:proofErr w:type="spellStart"/>
      <w:r>
        <w:rPr>
          <w:i/>
          <w:iCs/>
          <w:sz w:val="24"/>
          <w:szCs w:val="24"/>
        </w:rPr>
        <w:t>Gershom</w:t>
      </w:r>
      <w:proofErr w:type="spellEnd"/>
      <w:r>
        <w:rPr>
          <w:i/>
          <w:iCs/>
          <w:sz w:val="24"/>
          <w:szCs w:val="24"/>
        </w:rPr>
        <w:t xml:space="preserve"> </w:t>
      </w:r>
      <w:proofErr w:type="spellStart"/>
      <w:r>
        <w:rPr>
          <w:i/>
          <w:iCs/>
          <w:sz w:val="24"/>
          <w:szCs w:val="24"/>
        </w:rPr>
        <w:t>Scholem</w:t>
      </w:r>
      <w:proofErr w:type="spellEnd"/>
      <w:r>
        <w:rPr>
          <w:i/>
          <w:iCs/>
          <w:sz w:val="24"/>
          <w:szCs w:val="24"/>
        </w:rPr>
        <w:t xml:space="preserve"> alla Palatina e la sua collezione </w:t>
      </w:r>
      <w:proofErr w:type="spellStart"/>
      <w:r>
        <w:rPr>
          <w:i/>
          <w:iCs/>
          <w:sz w:val="24"/>
          <w:szCs w:val="24"/>
        </w:rPr>
        <w:t>cabbalistica</w:t>
      </w:r>
      <w:proofErr w:type="spellEnd"/>
      <w:r>
        <w:rPr>
          <w:sz w:val="24"/>
          <w:szCs w:val="24"/>
        </w:rPr>
        <w:t xml:space="preserve">. </w:t>
      </w:r>
    </w:p>
    <w:p w14:paraId="5B1AA7AB" w14:textId="77777777" w:rsidR="00AC0F3A" w:rsidRDefault="00AC0F3A">
      <w:pPr>
        <w:spacing w:line="240" w:lineRule="exact"/>
        <w:rPr>
          <w:sz w:val="24"/>
          <w:szCs w:val="24"/>
        </w:rPr>
      </w:pPr>
    </w:p>
    <w:p w14:paraId="011F6C14" w14:textId="6DCCA12B" w:rsidR="00AC0F3A" w:rsidRDefault="00AC0F3A">
      <w:pPr>
        <w:spacing w:line="240" w:lineRule="exact"/>
        <w:rPr>
          <w:sz w:val="24"/>
          <w:szCs w:val="24"/>
        </w:rPr>
      </w:pPr>
      <w:r>
        <w:rPr>
          <w:sz w:val="24"/>
          <w:szCs w:val="24"/>
        </w:rPr>
        <w:t>29</w:t>
      </w:r>
      <w:r w:rsidR="00B3137D">
        <w:rPr>
          <w:sz w:val="24"/>
          <w:szCs w:val="24"/>
        </w:rPr>
        <w:t>8</w:t>
      </w:r>
      <w:r>
        <w:rPr>
          <w:sz w:val="24"/>
          <w:szCs w:val="24"/>
        </w:rPr>
        <w:t xml:space="preserve">) Nei giorni 2-3 aprile 2025 parteciperò, presso il Musée d’Histoire et d’Art </w:t>
      </w:r>
      <w:proofErr w:type="spellStart"/>
      <w:r>
        <w:rPr>
          <w:sz w:val="24"/>
          <w:szCs w:val="24"/>
        </w:rPr>
        <w:t>du</w:t>
      </w:r>
      <w:proofErr w:type="spellEnd"/>
      <w:r>
        <w:rPr>
          <w:sz w:val="24"/>
          <w:szCs w:val="24"/>
        </w:rPr>
        <w:t xml:space="preserve"> </w:t>
      </w:r>
      <w:proofErr w:type="spellStart"/>
      <w:r>
        <w:rPr>
          <w:sz w:val="24"/>
          <w:szCs w:val="24"/>
        </w:rPr>
        <w:t>Judaïsme</w:t>
      </w:r>
      <w:proofErr w:type="spellEnd"/>
      <w:r>
        <w:rPr>
          <w:sz w:val="24"/>
          <w:szCs w:val="24"/>
        </w:rPr>
        <w:t xml:space="preserve"> di Parigi, a un convegno sulla storia degli ebrei in Italia, con un intervento dal titolo: </w:t>
      </w:r>
      <w:proofErr w:type="spellStart"/>
      <w:r>
        <w:rPr>
          <w:sz w:val="24"/>
          <w:szCs w:val="24"/>
        </w:rPr>
        <w:t>Livres</w:t>
      </w:r>
      <w:proofErr w:type="spellEnd"/>
      <w:r>
        <w:rPr>
          <w:sz w:val="24"/>
          <w:szCs w:val="24"/>
        </w:rPr>
        <w:t xml:space="preserve"> </w:t>
      </w:r>
      <w:proofErr w:type="spellStart"/>
      <w:r>
        <w:rPr>
          <w:sz w:val="24"/>
          <w:szCs w:val="24"/>
        </w:rPr>
        <w:t>hébreux</w:t>
      </w:r>
      <w:proofErr w:type="spellEnd"/>
      <w:r>
        <w:rPr>
          <w:sz w:val="24"/>
          <w:szCs w:val="24"/>
        </w:rPr>
        <w:t xml:space="preserve"> et </w:t>
      </w:r>
      <w:proofErr w:type="spellStart"/>
      <w:r>
        <w:rPr>
          <w:sz w:val="24"/>
          <w:szCs w:val="24"/>
        </w:rPr>
        <w:t>où</w:t>
      </w:r>
      <w:proofErr w:type="spellEnd"/>
      <w:r>
        <w:rPr>
          <w:sz w:val="24"/>
          <w:szCs w:val="24"/>
        </w:rPr>
        <w:t xml:space="preserve"> </w:t>
      </w:r>
      <w:proofErr w:type="spellStart"/>
      <w:r>
        <w:rPr>
          <w:sz w:val="24"/>
          <w:szCs w:val="24"/>
        </w:rPr>
        <w:t>les</w:t>
      </w:r>
      <w:proofErr w:type="spellEnd"/>
      <w:r>
        <w:rPr>
          <w:sz w:val="24"/>
          <w:szCs w:val="24"/>
        </w:rPr>
        <w:t xml:space="preserve"> </w:t>
      </w:r>
      <w:proofErr w:type="spellStart"/>
      <w:r>
        <w:rPr>
          <w:sz w:val="24"/>
          <w:szCs w:val="24"/>
        </w:rPr>
        <w:t>trouver</w:t>
      </w:r>
      <w:proofErr w:type="spellEnd"/>
      <w:r>
        <w:rPr>
          <w:sz w:val="24"/>
          <w:szCs w:val="24"/>
        </w:rPr>
        <w:t xml:space="preserve"> en Italie à la Renaissance. Il contributo sarà pubblicato negli atti del convegno a cura di Serena di Nepi e Pierre </w:t>
      </w:r>
      <w:proofErr w:type="spellStart"/>
      <w:r>
        <w:rPr>
          <w:sz w:val="24"/>
          <w:szCs w:val="24"/>
        </w:rPr>
        <w:t>Savy</w:t>
      </w:r>
      <w:proofErr w:type="spellEnd"/>
      <w:r>
        <w:rPr>
          <w:sz w:val="24"/>
          <w:szCs w:val="24"/>
        </w:rPr>
        <w:t xml:space="preserve">. </w:t>
      </w:r>
    </w:p>
    <w:p w14:paraId="689494BB" w14:textId="77777777" w:rsidR="00F87A33" w:rsidRDefault="00F87A33">
      <w:pPr>
        <w:spacing w:line="240" w:lineRule="exact"/>
        <w:rPr>
          <w:sz w:val="24"/>
          <w:szCs w:val="24"/>
        </w:rPr>
      </w:pPr>
    </w:p>
    <w:p w14:paraId="3E5D4530" w14:textId="3BB22497" w:rsidR="00496608" w:rsidRDefault="00955151">
      <w:pPr>
        <w:spacing w:line="240" w:lineRule="exact"/>
        <w:rPr>
          <w:sz w:val="24"/>
          <w:szCs w:val="24"/>
        </w:rPr>
      </w:pPr>
      <w:r>
        <w:rPr>
          <w:sz w:val="24"/>
          <w:szCs w:val="24"/>
        </w:rPr>
        <w:t>29</w:t>
      </w:r>
      <w:r w:rsidR="00B3137D">
        <w:rPr>
          <w:sz w:val="24"/>
          <w:szCs w:val="24"/>
        </w:rPr>
        <w:t>9</w:t>
      </w:r>
      <w:r>
        <w:rPr>
          <w:sz w:val="24"/>
          <w:szCs w:val="24"/>
        </w:rPr>
        <w:t xml:space="preserve">) </w:t>
      </w:r>
      <w:r w:rsidR="00496608">
        <w:rPr>
          <w:sz w:val="24"/>
          <w:szCs w:val="24"/>
        </w:rPr>
        <w:t xml:space="preserve">Nei giorni 19-23 maggio 2025, a Roma, parteciperò a un convegno internazionale dedicato al tema </w:t>
      </w:r>
      <w:r w:rsidR="00496608">
        <w:rPr>
          <w:i/>
          <w:iCs/>
          <w:sz w:val="24"/>
          <w:szCs w:val="24"/>
        </w:rPr>
        <w:t xml:space="preserve">Rome and the </w:t>
      </w:r>
      <w:proofErr w:type="spellStart"/>
      <w:r w:rsidR="00496608">
        <w:rPr>
          <w:i/>
          <w:iCs/>
          <w:sz w:val="24"/>
          <w:szCs w:val="24"/>
        </w:rPr>
        <w:t>Kabbalah</w:t>
      </w:r>
      <w:proofErr w:type="spellEnd"/>
      <w:r w:rsidR="00496608">
        <w:rPr>
          <w:sz w:val="24"/>
          <w:szCs w:val="24"/>
        </w:rPr>
        <w:t xml:space="preserve">, con una </w:t>
      </w:r>
      <w:proofErr w:type="spellStart"/>
      <w:r w:rsidR="00496608">
        <w:rPr>
          <w:sz w:val="24"/>
          <w:szCs w:val="24"/>
        </w:rPr>
        <w:t>keynote</w:t>
      </w:r>
      <w:proofErr w:type="spellEnd"/>
      <w:r w:rsidR="00496608">
        <w:rPr>
          <w:sz w:val="24"/>
          <w:szCs w:val="24"/>
        </w:rPr>
        <w:t xml:space="preserve"> </w:t>
      </w:r>
      <w:proofErr w:type="spellStart"/>
      <w:r w:rsidR="00496608">
        <w:rPr>
          <w:sz w:val="24"/>
          <w:szCs w:val="24"/>
        </w:rPr>
        <w:t>Lecture</w:t>
      </w:r>
      <w:proofErr w:type="spellEnd"/>
      <w:r w:rsidR="00496608">
        <w:rPr>
          <w:sz w:val="24"/>
          <w:szCs w:val="24"/>
        </w:rPr>
        <w:t xml:space="preserve"> dal titolo </w:t>
      </w:r>
      <w:r w:rsidR="00496608">
        <w:rPr>
          <w:i/>
          <w:iCs/>
          <w:sz w:val="24"/>
          <w:szCs w:val="24"/>
        </w:rPr>
        <w:t xml:space="preserve">The Popes and the </w:t>
      </w:r>
      <w:proofErr w:type="spellStart"/>
      <w:r w:rsidR="00496608">
        <w:rPr>
          <w:i/>
          <w:iCs/>
          <w:sz w:val="24"/>
          <w:szCs w:val="24"/>
        </w:rPr>
        <w:t>Kabbalah</w:t>
      </w:r>
      <w:proofErr w:type="spellEnd"/>
      <w:r w:rsidR="00496608">
        <w:rPr>
          <w:sz w:val="24"/>
          <w:szCs w:val="24"/>
        </w:rPr>
        <w:t xml:space="preserve">. </w:t>
      </w:r>
    </w:p>
    <w:p w14:paraId="7583944F" w14:textId="77777777" w:rsidR="002864E5" w:rsidRDefault="002864E5">
      <w:pPr>
        <w:spacing w:line="240" w:lineRule="exact"/>
        <w:rPr>
          <w:sz w:val="24"/>
          <w:szCs w:val="24"/>
        </w:rPr>
      </w:pPr>
    </w:p>
    <w:p w14:paraId="0B55023C" w14:textId="0BA216CC" w:rsidR="002864E5" w:rsidRDefault="00B3137D" w:rsidP="002864E5">
      <w:pPr>
        <w:spacing w:line="240" w:lineRule="exact"/>
        <w:rPr>
          <w:sz w:val="24"/>
          <w:szCs w:val="24"/>
        </w:rPr>
      </w:pPr>
      <w:r>
        <w:rPr>
          <w:sz w:val="24"/>
          <w:szCs w:val="24"/>
        </w:rPr>
        <w:t>300</w:t>
      </w:r>
      <w:r w:rsidR="002864E5">
        <w:rPr>
          <w:sz w:val="24"/>
          <w:szCs w:val="24"/>
        </w:rPr>
        <w:t xml:space="preserve">) Nei giorni 16-17 giugno 2025 parteciperò, a Strasburgo, a un convegno su </w:t>
      </w:r>
      <w:proofErr w:type="spellStart"/>
      <w:r w:rsidR="002864E5">
        <w:rPr>
          <w:i/>
          <w:iCs/>
          <w:sz w:val="24"/>
          <w:szCs w:val="24"/>
        </w:rPr>
        <w:t>Les</w:t>
      </w:r>
      <w:proofErr w:type="spellEnd"/>
      <w:r w:rsidR="002864E5">
        <w:rPr>
          <w:i/>
          <w:iCs/>
          <w:sz w:val="24"/>
          <w:szCs w:val="24"/>
        </w:rPr>
        <w:t xml:space="preserve"> </w:t>
      </w:r>
      <w:proofErr w:type="spellStart"/>
      <w:r w:rsidR="002864E5">
        <w:rPr>
          <w:i/>
          <w:iCs/>
          <w:sz w:val="24"/>
          <w:szCs w:val="24"/>
        </w:rPr>
        <w:t>hébraïsants</w:t>
      </w:r>
      <w:proofErr w:type="spellEnd"/>
      <w:r w:rsidR="002864E5">
        <w:rPr>
          <w:i/>
          <w:iCs/>
          <w:sz w:val="24"/>
          <w:szCs w:val="24"/>
        </w:rPr>
        <w:t xml:space="preserve"> </w:t>
      </w:r>
      <w:proofErr w:type="spellStart"/>
      <w:r w:rsidR="002864E5">
        <w:rPr>
          <w:i/>
          <w:iCs/>
          <w:sz w:val="24"/>
          <w:szCs w:val="24"/>
        </w:rPr>
        <w:t>chrétiens</w:t>
      </w:r>
      <w:proofErr w:type="spellEnd"/>
      <w:r w:rsidR="002864E5">
        <w:rPr>
          <w:i/>
          <w:iCs/>
          <w:sz w:val="24"/>
          <w:szCs w:val="24"/>
        </w:rPr>
        <w:t xml:space="preserve"> à Strasbourg </w:t>
      </w:r>
      <w:proofErr w:type="spellStart"/>
      <w:r w:rsidR="002864E5">
        <w:rPr>
          <w:i/>
          <w:iCs/>
          <w:sz w:val="24"/>
          <w:szCs w:val="24"/>
        </w:rPr>
        <w:t>au</w:t>
      </w:r>
      <w:proofErr w:type="spellEnd"/>
      <w:r w:rsidR="002864E5">
        <w:rPr>
          <w:i/>
          <w:iCs/>
          <w:sz w:val="24"/>
          <w:szCs w:val="24"/>
        </w:rPr>
        <w:t xml:space="preserve"> 16</w:t>
      </w:r>
      <w:r w:rsidR="002864E5">
        <w:rPr>
          <w:i/>
          <w:iCs/>
          <w:sz w:val="24"/>
          <w:szCs w:val="24"/>
          <w:vertAlign w:val="superscript"/>
        </w:rPr>
        <w:t>e</w:t>
      </w:r>
      <w:r w:rsidR="002864E5">
        <w:rPr>
          <w:i/>
          <w:iCs/>
          <w:sz w:val="24"/>
          <w:szCs w:val="24"/>
        </w:rPr>
        <w:t xml:space="preserve"> siècle</w:t>
      </w:r>
      <w:r w:rsidR="002864E5">
        <w:t xml:space="preserve"> </w:t>
      </w:r>
      <w:r w:rsidR="002864E5">
        <w:rPr>
          <w:sz w:val="24"/>
          <w:szCs w:val="24"/>
        </w:rPr>
        <w:t xml:space="preserve">con un intervento dal titolo </w:t>
      </w:r>
      <w:r w:rsidR="002864E5">
        <w:rPr>
          <w:i/>
          <w:iCs/>
          <w:sz w:val="24"/>
          <w:szCs w:val="24"/>
        </w:rPr>
        <w:t xml:space="preserve">Le De modo </w:t>
      </w:r>
      <w:proofErr w:type="spellStart"/>
      <w:r w:rsidR="002864E5">
        <w:rPr>
          <w:i/>
          <w:iCs/>
          <w:sz w:val="24"/>
          <w:szCs w:val="24"/>
        </w:rPr>
        <w:t>legendi</w:t>
      </w:r>
      <w:proofErr w:type="spellEnd"/>
      <w:r w:rsidR="002864E5">
        <w:rPr>
          <w:i/>
          <w:iCs/>
          <w:sz w:val="24"/>
          <w:szCs w:val="24"/>
        </w:rPr>
        <w:t xml:space="preserve"> et </w:t>
      </w:r>
      <w:proofErr w:type="spellStart"/>
      <w:r w:rsidR="002864E5">
        <w:rPr>
          <w:i/>
          <w:iCs/>
          <w:sz w:val="24"/>
          <w:szCs w:val="24"/>
        </w:rPr>
        <w:t>intelligendi</w:t>
      </w:r>
      <w:proofErr w:type="spellEnd"/>
      <w:r w:rsidR="002864E5">
        <w:rPr>
          <w:i/>
          <w:iCs/>
          <w:sz w:val="24"/>
          <w:szCs w:val="24"/>
        </w:rPr>
        <w:t xml:space="preserve"> </w:t>
      </w:r>
      <w:proofErr w:type="spellStart"/>
      <w:r w:rsidR="002864E5">
        <w:rPr>
          <w:i/>
          <w:iCs/>
          <w:sz w:val="24"/>
          <w:szCs w:val="24"/>
        </w:rPr>
        <w:t>Hebraeum</w:t>
      </w:r>
      <w:proofErr w:type="spellEnd"/>
      <w:r w:rsidR="002864E5">
        <w:rPr>
          <w:sz w:val="24"/>
          <w:szCs w:val="24"/>
        </w:rPr>
        <w:t xml:space="preserve"> </w:t>
      </w:r>
      <w:r w:rsidR="002864E5" w:rsidRPr="00F217AB">
        <w:rPr>
          <w:i/>
          <w:iCs/>
          <w:sz w:val="24"/>
          <w:szCs w:val="24"/>
        </w:rPr>
        <w:t>d</w:t>
      </w:r>
      <w:r w:rsidR="00F217AB" w:rsidRPr="00F217AB">
        <w:rPr>
          <w:i/>
          <w:iCs/>
          <w:sz w:val="24"/>
          <w:szCs w:val="24"/>
        </w:rPr>
        <w:t>e</w:t>
      </w:r>
      <w:r w:rsidR="002864E5" w:rsidRPr="00F217AB">
        <w:rPr>
          <w:i/>
          <w:iCs/>
          <w:sz w:val="24"/>
          <w:szCs w:val="24"/>
        </w:rPr>
        <w:t xml:space="preserve"> Konrad </w:t>
      </w:r>
      <w:proofErr w:type="spellStart"/>
      <w:r w:rsidR="002864E5" w:rsidRPr="00F217AB">
        <w:rPr>
          <w:i/>
          <w:iCs/>
          <w:sz w:val="24"/>
          <w:szCs w:val="24"/>
        </w:rPr>
        <w:t>Pellikan</w:t>
      </w:r>
      <w:proofErr w:type="spellEnd"/>
      <w:r w:rsidR="002864E5">
        <w:rPr>
          <w:sz w:val="24"/>
          <w:szCs w:val="24"/>
        </w:rPr>
        <w:t xml:space="preserve">, che sarà pubblicato negli atti del convegno, a cura di Eran </w:t>
      </w:r>
      <w:proofErr w:type="spellStart"/>
      <w:r w:rsidR="002864E5">
        <w:rPr>
          <w:sz w:val="24"/>
          <w:szCs w:val="24"/>
        </w:rPr>
        <w:t>Shuali</w:t>
      </w:r>
      <w:proofErr w:type="spellEnd"/>
      <w:r w:rsidR="002864E5">
        <w:rPr>
          <w:sz w:val="24"/>
          <w:szCs w:val="24"/>
        </w:rPr>
        <w:t xml:space="preserve">. </w:t>
      </w:r>
    </w:p>
    <w:p w14:paraId="74C381BC" w14:textId="77777777" w:rsidR="002864E5" w:rsidRDefault="002864E5">
      <w:pPr>
        <w:spacing w:line="240" w:lineRule="exact"/>
        <w:rPr>
          <w:sz w:val="24"/>
          <w:szCs w:val="24"/>
        </w:rPr>
      </w:pPr>
    </w:p>
    <w:p w14:paraId="3F068884" w14:textId="1729EC5C" w:rsidR="007802B6" w:rsidRPr="00694C4C" w:rsidRDefault="00694C4C">
      <w:pPr>
        <w:spacing w:line="240" w:lineRule="exact"/>
        <w:rPr>
          <w:sz w:val="24"/>
          <w:szCs w:val="24"/>
        </w:rPr>
      </w:pPr>
      <w:r w:rsidRPr="00694C4C">
        <w:rPr>
          <w:sz w:val="24"/>
          <w:szCs w:val="24"/>
        </w:rPr>
        <w:t xml:space="preserve"> </w:t>
      </w:r>
    </w:p>
    <w:p w14:paraId="47815204" w14:textId="77777777" w:rsidR="007802B6" w:rsidRDefault="007802B6">
      <w:pPr>
        <w:spacing w:line="240" w:lineRule="exact"/>
        <w:rPr>
          <w:sz w:val="24"/>
        </w:rPr>
      </w:pPr>
    </w:p>
    <w:p w14:paraId="3B25CC26" w14:textId="77777777" w:rsidR="007802B6" w:rsidRDefault="007802B6">
      <w:pPr>
        <w:spacing w:line="240" w:lineRule="exact"/>
        <w:rPr>
          <w:sz w:val="24"/>
        </w:rPr>
      </w:pPr>
    </w:p>
    <w:p w14:paraId="40D901C0" w14:textId="4734441C" w:rsidR="003918A1" w:rsidRDefault="003918A1">
      <w:pPr>
        <w:spacing w:line="240" w:lineRule="exact"/>
        <w:rPr>
          <w:sz w:val="24"/>
        </w:rPr>
      </w:pPr>
      <w:r>
        <w:rPr>
          <w:sz w:val="24"/>
        </w:rPr>
        <w:t xml:space="preserve">Recensioni: </w:t>
      </w:r>
    </w:p>
    <w:p w14:paraId="60250BCC" w14:textId="77777777" w:rsidR="008C074A" w:rsidRDefault="008C074A" w:rsidP="00B47B89">
      <w:pPr>
        <w:spacing w:line="240" w:lineRule="exact"/>
        <w:rPr>
          <w:sz w:val="24"/>
        </w:rPr>
      </w:pPr>
    </w:p>
    <w:p w14:paraId="08428447" w14:textId="77777777" w:rsidR="003918A1" w:rsidRPr="00A531CF" w:rsidRDefault="003918A1" w:rsidP="00B47B89">
      <w:pPr>
        <w:spacing w:line="240" w:lineRule="exact"/>
        <w:rPr>
          <w:sz w:val="24"/>
          <w:lang w:val="en-GB"/>
        </w:rPr>
      </w:pPr>
      <w:r>
        <w:rPr>
          <w:sz w:val="24"/>
        </w:rPr>
        <w:t>1) M</w:t>
      </w:r>
      <w:r w:rsidR="00B47B89">
        <w:rPr>
          <w:sz w:val="24"/>
        </w:rPr>
        <w:t>auro</w:t>
      </w:r>
      <w:r>
        <w:rPr>
          <w:sz w:val="24"/>
        </w:rPr>
        <w:t xml:space="preserve"> Zonta, </w:t>
      </w:r>
      <w:r>
        <w:rPr>
          <w:i/>
          <w:sz w:val="24"/>
        </w:rPr>
        <w:t>Un interprete ebreo della filosofia di Galeno</w:t>
      </w:r>
      <w:r>
        <w:rPr>
          <w:sz w:val="24"/>
        </w:rPr>
        <w:t xml:space="preserve">, Venezia - Torino 1995, in «Medicina nei Secoli. </w:t>
      </w:r>
      <w:proofErr w:type="spellStart"/>
      <w:r w:rsidRPr="00D551F1">
        <w:rPr>
          <w:sz w:val="24"/>
          <w:lang w:val="en-US"/>
        </w:rPr>
        <w:t>Ar</w:t>
      </w:r>
      <w:r w:rsidRPr="00A531CF">
        <w:rPr>
          <w:sz w:val="24"/>
          <w:lang w:val="en-GB"/>
        </w:rPr>
        <w:t>te</w:t>
      </w:r>
      <w:proofErr w:type="spellEnd"/>
      <w:r w:rsidRPr="00A531CF">
        <w:rPr>
          <w:sz w:val="24"/>
          <w:lang w:val="en-GB"/>
        </w:rPr>
        <w:t xml:space="preserve"> e </w:t>
      </w:r>
      <w:proofErr w:type="spellStart"/>
      <w:r w:rsidRPr="00A531CF">
        <w:rPr>
          <w:sz w:val="24"/>
          <w:lang w:val="en-GB"/>
        </w:rPr>
        <w:t>Scienza</w:t>
      </w:r>
      <w:proofErr w:type="spellEnd"/>
      <w:r w:rsidRPr="00A531CF">
        <w:rPr>
          <w:sz w:val="24"/>
          <w:lang w:val="en-GB"/>
        </w:rPr>
        <w:t>», 8, n. 3 (1996), pp. 411-412.</w:t>
      </w:r>
    </w:p>
    <w:p w14:paraId="7AD9523C" w14:textId="77777777" w:rsidR="003918A1" w:rsidRPr="00A531CF" w:rsidRDefault="003918A1">
      <w:pPr>
        <w:spacing w:line="240" w:lineRule="exact"/>
        <w:rPr>
          <w:sz w:val="24"/>
          <w:lang w:val="en-GB"/>
        </w:rPr>
      </w:pPr>
    </w:p>
    <w:p w14:paraId="7E34BBB5" w14:textId="77777777" w:rsidR="003918A1" w:rsidRDefault="003918A1" w:rsidP="00A54934">
      <w:pPr>
        <w:spacing w:line="240" w:lineRule="exact"/>
        <w:rPr>
          <w:sz w:val="24"/>
          <w:lang w:val="en-US"/>
        </w:rPr>
      </w:pPr>
      <w:r>
        <w:rPr>
          <w:sz w:val="24"/>
          <w:lang w:val="en-US"/>
        </w:rPr>
        <w:t>2) K</w:t>
      </w:r>
      <w:r w:rsidR="00B47B89">
        <w:rPr>
          <w:sz w:val="24"/>
          <w:lang w:val="en-US"/>
        </w:rPr>
        <w:t>aren</w:t>
      </w:r>
      <w:r>
        <w:rPr>
          <w:sz w:val="24"/>
          <w:lang w:val="en-US"/>
        </w:rPr>
        <w:t xml:space="preserve"> De Le</w:t>
      </w:r>
      <w:r w:rsidR="00A54934">
        <w:rPr>
          <w:sz w:val="24"/>
          <w:lang w:val="en-US"/>
        </w:rPr>
        <w:t>ó</w:t>
      </w:r>
      <w:r>
        <w:rPr>
          <w:sz w:val="24"/>
          <w:lang w:val="en-US"/>
        </w:rPr>
        <w:t xml:space="preserve">n Jones, </w:t>
      </w:r>
      <w:r>
        <w:rPr>
          <w:i/>
          <w:sz w:val="24"/>
          <w:lang w:val="en-US"/>
        </w:rPr>
        <w:t>Giordano Bruno and the Kabbalah</w:t>
      </w:r>
      <w:r>
        <w:rPr>
          <w:sz w:val="24"/>
          <w:lang w:val="en-US"/>
        </w:rPr>
        <w:t xml:space="preserve">, New Haven - London 1997, in «Journal of Jewish Studies» XLIX 2 (1998), pp. 385-386. </w:t>
      </w:r>
    </w:p>
    <w:p w14:paraId="48120ECE" w14:textId="77777777" w:rsidR="003918A1" w:rsidRDefault="003918A1">
      <w:pPr>
        <w:spacing w:line="240" w:lineRule="exact"/>
        <w:rPr>
          <w:sz w:val="24"/>
          <w:lang w:val="en-US"/>
        </w:rPr>
      </w:pPr>
    </w:p>
    <w:p w14:paraId="77CEDEDB" w14:textId="77777777" w:rsidR="003918A1" w:rsidRDefault="003918A1" w:rsidP="00B47B89">
      <w:pPr>
        <w:spacing w:line="240" w:lineRule="exact"/>
        <w:rPr>
          <w:sz w:val="24"/>
          <w:lang w:val="en-GB"/>
        </w:rPr>
      </w:pPr>
      <w:r>
        <w:rPr>
          <w:sz w:val="24"/>
          <w:lang w:val="en-GB"/>
        </w:rPr>
        <w:t>3) J</w:t>
      </w:r>
      <w:r w:rsidR="00B47B89">
        <w:rPr>
          <w:sz w:val="24"/>
          <w:lang w:val="en-GB"/>
        </w:rPr>
        <w:t>oseph</w:t>
      </w:r>
      <w:r>
        <w:rPr>
          <w:sz w:val="24"/>
          <w:lang w:val="en-GB"/>
        </w:rPr>
        <w:t xml:space="preserve"> Dan (ed.), </w:t>
      </w:r>
      <w:r>
        <w:rPr>
          <w:i/>
          <w:sz w:val="24"/>
          <w:lang w:val="en-GB"/>
        </w:rPr>
        <w:t>The Christian Kabbalah: Jewish Mystical Books and Their Christian Interpreters</w:t>
      </w:r>
      <w:r>
        <w:rPr>
          <w:sz w:val="24"/>
          <w:lang w:val="en-GB"/>
        </w:rPr>
        <w:t>, Cambridge (Mass.) 1997, in «Journal of Jewish Studies» L 2 (1999), pp. 341-342.</w:t>
      </w:r>
    </w:p>
    <w:p w14:paraId="56487896" w14:textId="77777777" w:rsidR="003918A1" w:rsidRDefault="003918A1">
      <w:pPr>
        <w:spacing w:line="240" w:lineRule="exact"/>
        <w:rPr>
          <w:sz w:val="24"/>
          <w:lang w:val="en-GB"/>
        </w:rPr>
      </w:pPr>
    </w:p>
    <w:p w14:paraId="3546E3F1" w14:textId="77777777" w:rsidR="003918A1" w:rsidRPr="00B47B89" w:rsidRDefault="003918A1" w:rsidP="00B47B89">
      <w:pPr>
        <w:spacing w:line="240" w:lineRule="exact"/>
        <w:rPr>
          <w:sz w:val="24"/>
          <w:lang w:val="en-GB"/>
        </w:rPr>
      </w:pPr>
      <w:r w:rsidRPr="00B47B89">
        <w:rPr>
          <w:sz w:val="24"/>
          <w:lang w:val="en-GB"/>
        </w:rPr>
        <w:t>4) B</w:t>
      </w:r>
      <w:r w:rsidR="00B47B89" w:rsidRPr="00B47B89">
        <w:rPr>
          <w:sz w:val="24"/>
          <w:lang w:val="en-GB"/>
        </w:rPr>
        <w:t>enjamin</w:t>
      </w:r>
      <w:r w:rsidRPr="00B47B89">
        <w:rPr>
          <w:sz w:val="24"/>
          <w:lang w:val="en-GB"/>
        </w:rPr>
        <w:t xml:space="preserve"> Richler (ed.), </w:t>
      </w:r>
      <w:r w:rsidRPr="00B47B89">
        <w:rPr>
          <w:i/>
          <w:iCs/>
          <w:sz w:val="24"/>
          <w:lang w:val="en-GB"/>
        </w:rPr>
        <w:t xml:space="preserve">Hebrew Manuscripts in the </w:t>
      </w:r>
      <w:proofErr w:type="spellStart"/>
      <w:r w:rsidRPr="00B47B89">
        <w:rPr>
          <w:i/>
          <w:iCs/>
          <w:sz w:val="24"/>
          <w:lang w:val="en-GB"/>
        </w:rPr>
        <w:t>Biblioteca</w:t>
      </w:r>
      <w:proofErr w:type="spellEnd"/>
      <w:r w:rsidRPr="00B47B89">
        <w:rPr>
          <w:i/>
          <w:iCs/>
          <w:sz w:val="24"/>
          <w:lang w:val="en-GB"/>
        </w:rPr>
        <w:t xml:space="preserve"> </w:t>
      </w:r>
      <w:proofErr w:type="spellStart"/>
      <w:r w:rsidRPr="00B47B89">
        <w:rPr>
          <w:i/>
          <w:iCs/>
          <w:sz w:val="24"/>
          <w:lang w:val="en-GB"/>
        </w:rPr>
        <w:t>Palatina</w:t>
      </w:r>
      <w:proofErr w:type="spellEnd"/>
      <w:r w:rsidRPr="00B47B89">
        <w:rPr>
          <w:i/>
          <w:iCs/>
          <w:sz w:val="24"/>
          <w:lang w:val="en-GB"/>
        </w:rPr>
        <w:t xml:space="preserve"> in Parma, Catalogue</w:t>
      </w:r>
      <w:r w:rsidRPr="00B47B89">
        <w:rPr>
          <w:sz w:val="24"/>
          <w:lang w:val="en-GB"/>
        </w:rPr>
        <w:t>, Palaeographical and codicological descriptions by Malachi Beit-</w:t>
      </w:r>
      <w:proofErr w:type="spellStart"/>
      <w:r w:rsidRPr="00B47B89">
        <w:rPr>
          <w:sz w:val="24"/>
          <w:lang w:val="en-GB"/>
        </w:rPr>
        <w:t>Arié</w:t>
      </w:r>
      <w:proofErr w:type="spellEnd"/>
      <w:r w:rsidRPr="00B47B89">
        <w:rPr>
          <w:sz w:val="24"/>
          <w:lang w:val="en-GB"/>
        </w:rPr>
        <w:t xml:space="preserve">, Jerusalem 2001, ne «La </w:t>
      </w:r>
      <w:proofErr w:type="spellStart"/>
      <w:r w:rsidRPr="00B47B89">
        <w:rPr>
          <w:sz w:val="24"/>
          <w:lang w:val="en-GB"/>
        </w:rPr>
        <w:t>Bibliofilia</w:t>
      </w:r>
      <w:proofErr w:type="spellEnd"/>
      <w:r w:rsidRPr="00B47B89">
        <w:rPr>
          <w:sz w:val="24"/>
          <w:lang w:val="en-GB"/>
        </w:rPr>
        <w:t xml:space="preserve">» anno CIV, n. 3 (2002), pp. 299-301. </w:t>
      </w:r>
    </w:p>
    <w:p w14:paraId="7BA35908" w14:textId="77777777" w:rsidR="003918A1" w:rsidRPr="00B47B89" w:rsidRDefault="003918A1">
      <w:pPr>
        <w:spacing w:line="240" w:lineRule="exact"/>
        <w:rPr>
          <w:sz w:val="24"/>
          <w:lang w:val="en-GB"/>
        </w:rPr>
      </w:pPr>
    </w:p>
    <w:p w14:paraId="449B88DC" w14:textId="77777777" w:rsidR="003918A1" w:rsidRPr="00A531CF" w:rsidRDefault="003918A1" w:rsidP="00B47B89">
      <w:pPr>
        <w:spacing w:line="240" w:lineRule="exact"/>
        <w:rPr>
          <w:sz w:val="24"/>
          <w:szCs w:val="24"/>
        </w:rPr>
      </w:pPr>
      <w:r>
        <w:rPr>
          <w:sz w:val="24"/>
          <w:szCs w:val="24"/>
        </w:rPr>
        <w:t>5) J</w:t>
      </w:r>
      <w:r w:rsidR="00B47B89">
        <w:rPr>
          <w:sz w:val="24"/>
          <w:szCs w:val="24"/>
        </w:rPr>
        <w:t>acob</w:t>
      </w:r>
      <w:r>
        <w:rPr>
          <w:sz w:val="24"/>
          <w:szCs w:val="24"/>
        </w:rPr>
        <w:t xml:space="preserve"> </w:t>
      </w:r>
      <w:proofErr w:type="spellStart"/>
      <w:r>
        <w:rPr>
          <w:sz w:val="24"/>
          <w:szCs w:val="24"/>
        </w:rPr>
        <w:t>Golomb</w:t>
      </w:r>
      <w:proofErr w:type="spellEnd"/>
      <w:r>
        <w:rPr>
          <w:sz w:val="24"/>
          <w:szCs w:val="24"/>
        </w:rPr>
        <w:t xml:space="preserve">, </w:t>
      </w:r>
      <w:r>
        <w:rPr>
          <w:i/>
          <w:iCs/>
          <w:sz w:val="24"/>
          <w:szCs w:val="24"/>
        </w:rPr>
        <w:t>Nietzsche e Sion. Motivi nietzschiani nella cultura ebraica di fine Ottocento</w:t>
      </w:r>
      <w:r>
        <w:rPr>
          <w:sz w:val="24"/>
          <w:szCs w:val="24"/>
        </w:rPr>
        <w:t xml:space="preserve">, trad. e postfazione di Vincenzo Pinto, La Giuntina, Firenze 2006, in «Materia Giudaica» XII 1/2 (2007), pp. 321-322. </w:t>
      </w:r>
    </w:p>
    <w:p w14:paraId="1DDE2A7A" w14:textId="77777777" w:rsidR="003918A1" w:rsidRPr="00A531CF" w:rsidRDefault="003918A1">
      <w:pPr>
        <w:spacing w:line="240" w:lineRule="exact"/>
        <w:rPr>
          <w:sz w:val="24"/>
          <w:szCs w:val="24"/>
        </w:rPr>
      </w:pPr>
    </w:p>
    <w:p w14:paraId="6F1059E4" w14:textId="77777777" w:rsidR="003918A1" w:rsidRDefault="003918A1">
      <w:pPr>
        <w:spacing w:line="240" w:lineRule="exact"/>
        <w:rPr>
          <w:sz w:val="24"/>
          <w:szCs w:val="24"/>
          <w:lang w:val="de-DE"/>
        </w:rPr>
      </w:pPr>
      <w:r>
        <w:rPr>
          <w:sz w:val="24"/>
          <w:szCs w:val="24"/>
          <w:lang w:val="de-DE"/>
        </w:rPr>
        <w:t xml:space="preserve">6) </w:t>
      </w:r>
      <w:r>
        <w:rPr>
          <w:i/>
          <w:iCs/>
          <w:sz w:val="24"/>
          <w:szCs w:val="24"/>
          <w:lang w:val="de-DE"/>
        </w:rPr>
        <w:t>Morgen-</w:t>
      </w:r>
      <w:proofErr w:type="spellStart"/>
      <w:r>
        <w:rPr>
          <w:i/>
          <w:iCs/>
          <w:sz w:val="24"/>
          <w:szCs w:val="24"/>
          <w:lang w:val="de-DE"/>
        </w:rPr>
        <w:t>Glantz</w:t>
      </w:r>
      <w:proofErr w:type="spellEnd"/>
      <w:r>
        <w:rPr>
          <w:i/>
          <w:iCs/>
          <w:sz w:val="24"/>
          <w:szCs w:val="24"/>
          <w:lang w:val="de-DE"/>
        </w:rPr>
        <w:t>. Zeitschrift der Christian Knorr von Rosenroth-Gesellschaft</w:t>
      </w:r>
      <w:r>
        <w:rPr>
          <w:sz w:val="24"/>
          <w:szCs w:val="24"/>
          <w:lang w:val="de-DE"/>
        </w:rPr>
        <w:t xml:space="preserve"> 16 (2006) herausgegeben von Andreas B. </w:t>
      </w:r>
      <w:proofErr w:type="spellStart"/>
      <w:r>
        <w:rPr>
          <w:sz w:val="24"/>
          <w:szCs w:val="24"/>
          <w:lang w:val="de-DE"/>
        </w:rPr>
        <w:t>Kilcher</w:t>
      </w:r>
      <w:proofErr w:type="spellEnd"/>
      <w:r>
        <w:rPr>
          <w:sz w:val="24"/>
          <w:szCs w:val="24"/>
          <w:lang w:val="de-DE"/>
        </w:rPr>
        <w:t xml:space="preserve">, in «Materia </w:t>
      </w:r>
      <w:proofErr w:type="spellStart"/>
      <w:r>
        <w:rPr>
          <w:sz w:val="24"/>
          <w:szCs w:val="24"/>
          <w:lang w:val="de-DE"/>
        </w:rPr>
        <w:t>Giudaica</w:t>
      </w:r>
      <w:proofErr w:type="spellEnd"/>
      <w:r>
        <w:rPr>
          <w:sz w:val="24"/>
          <w:szCs w:val="24"/>
          <w:lang w:val="de-DE"/>
        </w:rPr>
        <w:t xml:space="preserve">» XII 1/2 (2007), pp. 322-329. </w:t>
      </w:r>
    </w:p>
    <w:p w14:paraId="61557C48" w14:textId="77777777" w:rsidR="003918A1" w:rsidRDefault="003918A1">
      <w:pPr>
        <w:spacing w:line="240" w:lineRule="exact"/>
        <w:rPr>
          <w:sz w:val="24"/>
          <w:szCs w:val="24"/>
          <w:lang w:val="de-DE"/>
        </w:rPr>
      </w:pPr>
    </w:p>
    <w:p w14:paraId="278DCAF9" w14:textId="77777777" w:rsidR="003918A1" w:rsidRDefault="003918A1" w:rsidP="00B47B89">
      <w:pPr>
        <w:spacing w:line="240" w:lineRule="exact"/>
        <w:jc w:val="both"/>
        <w:rPr>
          <w:sz w:val="24"/>
          <w:szCs w:val="24"/>
          <w:lang w:val="en-US"/>
        </w:rPr>
      </w:pPr>
      <w:r w:rsidRPr="00D551F1">
        <w:rPr>
          <w:sz w:val="24"/>
          <w:szCs w:val="24"/>
          <w:lang w:val="en-US"/>
        </w:rPr>
        <w:t xml:space="preserve">7) </w:t>
      </w:r>
      <w:proofErr w:type="spellStart"/>
      <w:r w:rsidRPr="00D551F1">
        <w:rPr>
          <w:sz w:val="24"/>
          <w:szCs w:val="24"/>
          <w:lang w:val="en-US"/>
        </w:rPr>
        <w:t>W</w:t>
      </w:r>
      <w:r w:rsidR="00B47B89" w:rsidRPr="00D551F1">
        <w:rPr>
          <w:sz w:val="24"/>
          <w:szCs w:val="24"/>
          <w:lang w:val="en-US"/>
        </w:rPr>
        <w:t>outer</w:t>
      </w:r>
      <w:proofErr w:type="spellEnd"/>
      <w:r w:rsidRPr="00D551F1">
        <w:rPr>
          <w:sz w:val="24"/>
          <w:szCs w:val="24"/>
          <w:lang w:val="en-US"/>
        </w:rPr>
        <w:t xml:space="preserve"> J. </w:t>
      </w:r>
      <w:proofErr w:type="spellStart"/>
      <w:r w:rsidRPr="00D551F1">
        <w:rPr>
          <w:sz w:val="24"/>
          <w:szCs w:val="24"/>
          <w:lang w:val="en-US"/>
        </w:rPr>
        <w:t>Hanegraaff</w:t>
      </w:r>
      <w:proofErr w:type="spellEnd"/>
      <w:r w:rsidRPr="00D551F1">
        <w:rPr>
          <w:sz w:val="24"/>
          <w:szCs w:val="24"/>
          <w:lang w:val="en-US"/>
        </w:rPr>
        <w:t xml:space="preserve"> – Ruud M. </w:t>
      </w:r>
      <w:proofErr w:type="spellStart"/>
      <w:r w:rsidRPr="00D551F1">
        <w:rPr>
          <w:sz w:val="24"/>
          <w:szCs w:val="24"/>
          <w:lang w:val="en-US"/>
        </w:rPr>
        <w:t>Bouthoorn</w:t>
      </w:r>
      <w:proofErr w:type="spellEnd"/>
      <w:r w:rsidRPr="00D551F1">
        <w:rPr>
          <w:sz w:val="24"/>
          <w:szCs w:val="24"/>
          <w:lang w:val="en-US"/>
        </w:rPr>
        <w:t xml:space="preserve">, </w:t>
      </w:r>
      <w:r w:rsidRPr="00D551F1">
        <w:rPr>
          <w:i/>
          <w:iCs/>
          <w:sz w:val="24"/>
          <w:szCs w:val="24"/>
          <w:lang w:val="en-US"/>
        </w:rPr>
        <w:t xml:space="preserve">Lodovico </w:t>
      </w:r>
      <w:proofErr w:type="spellStart"/>
      <w:r w:rsidRPr="00D551F1">
        <w:rPr>
          <w:i/>
          <w:iCs/>
          <w:sz w:val="24"/>
          <w:szCs w:val="24"/>
          <w:lang w:val="en-US"/>
        </w:rPr>
        <w:t>Lazzarelli</w:t>
      </w:r>
      <w:proofErr w:type="spellEnd"/>
      <w:r w:rsidRPr="00D551F1">
        <w:rPr>
          <w:i/>
          <w:iCs/>
          <w:sz w:val="24"/>
          <w:szCs w:val="24"/>
          <w:lang w:val="en-US"/>
        </w:rPr>
        <w:t xml:space="preserve"> (1447-1500). </w:t>
      </w:r>
      <w:r>
        <w:rPr>
          <w:i/>
          <w:iCs/>
          <w:sz w:val="24"/>
          <w:szCs w:val="24"/>
          <w:lang w:val="en-US"/>
        </w:rPr>
        <w:t>The Hermetic Writings and Related Documents</w:t>
      </w:r>
      <w:r>
        <w:rPr>
          <w:sz w:val="24"/>
          <w:szCs w:val="24"/>
          <w:lang w:val="en-US"/>
        </w:rPr>
        <w:t xml:space="preserve">, (Medieval and Renaissance Texts and Studies, vol. 281), Arizona Center for Medieval and Renaissance Studies, Tempe (Arizona) 2005, in «Materia </w:t>
      </w:r>
      <w:proofErr w:type="spellStart"/>
      <w:r>
        <w:rPr>
          <w:sz w:val="24"/>
          <w:szCs w:val="24"/>
          <w:lang w:val="en-US"/>
        </w:rPr>
        <w:t>Giudaica</w:t>
      </w:r>
      <w:proofErr w:type="spellEnd"/>
      <w:r>
        <w:rPr>
          <w:sz w:val="24"/>
          <w:szCs w:val="24"/>
          <w:lang w:val="en-US"/>
        </w:rPr>
        <w:t>» XII 1/2 (2007), pp. 329-332.</w:t>
      </w:r>
    </w:p>
    <w:p w14:paraId="05B06CC1" w14:textId="77777777" w:rsidR="003918A1" w:rsidRDefault="003918A1">
      <w:pPr>
        <w:spacing w:line="240" w:lineRule="exact"/>
        <w:rPr>
          <w:sz w:val="24"/>
          <w:szCs w:val="24"/>
          <w:lang w:val="en-US"/>
        </w:rPr>
      </w:pPr>
    </w:p>
    <w:p w14:paraId="5C48E7BA" w14:textId="77777777" w:rsidR="003918A1" w:rsidRDefault="003918A1" w:rsidP="00B47B89">
      <w:pPr>
        <w:spacing w:line="240" w:lineRule="exact"/>
        <w:rPr>
          <w:sz w:val="24"/>
        </w:rPr>
      </w:pPr>
      <w:r>
        <w:rPr>
          <w:sz w:val="24"/>
          <w:szCs w:val="24"/>
        </w:rPr>
        <w:t>8) J</w:t>
      </w:r>
      <w:r w:rsidR="00B47B89">
        <w:rPr>
          <w:sz w:val="24"/>
          <w:szCs w:val="24"/>
        </w:rPr>
        <w:t>ohannes</w:t>
      </w:r>
      <w:r>
        <w:rPr>
          <w:sz w:val="24"/>
          <w:szCs w:val="24"/>
        </w:rPr>
        <w:t xml:space="preserve"> Pistorius, </w:t>
      </w:r>
      <w:proofErr w:type="spellStart"/>
      <w:r>
        <w:rPr>
          <w:i/>
          <w:iCs/>
          <w:sz w:val="24"/>
          <w:szCs w:val="24"/>
        </w:rPr>
        <w:t>Artis</w:t>
      </w:r>
      <w:proofErr w:type="spellEnd"/>
      <w:r>
        <w:rPr>
          <w:i/>
          <w:iCs/>
          <w:sz w:val="24"/>
          <w:szCs w:val="24"/>
        </w:rPr>
        <w:t xml:space="preserve"> </w:t>
      </w:r>
      <w:proofErr w:type="spellStart"/>
      <w:r>
        <w:rPr>
          <w:i/>
          <w:iCs/>
          <w:sz w:val="24"/>
          <w:szCs w:val="24"/>
        </w:rPr>
        <w:t>cabalisticae</w:t>
      </w:r>
      <w:proofErr w:type="spellEnd"/>
      <w:r>
        <w:rPr>
          <w:i/>
          <w:iCs/>
          <w:sz w:val="24"/>
          <w:szCs w:val="24"/>
        </w:rPr>
        <w:t xml:space="preserve"> hoc est </w:t>
      </w:r>
      <w:proofErr w:type="spellStart"/>
      <w:r>
        <w:rPr>
          <w:i/>
          <w:iCs/>
          <w:sz w:val="24"/>
          <w:szCs w:val="24"/>
        </w:rPr>
        <w:t>reconditae</w:t>
      </w:r>
      <w:proofErr w:type="spellEnd"/>
      <w:r>
        <w:rPr>
          <w:i/>
          <w:iCs/>
          <w:sz w:val="24"/>
          <w:szCs w:val="24"/>
        </w:rPr>
        <w:t xml:space="preserve"> </w:t>
      </w:r>
      <w:proofErr w:type="spellStart"/>
      <w:r>
        <w:rPr>
          <w:i/>
          <w:iCs/>
          <w:sz w:val="24"/>
          <w:szCs w:val="24"/>
        </w:rPr>
        <w:t>theologiae</w:t>
      </w:r>
      <w:proofErr w:type="spellEnd"/>
      <w:r>
        <w:rPr>
          <w:i/>
          <w:iCs/>
          <w:sz w:val="24"/>
          <w:szCs w:val="24"/>
        </w:rPr>
        <w:t xml:space="preserve"> et </w:t>
      </w:r>
      <w:proofErr w:type="spellStart"/>
      <w:r>
        <w:rPr>
          <w:i/>
          <w:iCs/>
          <w:sz w:val="24"/>
          <w:szCs w:val="24"/>
        </w:rPr>
        <w:t>philosophiae</w:t>
      </w:r>
      <w:proofErr w:type="spellEnd"/>
      <w:r>
        <w:rPr>
          <w:i/>
          <w:iCs/>
          <w:sz w:val="24"/>
          <w:szCs w:val="24"/>
        </w:rPr>
        <w:t xml:space="preserve"> </w:t>
      </w:r>
      <w:proofErr w:type="spellStart"/>
      <w:r>
        <w:rPr>
          <w:i/>
          <w:iCs/>
          <w:sz w:val="24"/>
          <w:szCs w:val="24"/>
        </w:rPr>
        <w:t>scriptorum</w:t>
      </w:r>
      <w:proofErr w:type="spellEnd"/>
      <w:r>
        <w:rPr>
          <w:i/>
          <w:iCs/>
          <w:sz w:val="24"/>
          <w:szCs w:val="24"/>
        </w:rPr>
        <w:t xml:space="preserve"> </w:t>
      </w:r>
      <w:proofErr w:type="spellStart"/>
      <w:r>
        <w:rPr>
          <w:i/>
          <w:iCs/>
          <w:sz w:val="24"/>
          <w:szCs w:val="24"/>
        </w:rPr>
        <w:t>Tomus</w:t>
      </w:r>
      <w:proofErr w:type="spellEnd"/>
      <w:r>
        <w:rPr>
          <w:i/>
          <w:iCs/>
          <w:sz w:val="24"/>
          <w:szCs w:val="24"/>
        </w:rPr>
        <w:t xml:space="preserve"> I</w:t>
      </w:r>
      <w:r>
        <w:rPr>
          <w:sz w:val="24"/>
          <w:szCs w:val="24"/>
        </w:rPr>
        <w:t xml:space="preserve">, Per </w:t>
      </w:r>
      <w:proofErr w:type="spellStart"/>
      <w:r>
        <w:rPr>
          <w:sz w:val="24"/>
          <w:szCs w:val="24"/>
        </w:rPr>
        <w:t>Sebastianum</w:t>
      </w:r>
      <w:proofErr w:type="spellEnd"/>
      <w:r>
        <w:rPr>
          <w:sz w:val="24"/>
          <w:szCs w:val="24"/>
        </w:rPr>
        <w:t xml:space="preserve"> </w:t>
      </w:r>
      <w:proofErr w:type="spellStart"/>
      <w:r>
        <w:rPr>
          <w:sz w:val="24"/>
          <w:szCs w:val="24"/>
        </w:rPr>
        <w:t>Henricpetri</w:t>
      </w:r>
      <w:proofErr w:type="spellEnd"/>
      <w:r>
        <w:rPr>
          <w:sz w:val="24"/>
          <w:szCs w:val="24"/>
        </w:rPr>
        <w:t xml:space="preserve">, </w:t>
      </w:r>
      <w:proofErr w:type="spellStart"/>
      <w:r>
        <w:rPr>
          <w:sz w:val="24"/>
          <w:szCs w:val="24"/>
        </w:rPr>
        <w:t>Basileae</w:t>
      </w:r>
      <w:proofErr w:type="spellEnd"/>
      <w:r>
        <w:rPr>
          <w:sz w:val="24"/>
          <w:szCs w:val="24"/>
        </w:rPr>
        <w:t xml:space="preserve"> 1587, ristampa anastatica con introduzione di Jean-Pierre </w:t>
      </w:r>
      <w:proofErr w:type="spellStart"/>
      <w:r>
        <w:rPr>
          <w:sz w:val="24"/>
          <w:szCs w:val="24"/>
        </w:rPr>
        <w:t>Brach</w:t>
      </w:r>
      <w:proofErr w:type="spellEnd"/>
      <w:r>
        <w:rPr>
          <w:sz w:val="24"/>
          <w:szCs w:val="24"/>
        </w:rPr>
        <w:t xml:space="preserve"> e Mino Gabriele, Biblioteca Nazionale Centrale di Firenze – La Finestra Editrice, Firenze – Trento 2005, in «Materia Giudaica» XII 1/2 (2007), pp. 332-334. </w:t>
      </w:r>
    </w:p>
    <w:p w14:paraId="73EEAC93" w14:textId="77777777" w:rsidR="003918A1" w:rsidRDefault="003918A1">
      <w:pPr>
        <w:spacing w:line="240" w:lineRule="exact"/>
        <w:rPr>
          <w:sz w:val="24"/>
        </w:rPr>
      </w:pPr>
    </w:p>
    <w:p w14:paraId="265F73B9" w14:textId="77777777" w:rsidR="003918A1" w:rsidRDefault="003918A1" w:rsidP="00B47B89">
      <w:pPr>
        <w:spacing w:line="240" w:lineRule="exact"/>
        <w:rPr>
          <w:sz w:val="24"/>
        </w:rPr>
      </w:pPr>
      <w:r>
        <w:rPr>
          <w:sz w:val="24"/>
        </w:rPr>
        <w:t xml:space="preserve">9) </w:t>
      </w:r>
      <w:r>
        <w:rPr>
          <w:sz w:val="24"/>
          <w:szCs w:val="24"/>
        </w:rPr>
        <w:t>A</w:t>
      </w:r>
      <w:r w:rsidR="00B47B89">
        <w:rPr>
          <w:sz w:val="24"/>
          <w:szCs w:val="24"/>
        </w:rPr>
        <w:t>lessandro</w:t>
      </w:r>
      <w:r>
        <w:rPr>
          <w:sz w:val="24"/>
          <w:szCs w:val="24"/>
        </w:rPr>
        <w:t xml:space="preserve"> Vanoli, </w:t>
      </w:r>
      <w:r>
        <w:rPr>
          <w:i/>
          <w:iCs/>
          <w:sz w:val="24"/>
          <w:szCs w:val="24"/>
        </w:rPr>
        <w:t>La Spagna delle tre culture. Ebrei, cristiani e musulmani tra storia e mito</w:t>
      </w:r>
      <w:r>
        <w:rPr>
          <w:sz w:val="24"/>
          <w:szCs w:val="24"/>
        </w:rPr>
        <w:t xml:space="preserve">, Viella, Roma 2006, in «Materia Giudaica», XII 1/2 (2007), pp. 334-335. </w:t>
      </w:r>
    </w:p>
    <w:p w14:paraId="36E73E53" w14:textId="77777777" w:rsidR="003918A1" w:rsidRDefault="003918A1">
      <w:pPr>
        <w:spacing w:line="240" w:lineRule="exact"/>
        <w:rPr>
          <w:sz w:val="24"/>
        </w:rPr>
      </w:pPr>
    </w:p>
    <w:p w14:paraId="604EBFE1" w14:textId="77777777" w:rsidR="003918A1" w:rsidRDefault="003918A1">
      <w:pPr>
        <w:spacing w:line="240" w:lineRule="exact"/>
        <w:rPr>
          <w:sz w:val="24"/>
          <w:lang w:val="en-US" w:eastAsia="he-IL" w:bidi="he-IL"/>
        </w:rPr>
      </w:pPr>
      <w:r>
        <w:rPr>
          <w:sz w:val="24"/>
          <w:lang w:val="fr-FR" w:eastAsia="he-IL" w:bidi="he-IL"/>
        </w:rPr>
        <w:lastRenderedPageBreak/>
        <w:t xml:space="preserve">10) Levi ben </w:t>
      </w:r>
      <w:proofErr w:type="spellStart"/>
      <w:r>
        <w:rPr>
          <w:sz w:val="24"/>
          <w:lang w:val="fr-FR" w:eastAsia="he-IL" w:bidi="he-IL"/>
        </w:rPr>
        <w:t>Avraham</w:t>
      </w:r>
      <w:proofErr w:type="spellEnd"/>
      <w:r>
        <w:rPr>
          <w:sz w:val="24"/>
          <w:lang w:val="fr-FR" w:eastAsia="he-IL" w:bidi="he-IL"/>
        </w:rPr>
        <w:t xml:space="preserve">, </w:t>
      </w:r>
      <w:proofErr w:type="spellStart"/>
      <w:r>
        <w:rPr>
          <w:i/>
          <w:iCs/>
          <w:sz w:val="24"/>
          <w:lang w:val="fr-FR" w:eastAsia="he-IL" w:bidi="he-IL"/>
        </w:rPr>
        <w:t>Livyat</w:t>
      </w:r>
      <w:proofErr w:type="spellEnd"/>
      <w:r>
        <w:rPr>
          <w:i/>
          <w:iCs/>
          <w:sz w:val="24"/>
          <w:lang w:val="fr-FR" w:eastAsia="he-IL" w:bidi="he-IL"/>
        </w:rPr>
        <w:t xml:space="preserve"> </w:t>
      </w:r>
      <w:proofErr w:type="spellStart"/>
      <w:r>
        <w:rPr>
          <w:rFonts w:ascii="Segoe UI" w:hAnsi="Segoe UI" w:cs="Segoe UI"/>
          <w:i/>
          <w:iCs/>
          <w:sz w:val="24"/>
          <w:lang w:val="fr-FR" w:eastAsia="he-IL" w:bidi="he-IL"/>
        </w:rPr>
        <w:t>Ḥ</w:t>
      </w:r>
      <w:r>
        <w:rPr>
          <w:i/>
          <w:iCs/>
          <w:sz w:val="24"/>
          <w:lang w:val="fr-FR" w:eastAsia="he-IL" w:bidi="he-IL"/>
        </w:rPr>
        <w:t>en</w:t>
      </w:r>
      <w:proofErr w:type="spellEnd"/>
      <w:r>
        <w:rPr>
          <w:i/>
          <w:iCs/>
          <w:sz w:val="24"/>
          <w:lang w:val="fr-FR" w:eastAsia="he-IL" w:bidi="he-IL"/>
        </w:rPr>
        <w:t xml:space="preserve">. </w:t>
      </w:r>
      <w:r>
        <w:rPr>
          <w:i/>
          <w:iCs/>
          <w:sz w:val="24"/>
          <w:lang w:val="en-US" w:eastAsia="he-IL" w:bidi="he-IL"/>
        </w:rPr>
        <w:t>The Quality of Prophecy and the Secrets of the Torah</w:t>
      </w:r>
      <w:r>
        <w:rPr>
          <w:sz w:val="24"/>
          <w:lang w:val="en-US" w:eastAsia="he-IL" w:bidi="he-IL"/>
        </w:rPr>
        <w:t>, edited with an introduction and notes by Howard Kreisel, Ben Gurion University Press, Beer Sheva 2007, in «European Journal of Jewish Studies», 2,1 (2008), pp. 170-175.</w:t>
      </w:r>
    </w:p>
    <w:p w14:paraId="482410C0" w14:textId="77777777" w:rsidR="003918A1" w:rsidRDefault="003918A1">
      <w:pPr>
        <w:spacing w:line="240" w:lineRule="exact"/>
        <w:rPr>
          <w:sz w:val="24"/>
          <w:lang w:val="en-US" w:eastAsia="he-IL" w:bidi="he-IL"/>
        </w:rPr>
      </w:pPr>
    </w:p>
    <w:p w14:paraId="2AA372D0" w14:textId="77777777" w:rsidR="003918A1" w:rsidRDefault="003918A1" w:rsidP="00B47B89">
      <w:pPr>
        <w:spacing w:line="240" w:lineRule="exact"/>
        <w:rPr>
          <w:sz w:val="24"/>
          <w:lang w:val="fr-FR" w:eastAsia="he-IL" w:bidi="he-IL"/>
        </w:rPr>
      </w:pPr>
      <w:r>
        <w:rPr>
          <w:sz w:val="24"/>
          <w:lang w:val="fr-FR" w:eastAsia="he-IL" w:bidi="he-IL"/>
        </w:rPr>
        <w:t xml:space="preserve">11) </w:t>
      </w:r>
      <w:proofErr w:type="spellStart"/>
      <w:r>
        <w:rPr>
          <w:sz w:val="24"/>
          <w:lang w:val="fr-FR" w:eastAsia="he-IL" w:bidi="he-IL"/>
        </w:rPr>
        <w:t>Ch</w:t>
      </w:r>
      <w:r w:rsidR="00B47B89">
        <w:rPr>
          <w:sz w:val="24"/>
          <w:lang w:val="fr-FR" w:eastAsia="he-IL" w:bidi="he-IL"/>
        </w:rPr>
        <w:t>aim</w:t>
      </w:r>
      <w:proofErr w:type="spellEnd"/>
      <w:r>
        <w:rPr>
          <w:sz w:val="24"/>
          <w:lang w:val="fr-FR" w:eastAsia="he-IL" w:bidi="he-IL"/>
        </w:rPr>
        <w:t xml:space="preserve"> </w:t>
      </w:r>
      <w:proofErr w:type="spellStart"/>
      <w:r>
        <w:rPr>
          <w:sz w:val="24"/>
          <w:lang w:val="fr-FR" w:eastAsia="he-IL" w:bidi="he-IL"/>
        </w:rPr>
        <w:t>Wirszubski</w:t>
      </w:r>
      <w:proofErr w:type="spellEnd"/>
      <w:r>
        <w:rPr>
          <w:sz w:val="24"/>
          <w:lang w:val="fr-FR" w:eastAsia="he-IL" w:bidi="he-IL"/>
        </w:rPr>
        <w:t xml:space="preserve">, </w:t>
      </w:r>
      <w:r>
        <w:rPr>
          <w:i/>
          <w:iCs/>
          <w:sz w:val="24"/>
          <w:lang w:val="fr-FR" w:eastAsia="he-IL" w:bidi="he-IL"/>
        </w:rPr>
        <w:t>Pic de la Mirandole et la cabale</w:t>
      </w:r>
      <w:r>
        <w:rPr>
          <w:sz w:val="24"/>
          <w:lang w:val="fr-FR" w:eastAsia="he-IL" w:bidi="he-IL"/>
        </w:rPr>
        <w:t xml:space="preserve">, traduit de l’anglais et du latin par Jean-Marc </w:t>
      </w:r>
      <w:proofErr w:type="spellStart"/>
      <w:r>
        <w:rPr>
          <w:sz w:val="24"/>
          <w:lang w:val="fr-FR" w:eastAsia="he-IL" w:bidi="he-IL"/>
        </w:rPr>
        <w:t>Mandosio</w:t>
      </w:r>
      <w:proofErr w:type="spellEnd"/>
      <w:r>
        <w:rPr>
          <w:sz w:val="24"/>
          <w:lang w:val="fr-FR" w:eastAsia="he-IL" w:bidi="he-IL"/>
        </w:rPr>
        <w:t xml:space="preserve">, suivi de </w:t>
      </w:r>
      <w:proofErr w:type="spellStart"/>
      <w:r>
        <w:rPr>
          <w:sz w:val="24"/>
          <w:lang w:val="fr-FR" w:eastAsia="he-IL" w:bidi="he-IL"/>
        </w:rPr>
        <w:t>Gershom</w:t>
      </w:r>
      <w:proofErr w:type="spellEnd"/>
      <w:r>
        <w:rPr>
          <w:sz w:val="24"/>
          <w:lang w:val="fr-FR" w:eastAsia="he-IL" w:bidi="he-IL"/>
        </w:rPr>
        <w:t xml:space="preserve"> Scholem, </w:t>
      </w:r>
      <w:proofErr w:type="spellStart"/>
      <w:r>
        <w:rPr>
          <w:i/>
          <w:iCs/>
          <w:sz w:val="24"/>
          <w:lang w:val="fr-FR" w:eastAsia="he-IL" w:bidi="he-IL"/>
        </w:rPr>
        <w:t>Considerations</w:t>
      </w:r>
      <w:proofErr w:type="spellEnd"/>
      <w:r>
        <w:rPr>
          <w:i/>
          <w:iCs/>
          <w:sz w:val="24"/>
          <w:lang w:val="fr-FR" w:eastAsia="he-IL" w:bidi="he-IL"/>
        </w:rPr>
        <w:t xml:space="preserve"> sur l’histoire des débuts de la cabale chrétienne</w:t>
      </w:r>
      <w:r>
        <w:rPr>
          <w:sz w:val="24"/>
          <w:lang w:val="fr-FR" w:eastAsia="he-IL" w:bidi="he-IL"/>
        </w:rPr>
        <w:t>, Éditions de l’éclat, Paris 2007, in</w:t>
      </w:r>
      <w:proofErr w:type="gramStart"/>
      <w:r>
        <w:rPr>
          <w:sz w:val="24"/>
          <w:lang w:val="fr-FR" w:eastAsia="he-IL" w:bidi="he-IL"/>
        </w:rPr>
        <w:t xml:space="preserve"> «Materia</w:t>
      </w:r>
      <w:proofErr w:type="gramEnd"/>
      <w:r>
        <w:rPr>
          <w:sz w:val="24"/>
          <w:lang w:val="fr-FR" w:eastAsia="he-IL" w:bidi="he-IL"/>
        </w:rPr>
        <w:t xml:space="preserve"> </w:t>
      </w:r>
      <w:proofErr w:type="spellStart"/>
      <w:r>
        <w:rPr>
          <w:sz w:val="24"/>
          <w:lang w:val="fr-FR" w:eastAsia="he-IL" w:bidi="he-IL"/>
        </w:rPr>
        <w:t>Giudaica</w:t>
      </w:r>
      <w:proofErr w:type="spellEnd"/>
      <w:r>
        <w:rPr>
          <w:sz w:val="24"/>
          <w:lang w:val="fr-FR" w:eastAsia="he-IL" w:bidi="he-IL"/>
        </w:rPr>
        <w:t xml:space="preserve">» 13 (2008), pp. 428-433. </w:t>
      </w:r>
    </w:p>
    <w:p w14:paraId="5B785FF7" w14:textId="77777777" w:rsidR="003918A1" w:rsidRDefault="003918A1">
      <w:pPr>
        <w:spacing w:line="240" w:lineRule="exact"/>
        <w:rPr>
          <w:sz w:val="24"/>
          <w:lang w:val="fr-FR" w:eastAsia="he-IL" w:bidi="he-IL"/>
        </w:rPr>
      </w:pPr>
    </w:p>
    <w:p w14:paraId="34066EBB" w14:textId="77777777" w:rsidR="003918A1" w:rsidRDefault="003918A1" w:rsidP="00B47B89">
      <w:pPr>
        <w:spacing w:line="240" w:lineRule="exact"/>
        <w:rPr>
          <w:sz w:val="24"/>
          <w:lang w:val="en-US" w:eastAsia="he-IL" w:bidi="he-IL"/>
        </w:rPr>
      </w:pPr>
      <w:r>
        <w:rPr>
          <w:sz w:val="24"/>
          <w:lang w:val="en-US" w:eastAsia="he-IL" w:bidi="he-IL"/>
        </w:rPr>
        <w:t xml:space="preserve">12) </w:t>
      </w:r>
      <w:proofErr w:type="spellStart"/>
      <w:r>
        <w:rPr>
          <w:sz w:val="24"/>
          <w:lang w:val="en-US" w:eastAsia="he-IL" w:bidi="he-IL"/>
        </w:rPr>
        <w:t>F</w:t>
      </w:r>
      <w:r w:rsidR="00B47B89">
        <w:rPr>
          <w:sz w:val="24"/>
          <w:lang w:val="en-US" w:eastAsia="he-IL" w:bidi="he-IL"/>
        </w:rPr>
        <w:t>ranciscus</w:t>
      </w:r>
      <w:proofErr w:type="spellEnd"/>
      <w:r>
        <w:rPr>
          <w:sz w:val="24"/>
          <w:lang w:val="en-US" w:eastAsia="he-IL" w:bidi="he-IL"/>
        </w:rPr>
        <w:t xml:space="preserve"> M</w:t>
      </w:r>
      <w:r w:rsidR="00B47B89">
        <w:rPr>
          <w:sz w:val="24"/>
          <w:lang w:val="en-US" w:eastAsia="he-IL" w:bidi="he-IL"/>
        </w:rPr>
        <w:t>ercurius</w:t>
      </w:r>
      <w:r>
        <w:rPr>
          <w:sz w:val="24"/>
          <w:lang w:val="en-US" w:eastAsia="he-IL" w:bidi="he-IL"/>
        </w:rPr>
        <w:t xml:space="preserve"> van </w:t>
      </w:r>
      <w:proofErr w:type="spellStart"/>
      <w:r>
        <w:rPr>
          <w:sz w:val="24"/>
          <w:lang w:val="en-US" w:eastAsia="he-IL" w:bidi="he-IL"/>
        </w:rPr>
        <w:t>Helmont</w:t>
      </w:r>
      <w:proofErr w:type="spellEnd"/>
      <w:r>
        <w:rPr>
          <w:sz w:val="24"/>
          <w:lang w:val="en-US" w:eastAsia="he-IL" w:bidi="he-IL"/>
        </w:rPr>
        <w:t xml:space="preserve">, </w:t>
      </w:r>
      <w:r>
        <w:rPr>
          <w:i/>
          <w:iCs/>
          <w:sz w:val="24"/>
          <w:lang w:val="en-US" w:eastAsia="he-IL" w:bidi="he-IL"/>
        </w:rPr>
        <w:t>The Alphabet of Nature</w:t>
      </w:r>
      <w:r>
        <w:rPr>
          <w:sz w:val="24"/>
          <w:lang w:val="en-US" w:eastAsia="he-IL" w:bidi="he-IL"/>
        </w:rPr>
        <w:t xml:space="preserve">. Translated with an Introduction and Annotations by A. P. Coudert and T. Corse, Brill, Leiden – Boston 2007, in «Materia </w:t>
      </w:r>
      <w:proofErr w:type="spellStart"/>
      <w:r>
        <w:rPr>
          <w:sz w:val="24"/>
          <w:lang w:val="en-US" w:eastAsia="he-IL" w:bidi="he-IL"/>
        </w:rPr>
        <w:t>Giudaica</w:t>
      </w:r>
      <w:proofErr w:type="spellEnd"/>
      <w:r>
        <w:rPr>
          <w:sz w:val="24"/>
          <w:lang w:val="en-US" w:eastAsia="he-IL" w:bidi="he-IL"/>
        </w:rPr>
        <w:t>» 13 (2008), pp. 435-438.</w:t>
      </w:r>
    </w:p>
    <w:p w14:paraId="75D2DA44" w14:textId="77777777" w:rsidR="003918A1" w:rsidRDefault="003918A1">
      <w:pPr>
        <w:spacing w:line="240" w:lineRule="exact"/>
        <w:rPr>
          <w:sz w:val="24"/>
          <w:lang w:val="en-US" w:eastAsia="he-IL" w:bidi="he-IL"/>
        </w:rPr>
      </w:pPr>
    </w:p>
    <w:p w14:paraId="350C56D8" w14:textId="77777777" w:rsidR="003918A1" w:rsidRDefault="003918A1" w:rsidP="00B47B89">
      <w:pPr>
        <w:spacing w:line="240" w:lineRule="exact"/>
        <w:rPr>
          <w:sz w:val="24"/>
          <w:szCs w:val="24"/>
          <w:lang w:val="en-US"/>
        </w:rPr>
      </w:pPr>
      <w:r>
        <w:rPr>
          <w:sz w:val="24"/>
          <w:lang w:val="en-US" w:eastAsia="he-IL" w:bidi="he-IL"/>
        </w:rPr>
        <w:t xml:space="preserve">13) </w:t>
      </w:r>
      <w:r>
        <w:rPr>
          <w:sz w:val="24"/>
          <w:szCs w:val="24"/>
          <w:lang w:val="en-US" w:eastAsia="he-IL" w:bidi="he-IL"/>
        </w:rPr>
        <w:t>M</w:t>
      </w:r>
      <w:r w:rsidR="00B47B89">
        <w:rPr>
          <w:sz w:val="24"/>
          <w:szCs w:val="24"/>
          <w:lang w:val="en-US" w:eastAsia="he-IL" w:bidi="he-IL"/>
        </w:rPr>
        <w:t>aurizio</w:t>
      </w:r>
      <w:r>
        <w:rPr>
          <w:sz w:val="24"/>
          <w:szCs w:val="24"/>
          <w:lang w:val="en-US" w:eastAsia="he-IL" w:bidi="he-IL"/>
        </w:rPr>
        <w:t xml:space="preserve"> </w:t>
      </w:r>
      <w:proofErr w:type="spellStart"/>
      <w:r>
        <w:rPr>
          <w:sz w:val="24"/>
          <w:szCs w:val="24"/>
          <w:lang w:val="en-US" w:eastAsia="he-IL" w:bidi="he-IL"/>
        </w:rPr>
        <w:t>Mottolese</w:t>
      </w:r>
      <w:proofErr w:type="spellEnd"/>
      <w:r>
        <w:rPr>
          <w:sz w:val="24"/>
          <w:szCs w:val="24"/>
          <w:lang w:val="en-US" w:eastAsia="he-IL" w:bidi="he-IL"/>
        </w:rPr>
        <w:t xml:space="preserve">, </w:t>
      </w:r>
      <w:r>
        <w:rPr>
          <w:i/>
          <w:iCs/>
          <w:sz w:val="24"/>
          <w:szCs w:val="24"/>
          <w:lang w:val="en-US"/>
        </w:rPr>
        <w:t>Analogy in Midrash and Kabbalah. Interpretive Projections of the Sanctuary and Ritual</w:t>
      </w:r>
      <w:r>
        <w:rPr>
          <w:sz w:val="24"/>
          <w:szCs w:val="24"/>
          <w:lang w:val="en-US"/>
        </w:rPr>
        <w:t xml:space="preserve">, Cherub Press, Los Angeles 2007, in «Materia </w:t>
      </w:r>
      <w:proofErr w:type="spellStart"/>
      <w:r>
        <w:rPr>
          <w:sz w:val="24"/>
          <w:szCs w:val="24"/>
          <w:lang w:val="en-US"/>
        </w:rPr>
        <w:t>Giudaica</w:t>
      </w:r>
      <w:proofErr w:type="spellEnd"/>
      <w:r>
        <w:rPr>
          <w:sz w:val="24"/>
          <w:szCs w:val="24"/>
          <w:lang w:val="en-US"/>
        </w:rPr>
        <w:t xml:space="preserve">» 13 (2008), pp. 433-435. </w:t>
      </w:r>
    </w:p>
    <w:p w14:paraId="356C64A0" w14:textId="77777777" w:rsidR="003918A1" w:rsidRDefault="003918A1">
      <w:pPr>
        <w:spacing w:line="240" w:lineRule="exact"/>
        <w:rPr>
          <w:sz w:val="24"/>
          <w:szCs w:val="24"/>
          <w:lang w:val="en-US"/>
        </w:rPr>
      </w:pPr>
    </w:p>
    <w:p w14:paraId="1A5D24E5" w14:textId="77777777" w:rsidR="003918A1" w:rsidRDefault="003918A1" w:rsidP="00B47B89">
      <w:pPr>
        <w:spacing w:line="240" w:lineRule="exact"/>
        <w:rPr>
          <w:sz w:val="24"/>
        </w:rPr>
      </w:pPr>
      <w:r>
        <w:rPr>
          <w:sz w:val="24"/>
          <w:szCs w:val="24"/>
        </w:rPr>
        <w:t>14) A</w:t>
      </w:r>
      <w:r w:rsidR="00B47B89">
        <w:rPr>
          <w:sz w:val="24"/>
          <w:szCs w:val="24"/>
        </w:rPr>
        <w:t>ntonio</w:t>
      </w:r>
      <w:r>
        <w:rPr>
          <w:sz w:val="24"/>
          <w:szCs w:val="24"/>
        </w:rPr>
        <w:t xml:space="preserve"> Rotondò, </w:t>
      </w:r>
      <w:r>
        <w:rPr>
          <w:i/>
          <w:iCs/>
          <w:sz w:val="24"/>
          <w:szCs w:val="24"/>
        </w:rPr>
        <w:t>Studi di storia ereticale del Cinquecento</w:t>
      </w:r>
      <w:r>
        <w:rPr>
          <w:sz w:val="24"/>
          <w:szCs w:val="24"/>
        </w:rPr>
        <w:t xml:space="preserve">, Studi e testi per la storia religiosa del Cinquecento n. 15, 2 voll., Leo S. Olschki, Firenze 2008, in «Materia Giudaica» 13 (2008), pp. 438-439. </w:t>
      </w:r>
      <w:r>
        <w:rPr>
          <w:sz w:val="24"/>
          <w:lang w:eastAsia="he-IL" w:bidi="he-IL"/>
        </w:rPr>
        <w:t xml:space="preserve"> </w:t>
      </w:r>
    </w:p>
    <w:p w14:paraId="025D25B5" w14:textId="77777777" w:rsidR="003918A1" w:rsidRDefault="003918A1">
      <w:pPr>
        <w:spacing w:line="240" w:lineRule="exact"/>
        <w:rPr>
          <w:sz w:val="24"/>
        </w:rPr>
      </w:pPr>
    </w:p>
    <w:p w14:paraId="4A7C534A" w14:textId="77777777" w:rsidR="003918A1" w:rsidRDefault="003918A1" w:rsidP="00B47B89">
      <w:pPr>
        <w:spacing w:line="240" w:lineRule="exact"/>
        <w:rPr>
          <w:sz w:val="24"/>
          <w:lang w:val="en-GB"/>
        </w:rPr>
      </w:pPr>
      <w:r>
        <w:rPr>
          <w:sz w:val="24"/>
          <w:lang w:val="en-GB" w:eastAsia="he-IL" w:bidi="he-IL"/>
        </w:rPr>
        <w:t>15) I</w:t>
      </w:r>
      <w:r w:rsidR="00B47B89">
        <w:rPr>
          <w:sz w:val="24"/>
          <w:lang w:val="en-GB" w:eastAsia="he-IL" w:bidi="he-IL"/>
        </w:rPr>
        <w:t>lana</w:t>
      </w:r>
      <w:r>
        <w:rPr>
          <w:sz w:val="24"/>
          <w:lang w:val="en-GB" w:eastAsia="he-IL" w:bidi="he-IL"/>
        </w:rPr>
        <w:t xml:space="preserve"> Tahan, </w:t>
      </w:r>
      <w:r>
        <w:rPr>
          <w:i/>
          <w:iCs/>
          <w:sz w:val="24"/>
          <w:lang w:val="en-GB" w:eastAsia="he-IL" w:bidi="he-IL"/>
        </w:rPr>
        <w:t>Hebrew Manuscripts. The Power of Script and Image</w:t>
      </w:r>
      <w:r>
        <w:rPr>
          <w:sz w:val="24"/>
          <w:lang w:val="en-GB" w:eastAsia="he-IL" w:bidi="he-IL"/>
        </w:rPr>
        <w:t xml:space="preserve">, The British Library, London 2007, in «European Journal of Jewish Studies» 2,2 (2008), pp. 360-363. </w:t>
      </w:r>
    </w:p>
    <w:p w14:paraId="1E94231D" w14:textId="77777777" w:rsidR="003918A1" w:rsidRDefault="003918A1">
      <w:pPr>
        <w:spacing w:line="240" w:lineRule="exact"/>
        <w:rPr>
          <w:sz w:val="24"/>
          <w:lang w:val="en-GB"/>
        </w:rPr>
      </w:pPr>
    </w:p>
    <w:p w14:paraId="3413D239" w14:textId="77777777" w:rsidR="003918A1" w:rsidRDefault="003918A1" w:rsidP="00B47B89">
      <w:pPr>
        <w:spacing w:line="240" w:lineRule="exact"/>
        <w:rPr>
          <w:sz w:val="24"/>
          <w:lang w:val="fr-FR"/>
        </w:rPr>
      </w:pPr>
      <w:r>
        <w:rPr>
          <w:sz w:val="24"/>
          <w:lang w:val="fr-FR"/>
        </w:rPr>
        <w:t>16) É</w:t>
      </w:r>
      <w:r w:rsidR="00B47B89">
        <w:rPr>
          <w:sz w:val="24"/>
          <w:lang w:val="fr-FR"/>
        </w:rPr>
        <w:t>douard</w:t>
      </w:r>
      <w:r>
        <w:rPr>
          <w:sz w:val="24"/>
          <w:lang w:val="fr-FR"/>
        </w:rPr>
        <w:t xml:space="preserve"> </w:t>
      </w:r>
      <w:proofErr w:type="spellStart"/>
      <w:r>
        <w:rPr>
          <w:sz w:val="24"/>
          <w:lang w:val="fr-FR"/>
        </w:rPr>
        <w:t>Jeauneau</w:t>
      </w:r>
      <w:proofErr w:type="spellEnd"/>
      <w:r>
        <w:rPr>
          <w:sz w:val="24"/>
          <w:lang w:val="fr-FR"/>
        </w:rPr>
        <w:t xml:space="preserve">, </w:t>
      </w:r>
      <w:r>
        <w:rPr>
          <w:i/>
          <w:iCs/>
          <w:sz w:val="24"/>
          <w:lang w:val="fr-FR"/>
        </w:rPr>
        <w:t>“</w:t>
      </w:r>
      <w:proofErr w:type="spellStart"/>
      <w:r>
        <w:rPr>
          <w:i/>
          <w:iCs/>
          <w:sz w:val="24"/>
          <w:lang w:val="fr-FR"/>
        </w:rPr>
        <w:t>Tendenda</w:t>
      </w:r>
      <w:proofErr w:type="spellEnd"/>
      <w:r>
        <w:rPr>
          <w:i/>
          <w:iCs/>
          <w:sz w:val="24"/>
          <w:lang w:val="fr-FR"/>
        </w:rPr>
        <w:t xml:space="preserve"> Vela”. Excursions littéraires et digressions philosophiques à travers le Moyen Âge</w:t>
      </w:r>
      <w:r>
        <w:rPr>
          <w:sz w:val="24"/>
          <w:lang w:val="fr-FR"/>
        </w:rPr>
        <w:t xml:space="preserve">, </w:t>
      </w:r>
      <w:proofErr w:type="spellStart"/>
      <w:r>
        <w:rPr>
          <w:sz w:val="24"/>
          <w:lang w:val="fr-FR"/>
        </w:rPr>
        <w:t>Brepols</w:t>
      </w:r>
      <w:proofErr w:type="spellEnd"/>
      <w:r>
        <w:rPr>
          <w:sz w:val="24"/>
          <w:lang w:val="fr-FR"/>
        </w:rPr>
        <w:t>, Turnhout 2007, in</w:t>
      </w:r>
      <w:proofErr w:type="gramStart"/>
      <w:r>
        <w:rPr>
          <w:sz w:val="24"/>
          <w:lang w:val="fr-FR" w:eastAsia="he-IL" w:bidi="he-IL"/>
        </w:rPr>
        <w:t xml:space="preserve"> «</w:t>
      </w:r>
      <w:proofErr w:type="spellStart"/>
      <w:r>
        <w:rPr>
          <w:sz w:val="24"/>
          <w:lang w:val="fr-FR" w:eastAsia="he-IL" w:bidi="he-IL"/>
        </w:rPr>
        <w:t>Mittellateinisches</w:t>
      </w:r>
      <w:proofErr w:type="spellEnd"/>
      <w:proofErr w:type="gramEnd"/>
      <w:r>
        <w:rPr>
          <w:sz w:val="24"/>
          <w:lang w:val="fr-FR" w:eastAsia="he-IL" w:bidi="he-IL"/>
        </w:rPr>
        <w:t xml:space="preserve"> </w:t>
      </w:r>
      <w:proofErr w:type="spellStart"/>
      <w:r>
        <w:rPr>
          <w:sz w:val="24"/>
          <w:lang w:val="fr-FR" w:eastAsia="he-IL" w:bidi="he-IL"/>
        </w:rPr>
        <w:t>Jahrbuch</w:t>
      </w:r>
      <w:proofErr w:type="spellEnd"/>
      <w:r>
        <w:rPr>
          <w:sz w:val="24"/>
          <w:lang w:val="fr-FR" w:eastAsia="he-IL" w:bidi="he-IL"/>
        </w:rPr>
        <w:t xml:space="preserve">» 44,1 (2009), pp. 127-130. </w:t>
      </w:r>
    </w:p>
    <w:p w14:paraId="7774A181" w14:textId="77777777" w:rsidR="003918A1" w:rsidRDefault="003918A1">
      <w:pPr>
        <w:spacing w:line="240" w:lineRule="exact"/>
        <w:rPr>
          <w:sz w:val="24"/>
          <w:lang w:val="fr-FR"/>
        </w:rPr>
      </w:pPr>
    </w:p>
    <w:p w14:paraId="5064D909" w14:textId="77777777" w:rsidR="003918A1" w:rsidRDefault="003918A1">
      <w:pPr>
        <w:spacing w:line="240" w:lineRule="exact"/>
        <w:rPr>
          <w:sz w:val="24"/>
        </w:rPr>
      </w:pPr>
      <w:r>
        <w:rPr>
          <w:sz w:val="24"/>
          <w:lang w:val="en-GB" w:eastAsia="he-IL" w:bidi="he-IL"/>
        </w:rPr>
        <w:t xml:space="preserve">17) </w:t>
      </w:r>
      <w:r>
        <w:rPr>
          <w:i/>
          <w:iCs/>
          <w:sz w:val="24"/>
          <w:szCs w:val="24"/>
          <w:lang w:val="en-GB"/>
        </w:rPr>
        <w:t>Hebrew Manuscripts in the Vatican Library. Catalogue</w:t>
      </w:r>
      <w:r>
        <w:rPr>
          <w:sz w:val="24"/>
          <w:szCs w:val="24"/>
          <w:lang w:val="en-GB"/>
        </w:rPr>
        <w:t xml:space="preserve">, Compiled by the Staff of the Institute of Microfilmed Hebrew Manuscripts, Jewish National and University Library, Jerusalem. </w:t>
      </w:r>
      <w:proofErr w:type="spellStart"/>
      <w:r>
        <w:rPr>
          <w:sz w:val="24"/>
          <w:szCs w:val="24"/>
        </w:rPr>
        <w:t>Edited</w:t>
      </w:r>
      <w:proofErr w:type="spellEnd"/>
      <w:r>
        <w:rPr>
          <w:sz w:val="24"/>
          <w:szCs w:val="24"/>
        </w:rPr>
        <w:t xml:space="preserve"> by Benjamin Richler, </w:t>
      </w:r>
      <w:proofErr w:type="spellStart"/>
      <w:r>
        <w:rPr>
          <w:sz w:val="24"/>
          <w:szCs w:val="24"/>
        </w:rPr>
        <w:t>Palaeographical</w:t>
      </w:r>
      <w:proofErr w:type="spellEnd"/>
      <w:r>
        <w:rPr>
          <w:sz w:val="24"/>
          <w:szCs w:val="24"/>
        </w:rPr>
        <w:t xml:space="preserve"> and </w:t>
      </w:r>
      <w:proofErr w:type="spellStart"/>
      <w:r>
        <w:rPr>
          <w:sz w:val="24"/>
          <w:szCs w:val="24"/>
        </w:rPr>
        <w:t>Codicological</w:t>
      </w:r>
      <w:proofErr w:type="spellEnd"/>
      <w:r>
        <w:rPr>
          <w:sz w:val="24"/>
          <w:szCs w:val="24"/>
        </w:rPr>
        <w:t xml:space="preserve"> </w:t>
      </w:r>
      <w:proofErr w:type="spellStart"/>
      <w:r>
        <w:rPr>
          <w:sz w:val="24"/>
          <w:szCs w:val="24"/>
        </w:rPr>
        <w:t>Descriptions</w:t>
      </w:r>
      <w:proofErr w:type="spellEnd"/>
      <w:r>
        <w:rPr>
          <w:sz w:val="24"/>
          <w:szCs w:val="24"/>
        </w:rPr>
        <w:t xml:space="preserve"> Malachi </w:t>
      </w:r>
      <w:proofErr w:type="spellStart"/>
      <w:r>
        <w:rPr>
          <w:sz w:val="24"/>
          <w:szCs w:val="24"/>
        </w:rPr>
        <w:t>Beit-Arié</w:t>
      </w:r>
      <w:proofErr w:type="spellEnd"/>
      <w:r>
        <w:rPr>
          <w:sz w:val="24"/>
          <w:szCs w:val="24"/>
        </w:rPr>
        <w:t xml:space="preserve"> in </w:t>
      </w:r>
      <w:proofErr w:type="spellStart"/>
      <w:r>
        <w:rPr>
          <w:sz w:val="24"/>
          <w:szCs w:val="24"/>
        </w:rPr>
        <w:t>collaboration</w:t>
      </w:r>
      <w:proofErr w:type="spellEnd"/>
      <w:r>
        <w:rPr>
          <w:sz w:val="24"/>
          <w:szCs w:val="24"/>
        </w:rPr>
        <w:t xml:space="preserve"> with Nurit Pasternak, «Studi e testi» 438, Biblioteca Apostolica Vaticana, Città del Vaticano 2008, in «La Bibliofilia», CXI,1 (2009), pp. 91-94. </w:t>
      </w:r>
    </w:p>
    <w:p w14:paraId="47E6FBAC" w14:textId="77777777" w:rsidR="003918A1" w:rsidRDefault="003918A1">
      <w:pPr>
        <w:spacing w:line="240" w:lineRule="exact"/>
        <w:rPr>
          <w:sz w:val="24"/>
        </w:rPr>
      </w:pPr>
    </w:p>
    <w:p w14:paraId="0351C151" w14:textId="77777777" w:rsidR="003918A1" w:rsidRDefault="003918A1" w:rsidP="00B47B89">
      <w:pPr>
        <w:spacing w:line="240" w:lineRule="exact"/>
        <w:rPr>
          <w:sz w:val="24"/>
          <w:lang w:val="en-US"/>
        </w:rPr>
      </w:pPr>
      <w:r>
        <w:rPr>
          <w:sz w:val="24"/>
          <w:lang w:val="en-US" w:eastAsia="he-IL" w:bidi="he-IL"/>
        </w:rPr>
        <w:t>18) M</w:t>
      </w:r>
      <w:r w:rsidR="00B47B89">
        <w:rPr>
          <w:sz w:val="24"/>
          <w:lang w:val="en-US" w:eastAsia="he-IL" w:bidi="he-IL"/>
        </w:rPr>
        <w:t>enachem</w:t>
      </w:r>
      <w:r>
        <w:rPr>
          <w:sz w:val="24"/>
          <w:lang w:val="en-US" w:eastAsia="he-IL" w:bidi="he-IL"/>
        </w:rPr>
        <w:t xml:space="preserve"> </w:t>
      </w:r>
      <w:proofErr w:type="spellStart"/>
      <w:r>
        <w:rPr>
          <w:sz w:val="24"/>
          <w:lang w:val="en-US" w:eastAsia="he-IL" w:bidi="he-IL"/>
        </w:rPr>
        <w:t>Recanati</w:t>
      </w:r>
      <w:proofErr w:type="spellEnd"/>
      <w:r>
        <w:rPr>
          <w:sz w:val="24"/>
          <w:lang w:val="en-US" w:eastAsia="he-IL" w:bidi="he-IL"/>
        </w:rPr>
        <w:t xml:space="preserve">, </w:t>
      </w:r>
      <w:r>
        <w:rPr>
          <w:i/>
          <w:iCs/>
          <w:sz w:val="24"/>
          <w:lang w:val="en-US" w:eastAsia="he-IL" w:bidi="he-IL"/>
        </w:rPr>
        <w:t>Commentary on the Daily Prayers. Flavius Mithridates’ Latin Translation, the Hebrew Text, and an English Version</w:t>
      </w:r>
      <w:r>
        <w:rPr>
          <w:sz w:val="24"/>
          <w:lang w:val="en-US" w:eastAsia="he-IL" w:bidi="he-IL"/>
        </w:rPr>
        <w:t xml:space="preserve">, Edited with Introduction and Notes by Giacomo </w:t>
      </w:r>
      <w:proofErr w:type="spellStart"/>
      <w:r>
        <w:rPr>
          <w:sz w:val="24"/>
          <w:lang w:val="en-US" w:eastAsia="he-IL" w:bidi="he-IL"/>
        </w:rPr>
        <w:t>Corazzol</w:t>
      </w:r>
      <w:proofErr w:type="spellEnd"/>
      <w:r>
        <w:rPr>
          <w:sz w:val="24"/>
          <w:lang w:val="en-US" w:eastAsia="he-IL" w:bidi="he-IL"/>
        </w:rPr>
        <w:t xml:space="preserve">, 2 </w:t>
      </w:r>
      <w:proofErr w:type="spellStart"/>
      <w:r>
        <w:rPr>
          <w:sz w:val="24"/>
          <w:lang w:val="en-US" w:eastAsia="he-IL" w:bidi="he-IL"/>
        </w:rPr>
        <w:t>voll</w:t>
      </w:r>
      <w:proofErr w:type="spellEnd"/>
      <w:r w:rsidR="0089674A">
        <w:rPr>
          <w:sz w:val="24"/>
          <w:lang w:val="en-US" w:eastAsia="he-IL" w:bidi="he-IL"/>
        </w:rPr>
        <w:t>.</w:t>
      </w:r>
      <w:r>
        <w:rPr>
          <w:sz w:val="24"/>
          <w:lang w:val="en-US" w:eastAsia="he-IL" w:bidi="he-IL"/>
        </w:rPr>
        <w:t xml:space="preserve">, «The Kabbalistic Library of Giovanni Pico </w:t>
      </w:r>
      <w:proofErr w:type="spellStart"/>
      <w:r>
        <w:rPr>
          <w:sz w:val="24"/>
          <w:lang w:val="en-US" w:eastAsia="he-IL" w:bidi="he-IL"/>
        </w:rPr>
        <w:t>della</w:t>
      </w:r>
      <w:proofErr w:type="spellEnd"/>
      <w:r>
        <w:rPr>
          <w:sz w:val="24"/>
          <w:lang w:val="en-US" w:eastAsia="he-IL" w:bidi="he-IL"/>
        </w:rPr>
        <w:t xml:space="preserve"> </w:t>
      </w:r>
      <w:proofErr w:type="spellStart"/>
      <w:r>
        <w:rPr>
          <w:sz w:val="24"/>
          <w:lang w:val="en-US" w:eastAsia="he-IL" w:bidi="he-IL"/>
        </w:rPr>
        <w:t>Mirandola</w:t>
      </w:r>
      <w:proofErr w:type="spellEnd"/>
      <w:r>
        <w:rPr>
          <w:sz w:val="24"/>
          <w:lang w:val="en-US" w:eastAsia="he-IL" w:bidi="he-IL"/>
        </w:rPr>
        <w:t xml:space="preserve">» 3, Nino </w:t>
      </w:r>
      <w:proofErr w:type="spellStart"/>
      <w:r>
        <w:rPr>
          <w:sz w:val="24"/>
          <w:lang w:val="en-US" w:eastAsia="he-IL" w:bidi="he-IL"/>
        </w:rPr>
        <w:t>Aragno</w:t>
      </w:r>
      <w:proofErr w:type="spellEnd"/>
      <w:r>
        <w:rPr>
          <w:sz w:val="24"/>
          <w:lang w:val="en-US" w:eastAsia="he-IL" w:bidi="he-IL"/>
        </w:rPr>
        <w:t xml:space="preserve"> </w:t>
      </w:r>
      <w:proofErr w:type="spellStart"/>
      <w:r>
        <w:rPr>
          <w:sz w:val="24"/>
          <w:lang w:val="en-US" w:eastAsia="he-IL" w:bidi="he-IL"/>
        </w:rPr>
        <w:t>Editore</w:t>
      </w:r>
      <w:proofErr w:type="spellEnd"/>
      <w:r>
        <w:rPr>
          <w:sz w:val="24"/>
          <w:lang w:val="en-US" w:eastAsia="he-IL" w:bidi="he-IL"/>
        </w:rPr>
        <w:t xml:space="preserve">, Torino 2008, in «Materia </w:t>
      </w:r>
      <w:proofErr w:type="spellStart"/>
      <w:r>
        <w:rPr>
          <w:sz w:val="24"/>
          <w:lang w:val="en-US" w:eastAsia="he-IL" w:bidi="he-IL"/>
        </w:rPr>
        <w:t>Giudaica</w:t>
      </w:r>
      <w:proofErr w:type="spellEnd"/>
      <w:r>
        <w:rPr>
          <w:sz w:val="24"/>
          <w:lang w:val="en-US" w:eastAsia="he-IL" w:bidi="he-IL"/>
        </w:rPr>
        <w:t xml:space="preserve">» 14 (2009), pp. 568-571. </w:t>
      </w:r>
    </w:p>
    <w:p w14:paraId="7271ED01" w14:textId="77777777" w:rsidR="003918A1" w:rsidRDefault="003918A1">
      <w:pPr>
        <w:spacing w:line="240" w:lineRule="exact"/>
        <w:rPr>
          <w:sz w:val="24"/>
          <w:lang w:val="en-US"/>
        </w:rPr>
      </w:pPr>
    </w:p>
    <w:p w14:paraId="179E427E" w14:textId="77777777" w:rsidR="003918A1" w:rsidRDefault="003918A1" w:rsidP="00B47B89">
      <w:pPr>
        <w:spacing w:line="240" w:lineRule="exact"/>
        <w:rPr>
          <w:sz w:val="24"/>
        </w:rPr>
      </w:pPr>
      <w:r>
        <w:rPr>
          <w:iCs/>
          <w:sz w:val="24"/>
          <w:lang w:eastAsia="he-IL" w:bidi="he-IL"/>
        </w:rPr>
        <w:t>19) F</w:t>
      </w:r>
      <w:r w:rsidR="00B47B89">
        <w:rPr>
          <w:iCs/>
          <w:sz w:val="24"/>
          <w:lang w:eastAsia="he-IL" w:bidi="he-IL"/>
        </w:rPr>
        <w:t>rancesco</w:t>
      </w:r>
      <w:r>
        <w:rPr>
          <w:iCs/>
          <w:sz w:val="24"/>
          <w:lang w:eastAsia="he-IL" w:bidi="he-IL"/>
        </w:rPr>
        <w:t xml:space="preserve"> Giorgio Veneto, </w:t>
      </w:r>
      <w:r>
        <w:rPr>
          <w:i/>
          <w:sz w:val="24"/>
          <w:lang w:eastAsia="he-IL" w:bidi="he-IL"/>
        </w:rPr>
        <w:t xml:space="preserve">De </w:t>
      </w:r>
      <w:proofErr w:type="spellStart"/>
      <w:r>
        <w:rPr>
          <w:i/>
          <w:sz w:val="24"/>
          <w:lang w:eastAsia="he-IL" w:bidi="he-IL"/>
        </w:rPr>
        <w:t>harmonia</w:t>
      </w:r>
      <w:proofErr w:type="spellEnd"/>
      <w:r>
        <w:rPr>
          <w:i/>
          <w:sz w:val="24"/>
          <w:lang w:eastAsia="he-IL" w:bidi="he-IL"/>
        </w:rPr>
        <w:t xml:space="preserve"> mundi</w:t>
      </w:r>
      <w:r>
        <w:rPr>
          <w:iCs/>
          <w:sz w:val="24"/>
          <w:lang w:eastAsia="he-IL" w:bidi="he-IL"/>
        </w:rPr>
        <w:t xml:space="preserve">, Introduzione di Cesare Vasoli, La Finestra editore, Lavis (Tn) 2008, in «Materia Giudaica» 14 (2009), pp. 571-576. </w:t>
      </w:r>
    </w:p>
    <w:p w14:paraId="2D698A28" w14:textId="77777777" w:rsidR="003918A1" w:rsidRDefault="003918A1">
      <w:pPr>
        <w:spacing w:line="240" w:lineRule="exact"/>
        <w:rPr>
          <w:sz w:val="24"/>
        </w:rPr>
      </w:pPr>
    </w:p>
    <w:p w14:paraId="44E5E4B7" w14:textId="77777777" w:rsidR="003918A1" w:rsidRDefault="003918A1" w:rsidP="00B47B89">
      <w:pPr>
        <w:spacing w:line="240" w:lineRule="exact"/>
        <w:rPr>
          <w:iCs/>
          <w:sz w:val="24"/>
          <w:lang w:eastAsia="he-IL" w:bidi="he-IL"/>
        </w:rPr>
      </w:pPr>
      <w:r>
        <w:rPr>
          <w:iCs/>
          <w:sz w:val="24"/>
          <w:lang w:eastAsia="he-IL" w:bidi="he-IL"/>
        </w:rPr>
        <w:t>20) M</w:t>
      </w:r>
      <w:r w:rsidR="00B47B89">
        <w:rPr>
          <w:iCs/>
          <w:sz w:val="24"/>
          <w:lang w:eastAsia="he-IL" w:bidi="he-IL"/>
        </w:rPr>
        <w:t>ichela</w:t>
      </w:r>
      <w:r>
        <w:rPr>
          <w:iCs/>
          <w:sz w:val="24"/>
          <w:lang w:eastAsia="he-IL" w:bidi="he-IL"/>
        </w:rPr>
        <w:t xml:space="preserve"> Andreatta (a cura di), </w:t>
      </w:r>
      <w:proofErr w:type="spellStart"/>
      <w:r>
        <w:rPr>
          <w:iCs/>
          <w:sz w:val="24"/>
          <w:lang w:eastAsia="he-IL" w:bidi="he-IL"/>
        </w:rPr>
        <w:t>Gersonide</w:t>
      </w:r>
      <w:proofErr w:type="spellEnd"/>
      <w:r>
        <w:rPr>
          <w:iCs/>
          <w:sz w:val="24"/>
          <w:lang w:eastAsia="he-IL" w:bidi="he-IL"/>
        </w:rPr>
        <w:t xml:space="preserve">, </w:t>
      </w:r>
      <w:r>
        <w:rPr>
          <w:i/>
          <w:sz w:val="24"/>
          <w:lang w:eastAsia="he-IL" w:bidi="he-IL"/>
        </w:rPr>
        <w:t xml:space="preserve">Commento al Cantico dei Cantici nella traduzione ebraico-latina di Flavio Mitridate. Edizione e commento del ms. Vat. </w:t>
      </w:r>
      <w:proofErr w:type="spellStart"/>
      <w:r>
        <w:rPr>
          <w:i/>
          <w:sz w:val="24"/>
          <w:lang w:eastAsia="he-IL" w:bidi="he-IL"/>
        </w:rPr>
        <w:t>Lat</w:t>
      </w:r>
      <w:proofErr w:type="spellEnd"/>
      <w:r>
        <w:rPr>
          <w:i/>
          <w:sz w:val="24"/>
          <w:lang w:eastAsia="he-IL" w:bidi="he-IL"/>
        </w:rPr>
        <w:t>. 4273 (cc. 5r-54r)</w:t>
      </w:r>
      <w:r>
        <w:rPr>
          <w:iCs/>
          <w:sz w:val="24"/>
          <w:lang w:eastAsia="he-IL" w:bidi="he-IL"/>
        </w:rPr>
        <w:t xml:space="preserve">, </w:t>
      </w:r>
      <w:proofErr w:type="spellStart"/>
      <w:r>
        <w:rPr>
          <w:iCs/>
          <w:sz w:val="24"/>
          <w:lang w:eastAsia="he-IL" w:bidi="he-IL"/>
        </w:rPr>
        <w:t>coll</w:t>
      </w:r>
      <w:proofErr w:type="spellEnd"/>
      <w:r>
        <w:rPr>
          <w:iCs/>
          <w:sz w:val="24"/>
          <w:lang w:eastAsia="he-IL" w:bidi="he-IL"/>
        </w:rPr>
        <w:t xml:space="preserve">. Studi </w:t>
      </w:r>
      <w:proofErr w:type="spellStart"/>
      <w:r>
        <w:rPr>
          <w:iCs/>
          <w:sz w:val="24"/>
          <w:lang w:eastAsia="he-IL" w:bidi="he-IL"/>
        </w:rPr>
        <w:t>Pichiani</w:t>
      </w:r>
      <w:proofErr w:type="spellEnd"/>
      <w:r>
        <w:rPr>
          <w:iCs/>
          <w:sz w:val="24"/>
          <w:lang w:eastAsia="he-IL" w:bidi="he-IL"/>
        </w:rPr>
        <w:t xml:space="preserve"> 14, Leo S. Olschki editore, Firenze 2009, in «</w:t>
      </w:r>
      <w:proofErr w:type="spellStart"/>
      <w:r>
        <w:rPr>
          <w:iCs/>
          <w:sz w:val="24"/>
          <w:lang w:eastAsia="he-IL" w:bidi="he-IL"/>
        </w:rPr>
        <w:t>Revue</w:t>
      </w:r>
      <w:proofErr w:type="spellEnd"/>
      <w:r>
        <w:rPr>
          <w:iCs/>
          <w:sz w:val="24"/>
          <w:lang w:eastAsia="he-IL" w:bidi="he-IL"/>
        </w:rPr>
        <w:t xml:space="preserve"> </w:t>
      </w:r>
      <w:proofErr w:type="spellStart"/>
      <w:r>
        <w:rPr>
          <w:iCs/>
          <w:sz w:val="24"/>
          <w:lang w:eastAsia="he-IL" w:bidi="he-IL"/>
        </w:rPr>
        <w:t>des</w:t>
      </w:r>
      <w:proofErr w:type="spellEnd"/>
      <w:r>
        <w:rPr>
          <w:iCs/>
          <w:sz w:val="24"/>
          <w:lang w:eastAsia="he-IL" w:bidi="he-IL"/>
        </w:rPr>
        <w:t xml:space="preserve"> </w:t>
      </w:r>
      <w:proofErr w:type="spellStart"/>
      <w:r>
        <w:rPr>
          <w:iCs/>
          <w:sz w:val="24"/>
          <w:lang w:eastAsia="he-IL" w:bidi="he-IL"/>
        </w:rPr>
        <w:t>études</w:t>
      </w:r>
      <w:proofErr w:type="spellEnd"/>
      <w:r>
        <w:rPr>
          <w:iCs/>
          <w:sz w:val="24"/>
          <w:lang w:eastAsia="he-IL" w:bidi="he-IL"/>
        </w:rPr>
        <w:t xml:space="preserve"> </w:t>
      </w:r>
      <w:proofErr w:type="spellStart"/>
      <w:r>
        <w:rPr>
          <w:iCs/>
          <w:sz w:val="24"/>
          <w:lang w:eastAsia="he-IL" w:bidi="he-IL"/>
        </w:rPr>
        <w:t>juives</w:t>
      </w:r>
      <w:proofErr w:type="spellEnd"/>
      <w:r>
        <w:rPr>
          <w:iCs/>
          <w:sz w:val="24"/>
          <w:lang w:eastAsia="he-IL" w:bidi="he-IL"/>
        </w:rPr>
        <w:t xml:space="preserve">» 169, 3-4 (2010), pp. 520-525. </w:t>
      </w:r>
    </w:p>
    <w:p w14:paraId="4284258F" w14:textId="77777777" w:rsidR="003918A1" w:rsidRDefault="003918A1">
      <w:pPr>
        <w:spacing w:line="240" w:lineRule="exact"/>
        <w:rPr>
          <w:iCs/>
          <w:sz w:val="24"/>
          <w:lang w:eastAsia="he-IL" w:bidi="he-IL"/>
        </w:rPr>
      </w:pPr>
    </w:p>
    <w:p w14:paraId="62A1BA0F" w14:textId="77777777" w:rsidR="003918A1" w:rsidRDefault="003918A1" w:rsidP="00B47B89">
      <w:pPr>
        <w:spacing w:line="240" w:lineRule="exact"/>
        <w:rPr>
          <w:iCs/>
          <w:sz w:val="24"/>
          <w:szCs w:val="24"/>
          <w:lang w:val="en-US" w:eastAsia="he-IL" w:bidi="he-IL"/>
        </w:rPr>
      </w:pPr>
      <w:r>
        <w:rPr>
          <w:iCs/>
          <w:sz w:val="24"/>
          <w:lang w:val="en-US" w:eastAsia="he-IL" w:bidi="he-IL"/>
        </w:rPr>
        <w:t>21) H</w:t>
      </w:r>
      <w:r w:rsidR="00B47B89">
        <w:rPr>
          <w:iCs/>
          <w:sz w:val="24"/>
          <w:lang w:val="en-US" w:eastAsia="he-IL" w:bidi="he-IL"/>
        </w:rPr>
        <w:t>arvey</w:t>
      </w:r>
      <w:r>
        <w:rPr>
          <w:iCs/>
          <w:sz w:val="24"/>
          <w:lang w:val="en-US" w:eastAsia="he-IL" w:bidi="he-IL"/>
        </w:rPr>
        <w:t xml:space="preserve"> J. Hames, </w:t>
      </w:r>
      <w:r>
        <w:rPr>
          <w:i/>
          <w:sz w:val="24"/>
          <w:lang w:val="en-US" w:eastAsia="he-IL" w:bidi="he-IL"/>
        </w:rPr>
        <w:t xml:space="preserve">Like Angels on Jacob’s Ladder. Abraham Abulafia, the Franciscans, and </w:t>
      </w:r>
      <w:proofErr w:type="spellStart"/>
      <w:r>
        <w:rPr>
          <w:i/>
          <w:sz w:val="24"/>
          <w:lang w:val="en-US" w:eastAsia="he-IL" w:bidi="he-IL"/>
        </w:rPr>
        <w:t>Joachimism</w:t>
      </w:r>
      <w:proofErr w:type="spellEnd"/>
      <w:r>
        <w:rPr>
          <w:iCs/>
          <w:sz w:val="24"/>
          <w:lang w:val="en-US" w:eastAsia="he-IL" w:bidi="he-IL"/>
        </w:rPr>
        <w:t xml:space="preserve">, State University of New York Press, New York 2007, in «Revue des études </w:t>
      </w:r>
      <w:proofErr w:type="spellStart"/>
      <w:r>
        <w:rPr>
          <w:iCs/>
          <w:sz w:val="24"/>
          <w:lang w:val="en-US" w:eastAsia="he-IL" w:bidi="he-IL"/>
        </w:rPr>
        <w:t>juives</w:t>
      </w:r>
      <w:proofErr w:type="spellEnd"/>
      <w:r>
        <w:rPr>
          <w:iCs/>
          <w:sz w:val="24"/>
          <w:lang w:val="en-US" w:eastAsia="he-IL" w:bidi="he-IL"/>
        </w:rPr>
        <w:t xml:space="preserve">» in </w:t>
      </w:r>
      <w:proofErr w:type="spellStart"/>
      <w:r>
        <w:rPr>
          <w:iCs/>
          <w:sz w:val="24"/>
          <w:lang w:val="en-US" w:eastAsia="he-IL" w:bidi="he-IL"/>
        </w:rPr>
        <w:t>corso</w:t>
      </w:r>
      <w:proofErr w:type="spellEnd"/>
      <w:r>
        <w:rPr>
          <w:iCs/>
          <w:sz w:val="24"/>
          <w:lang w:val="en-US" w:eastAsia="he-IL" w:bidi="he-IL"/>
        </w:rPr>
        <w:t xml:space="preserve"> di </w:t>
      </w:r>
      <w:proofErr w:type="spellStart"/>
      <w:r>
        <w:rPr>
          <w:iCs/>
          <w:sz w:val="24"/>
          <w:lang w:val="en-US" w:eastAsia="he-IL" w:bidi="he-IL"/>
        </w:rPr>
        <w:t>stampa</w:t>
      </w:r>
      <w:proofErr w:type="spellEnd"/>
      <w:r>
        <w:rPr>
          <w:iCs/>
          <w:sz w:val="24"/>
          <w:lang w:val="en-US" w:eastAsia="he-IL" w:bidi="he-IL"/>
        </w:rPr>
        <w:t>.</w:t>
      </w:r>
    </w:p>
    <w:p w14:paraId="716BCCDA" w14:textId="77777777" w:rsidR="003918A1" w:rsidRDefault="003918A1">
      <w:pPr>
        <w:spacing w:line="240" w:lineRule="exact"/>
        <w:rPr>
          <w:iCs/>
          <w:sz w:val="24"/>
          <w:szCs w:val="24"/>
          <w:lang w:val="en-US" w:eastAsia="he-IL" w:bidi="he-IL"/>
        </w:rPr>
      </w:pPr>
    </w:p>
    <w:p w14:paraId="4F9ECD9E" w14:textId="77777777" w:rsidR="003918A1" w:rsidRPr="00A531CF" w:rsidRDefault="003918A1" w:rsidP="00B47B89">
      <w:pPr>
        <w:spacing w:line="240" w:lineRule="exact"/>
        <w:rPr>
          <w:iCs/>
          <w:sz w:val="24"/>
          <w:szCs w:val="24"/>
          <w:lang w:val="de-DE" w:eastAsia="he-IL" w:bidi="he-IL"/>
        </w:rPr>
      </w:pPr>
      <w:r>
        <w:rPr>
          <w:iCs/>
          <w:sz w:val="24"/>
          <w:szCs w:val="24"/>
          <w:lang w:val="de-DE" w:eastAsia="he-IL" w:bidi="he-IL"/>
        </w:rPr>
        <w:t>22) J</w:t>
      </w:r>
      <w:r w:rsidR="00B47B89">
        <w:rPr>
          <w:iCs/>
          <w:sz w:val="24"/>
          <w:szCs w:val="24"/>
          <w:lang w:val="de-DE" w:eastAsia="he-IL" w:bidi="he-IL"/>
        </w:rPr>
        <w:t>ohann</w:t>
      </w:r>
      <w:r>
        <w:rPr>
          <w:iCs/>
          <w:sz w:val="24"/>
          <w:szCs w:val="24"/>
          <w:lang w:val="de-DE" w:eastAsia="he-IL" w:bidi="he-IL"/>
        </w:rPr>
        <w:t xml:space="preserve"> </w:t>
      </w:r>
      <w:r>
        <w:rPr>
          <w:sz w:val="24"/>
          <w:szCs w:val="24"/>
          <w:lang w:val="de-DE"/>
        </w:rPr>
        <w:t xml:space="preserve">Reuchlin, </w:t>
      </w:r>
      <w:r>
        <w:rPr>
          <w:i/>
          <w:iCs/>
          <w:sz w:val="24"/>
          <w:szCs w:val="24"/>
          <w:lang w:val="de-DE"/>
        </w:rPr>
        <w:t>Sämtliche Werke</w:t>
      </w:r>
      <w:r>
        <w:rPr>
          <w:sz w:val="24"/>
          <w:szCs w:val="24"/>
          <w:lang w:val="de-DE"/>
        </w:rPr>
        <w:t xml:space="preserve">. Kritische Ausgabe mit Kommentar. Herausgegeben von W.-W. Ehlers, H.-G. Roloff und P. Schäfer, voll. </w:t>
      </w:r>
      <w:r w:rsidRPr="00A531CF">
        <w:rPr>
          <w:sz w:val="24"/>
          <w:szCs w:val="24"/>
          <w:lang w:val="de-DE"/>
        </w:rPr>
        <w:t>I,1; II,1; IV,1, Frommann-</w:t>
      </w:r>
      <w:proofErr w:type="spellStart"/>
      <w:r w:rsidRPr="00A531CF">
        <w:rPr>
          <w:sz w:val="24"/>
          <w:szCs w:val="24"/>
          <w:lang w:val="de-DE"/>
        </w:rPr>
        <w:t>Holzboog</w:t>
      </w:r>
      <w:proofErr w:type="spellEnd"/>
      <w:r w:rsidRPr="00A531CF">
        <w:rPr>
          <w:sz w:val="24"/>
          <w:szCs w:val="24"/>
          <w:lang w:val="de-DE"/>
        </w:rPr>
        <w:t xml:space="preserve">, Stuttgart-Bad Cannstatt 1996-2010, in </w:t>
      </w:r>
      <w:r w:rsidRPr="00A531CF">
        <w:rPr>
          <w:iCs/>
          <w:sz w:val="24"/>
          <w:lang w:val="de-DE" w:eastAsia="he-IL" w:bidi="he-IL"/>
        </w:rPr>
        <w:t xml:space="preserve">«Materia </w:t>
      </w:r>
      <w:proofErr w:type="spellStart"/>
      <w:r w:rsidRPr="00A531CF">
        <w:rPr>
          <w:iCs/>
          <w:sz w:val="24"/>
          <w:lang w:val="de-DE" w:eastAsia="he-IL" w:bidi="he-IL"/>
        </w:rPr>
        <w:t>Giudaica</w:t>
      </w:r>
      <w:proofErr w:type="spellEnd"/>
      <w:r w:rsidRPr="00A531CF">
        <w:rPr>
          <w:iCs/>
          <w:sz w:val="24"/>
          <w:lang w:val="de-DE" w:eastAsia="he-IL" w:bidi="he-IL"/>
        </w:rPr>
        <w:t>» 15-16 (2010-2011), pp. 609-614.</w:t>
      </w:r>
    </w:p>
    <w:p w14:paraId="1A42FAD8" w14:textId="77777777" w:rsidR="003918A1" w:rsidRPr="00A531CF" w:rsidRDefault="003918A1">
      <w:pPr>
        <w:spacing w:line="240" w:lineRule="exact"/>
        <w:rPr>
          <w:iCs/>
          <w:sz w:val="24"/>
          <w:szCs w:val="24"/>
          <w:lang w:val="de-DE" w:eastAsia="he-IL" w:bidi="he-IL"/>
        </w:rPr>
      </w:pPr>
    </w:p>
    <w:p w14:paraId="169DFF25" w14:textId="77777777" w:rsidR="003918A1" w:rsidRDefault="003918A1" w:rsidP="00B47B89">
      <w:pPr>
        <w:spacing w:line="240" w:lineRule="exact"/>
        <w:rPr>
          <w:sz w:val="24"/>
          <w:lang w:val="fr-FR"/>
        </w:rPr>
      </w:pPr>
      <w:r>
        <w:rPr>
          <w:iCs/>
          <w:sz w:val="24"/>
          <w:lang w:val="fr-FR" w:eastAsia="he-IL" w:bidi="he-IL"/>
        </w:rPr>
        <w:t>23) A</w:t>
      </w:r>
      <w:r w:rsidR="00B47B89">
        <w:rPr>
          <w:iCs/>
          <w:sz w:val="24"/>
          <w:lang w:val="fr-FR" w:eastAsia="he-IL" w:bidi="he-IL"/>
        </w:rPr>
        <w:t>braham</w:t>
      </w:r>
      <w:r>
        <w:rPr>
          <w:iCs/>
          <w:sz w:val="24"/>
          <w:lang w:val="fr-FR" w:eastAsia="he-IL" w:bidi="he-IL"/>
        </w:rPr>
        <w:t xml:space="preserve"> Herrera, </w:t>
      </w:r>
      <w:r>
        <w:rPr>
          <w:i/>
          <w:sz w:val="24"/>
          <w:lang w:val="fr-FR" w:eastAsia="he-IL" w:bidi="he-IL"/>
        </w:rPr>
        <w:t>Le portail des cieux</w:t>
      </w:r>
      <w:r>
        <w:rPr>
          <w:iCs/>
          <w:sz w:val="24"/>
          <w:lang w:val="fr-FR" w:eastAsia="he-IL" w:bidi="he-IL"/>
        </w:rPr>
        <w:t>, présenté et annoté par M. Attali, Éditions de l’éclat, Paris 2010, in</w:t>
      </w:r>
      <w:proofErr w:type="gramStart"/>
      <w:r>
        <w:rPr>
          <w:iCs/>
          <w:sz w:val="24"/>
          <w:lang w:val="fr-FR" w:eastAsia="he-IL" w:bidi="he-IL"/>
        </w:rPr>
        <w:t xml:space="preserve"> «Materia</w:t>
      </w:r>
      <w:proofErr w:type="gramEnd"/>
      <w:r>
        <w:rPr>
          <w:iCs/>
          <w:sz w:val="24"/>
          <w:lang w:val="fr-FR" w:eastAsia="he-IL" w:bidi="he-IL"/>
        </w:rPr>
        <w:t xml:space="preserve"> </w:t>
      </w:r>
      <w:proofErr w:type="spellStart"/>
      <w:r>
        <w:rPr>
          <w:iCs/>
          <w:sz w:val="24"/>
          <w:lang w:val="fr-FR" w:eastAsia="he-IL" w:bidi="he-IL"/>
        </w:rPr>
        <w:t>Giudaica</w:t>
      </w:r>
      <w:proofErr w:type="spellEnd"/>
      <w:r>
        <w:rPr>
          <w:iCs/>
          <w:sz w:val="24"/>
          <w:lang w:val="fr-FR" w:eastAsia="he-IL" w:bidi="he-IL"/>
        </w:rPr>
        <w:t xml:space="preserve">» 15-16 (2010-2011), pp. 592-595. </w:t>
      </w:r>
    </w:p>
    <w:p w14:paraId="4651FDA4" w14:textId="77777777" w:rsidR="003918A1" w:rsidRDefault="003918A1">
      <w:pPr>
        <w:spacing w:line="240" w:lineRule="exact"/>
        <w:rPr>
          <w:sz w:val="24"/>
          <w:lang w:val="fr-FR"/>
        </w:rPr>
      </w:pPr>
    </w:p>
    <w:p w14:paraId="527C5631" w14:textId="77777777" w:rsidR="003918A1" w:rsidRDefault="003918A1" w:rsidP="00B47B89">
      <w:pPr>
        <w:spacing w:line="240" w:lineRule="exact"/>
        <w:rPr>
          <w:sz w:val="24"/>
          <w:szCs w:val="24"/>
          <w:lang w:val="de-DE"/>
        </w:rPr>
      </w:pPr>
      <w:r>
        <w:rPr>
          <w:sz w:val="24"/>
          <w:lang w:val="de-DE"/>
        </w:rPr>
        <w:t>24) J</w:t>
      </w:r>
      <w:r w:rsidR="00B47B89">
        <w:rPr>
          <w:sz w:val="24"/>
          <w:lang w:val="de-DE"/>
        </w:rPr>
        <w:t>ohann</w:t>
      </w:r>
      <w:r>
        <w:rPr>
          <w:sz w:val="24"/>
          <w:lang w:val="de-DE"/>
        </w:rPr>
        <w:t xml:space="preserve"> Reuchlin,</w:t>
      </w:r>
      <w:r>
        <w:rPr>
          <w:sz w:val="24"/>
          <w:szCs w:val="24"/>
          <w:lang w:val="de-DE"/>
        </w:rPr>
        <w:t xml:space="preserve"> </w:t>
      </w:r>
      <w:r>
        <w:rPr>
          <w:i/>
          <w:iCs/>
          <w:sz w:val="24"/>
          <w:szCs w:val="24"/>
          <w:lang w:val="de-DE"/>
        </w:rPr>
        <w:t xml:space="preserve">Sämtliche Werke. </w:t>
      </w:r>
      <w:r w:rsidRPr="00A531CF">
        <w:rPr>
          <w:i/>
          <w:iCs/>
          <w:sz w:val="24"/>
          <w:szCs w:val="24"/>
          <w:lang w:val="de-DE"/>
        </w:rPr>
        <w:t xml:space="preserve">Band II,1: De arte </w:t>
      </w:r>
      <w:proofErr w:type="spellStart"/>
      <w:r w:rsidRPr="00A531CF">
        <w:rPr>
          <w:i/>
          <w:iCs/>
          <w:sz w:val="24"/>
          <w:szCs w:val="24"/>
          <w:lang w:val="de-DE"/>
        </w:rPr>
        <w:t>cabalistica</w:t>
      </w:r>
      <w:proofErr w:type="spellEnd"/>
      <w:r w:rsidRPr="00A531CF">
        <w:rPr>
          <w:i/>
          <w:iCs/>
          <w:sz w:val="24"/>
          <w:szCs w:val="24"/>
          <w:lang w:val="de-DE"/>
        </w:rPr>
        <w:t xml:space="preserve"> </w:t>
      </w:r>
      <w:proofErr w:type="spellStart"/>
      <w:r w:rsidRPr="00A531CF">
        <w:rPr>
          <w:i/>
          <w:iCs/>
          <w:sz w:val="24"/>
          <w:szCs w:val="24"/>
          <w:lang w:val="de-DE"/>
        </w:rPr>
        <w:t>libri</w:t>
      </w:r>
      <w:proofErr w:type="spellEnd"/>
      <w:r w:rsidRPr="00A531CF">
        <w:rPr>
          <w:i/>
          <w:iCs/>
          <w:sz w:val="24"/>
          <w:szCs w:val="24"/>
          <w:lang w:val="de-DE"/>
        </w:rPr>
        <w:t xml:space="preserve"> </w:t>
      </w:r>
      <w:proofErr w:type="spellStart"/>
      <w:r w:rsidRPr="00A531CF">
        <w:rPr>
          <w:i/>
          <w:iCs/>
          <w:sz w:val="24"/>
          <w:szCs w:val="24"/>
          <w:lang w:val="de-DE"/>
        </w:rPr>
        <w:t>tres</w:t>
      </w:r>
      <w:proofErr w:type="spellEnd"/>
      <w:r w:rsidRPr="00A531CF">
        <w:rPr>
          <w:i/>
          <w:iCs/>
          <w:sz w:val="24"/>
          <w:szCs w:val="24"/>
          <w:lang w:val="de-DE"/>
        </w:rPr>
        <w:t xml:space="preserve"> (1517). </w:t>
      </w:r>
      <w:r>
        <w:rPr>
          <w:i/>
          <w:iCs/>
          <w:sz w:val="24"/>
          <w:szCs w:val="24"/>
          <w:lang w:val="de-DE"/>
        </w:rPr>
        <w:t>Die Kabbalistik</w:t>
      </w:r>
      <w:r>
        <w:rPr>
          <w:sz w:val="24"/>
          <w:szCs w:val="24"/>
          <w:lang w:val="de-DE"/>
        </w:rPr>
        <w:t>, Lateinischer Text, deutsche Übersetzung. Herausgegeben von W.-W. Ehlers und F. Felgentreu, Frommann-</w:t>
      </w:r>
      <w:proofErr w:type="spellStart"/>
      <w:r>
        <w:rPr>
          <w:sz w:val="24"/>
          <w:szCs w:val="24"/>
          <w:lang w:val="de-DE"/>
        </w:rPr>
        <w:t>Holzboog</w:t>
      </w:r>
      <w:proofErr w:type="spellEnd"/>
      <w:r>
        <w:rPr>
          <w:sz w:val="24"/>
          <w:szCs w:val="24"/>
          <w:lang w:val="de-DE"/>
        </w:rPr>
        <w:t xml:space="preserve">, Stuttgart – Bad Cannstatt </w:t>
      </w:r>
      <w:r w:rsidRPr="00A531CF">
        <w:rPr>
          <w:rStyle w:val="Enfasicorsivo"/>
          <w:rFonts w:ascii="Times New Roman" w:hAnsi="Times New Roman" w:cs="Times New Roman"/>
          <w:sz w:val="24"/>
          <w:szCs w:val="24"/>
          <w:lang w:val="de-DE"/>
        </w:rPr>
        <w:t xml:space="preserve">2010, in </w:t>
      </w:r>
      <w:r>
        <w:rPr>
          <w:iCs/>
          <w:sz w:val="24"/>
          <w:lang w:val="de-DE" w:eastAsia="he-IL" w:bidi="he-IL"/>
        </w:rPr>
        <w:t xml:space="preserve">«Revue des </w:t>
      </w:r>
      <w:proofErr w:type="spellStart"/>
      <w:r>
        <w:rPr>
          <w:iCs/>
          <w:sz w:val="24"/>
          <w:lang w:val="de-DE" w:eastAsia="he-IL" w:bidi="he-IL"/>
        </w:rPr>
        <w:t>études</w:t>
      </w:r>
      <w:proofErr w:type="spellEnd"/>
      <w:r>
        <w:rPr>
          <w:iCs/>
          <w:sz w:val="24"/>
          <w:lang w:val="de-DE" w:eastAsia="he-IL" w:bidi="he-IL"/>
        </w:rPr>
        <w:t xml:space="preserve"> </w:t>
      </w:r>
      <w:proofErr w:type="spellStart"/>
      <w:r>
        <w:rPr>
          <w:iCs/>
          <w:sz w:val="24"/>
          <w:lang w:val="de-DE" w:eastAsia="he-IL" w:bidi="he-IL"/>
        </w:rPr>
        <w:t>juives</w:t>
      </w:r>
      <w:proofErr w:type="spellEnd"/>
      <w:r>
        <w:rPr>
          <w:iCs/>
          <w:sz w:val="24"/>
          <w:lang w:val="de-DE" w:eastAsia="he-IL" w:bidi="he-IL"/>
        </w:rPr>
        <w:t xml:space="preserve">» </w:t>
      </w:r>
      <w:r w:rsidR="00A531CF">
        <w:rPr>
          <w:iCs/>
          <w:sz w:val="24"/>
          <w:lang w:val="de-DE" w:eastAsia="he-IL" w:bidi="he-IL"/>
        </w:rPr>
        <w:t>171, 1-2 (2012), pp. 186-192</w:t>
      </w:r>
      <w:r>
        <w:rPr>
          <w:iCs/>
          <w:sz w:val="24"/>
          <w:lang w:val="de-DE" w:eastAsia="he-IL" w:bidi="he-IL"/>
        </w:rPr>
        <w:t>.</w:t>
      </w:r>
    </w:p>
    <w:p w14:paraId="070378EF" w14:textId="77777777" w:rsidR="003918A1" w:rsidRDefault="003918A1">
      <w:pPr>
        <w:spacing w:line="240" w:lineRule="exact"/>
        <w:rPr>
          <w:sz w:val="24"/>
          <w:szCs w:val="24"/>
          <w:lang w:val="de-DE"/>
        </w:rPr>
      </w:pPr>
    </w:p>
    <w:p w14:paraId="2B432837" w14:textId="77777777" w:rsidR="003918A1" w:rsidRPr="00A531CF" w:rsidRDefault="003918A1">
      <w:pPr>
        <w:spacing w:line="240" w:lineRule="exact"/>
        <w:rPr>
          <w:sz w:val="24"/>
          <w:lang w:val="en-US"/>
        </w:rPr>
      </w:pPr>
      <w:r>
        <w:rPr>
          <w:sz w:val="24"/>
          <w:szCs w:val="24"/>
          <w:lang w:val="en-US"/>
        </w:rPr>
        <w:t xml:space="preserve">25) Yosef </w:t>
      </w:r>
      <w:proofErr w:type="spellStart"/>
      <w:r>
        <w:rPr>
          <w:sz w:val="24"/>
          <w:szCs w:val="24"/>
          <w:lang w:val="en-US"/>
        </w:rPr>
        <w:t>Giqatilla</w:t>
      </w:r>
      <w:proofErr w:type="spellEnd"/>
      <w:r>
        <w:rPr>
          <w:sz w:val="24"/>
          <w:szCs w:val="24"/>
          <w:lang w:val="en-US"/>
        </w:rPr>
        <w:t xml:space="preserve">, </w:t>
      </w:r>
      <w:r>
        <w:rPr>
          <w:i/>
          <w:iCs/>
          <w:sz w:val="24"/>
          <w:szCs w:val="24"/>
          <w:lang w:val="en-US"/>
        </w:rPr>
        <w:t>The Book of Punctuation. Flavius Mithridates’ Latin Translation, the Hebrew Text, and an English Version</w:t>
      </w:r>
      <w:r>
        <w:rPr>
          <w:sz w:val="24"/>
          <w:szCs w:val="24"/>
          <w:lang w:val="en-US"/>
        </w:rPr>
        <w:t xml:space="preserve">. </w:t>
      </w:r>
      <w:r w:rsidRPr="00A531CF">
        <w:rPr>
          <w:sz w:val="24"/>
          <w:szCs w:val="24"/>
          <w:lang w:val="en-US"/>
        </w:rPr>
        <w:t xml:space="preserve">Edited with an Introduction and Notes by A. Martini. Foreword by G. Busi, “The Kabbalistic Library of Giovanni Pico </w:t>
      </w:r>
      <w:proofErr w:type="spellStart"/>
      <w:r w:rsidRPr="00A531CF">
        <w:rPr>
          <w:sz w:val="24"/>
          <w:szCs w:val="24"/>
          <w:lang w:val="en-US"/>
        </w:rPr>
        <w:t>della</w:t>
      </w:r>
      <w:proofErr w:type="spellEnd"/>
      <w:r w:rsidRPr="00A531CF">
        <w:rPr>
          <w:sz w:val="24"/>
          <w:szCs w:val="24"/>
          <w:lang w:val="en-US"/>
        </w:rPr>
        <w:t xml:space="preserve"> </w:t>
      </w:r>
      <w:proofErr w:type="spellStart"/>
      <w:r w:rsidRPr="00A531CF">
        <w:rPr>
          <w:sz w:val="24"/>
          <w:szCs w:val="24"/>
          <w:lang w:val="en-US"/>
        </w:rPr>
        <w:t>Mirandola</w:t>
      </w:r>
      <w:proofErr w:type="spellEnd"/>
      <w:r w:rsidRPr="00A531CF">
        <w:rPr>
          <w:sz w:val="24"/>
          <w:szCs w:val="24"/>
          <w:lang w:val="en-US"/>
        </w:rPr>
        <w:t xml:space="preserve">” 4, Nino </w:t>
      </w:r>
      <w:proofErr w:type="spellStart"/>
      <w:r w:rsidRPr="00A531CF">
        <w:rPr>
          <w:sz w:val="24"/>
          <w:szCs w:val="24"/>
          <w:lang w:val="en-US"/>
        </w:rPr>
        <w:t>Aragno</w:t>
      </w:r>
      <w:proofErr w:type="spellEnd"/>
      <w:r w:rsidRPr="00A531CF">
        <w:rPr>
          <w:sz w:val="24"/>
          <w:szCs w:val="24"/>
          <w:lang w:val="en-US"/>
        </w:rPr>
        <w:t xml:space="preserve"> </w:t>
      </w:r>
      <w:proofErr w:type="spellStart"/>
      <w:r w:rsidRPr="00A531CF">
        <w:rPr>
          <w:sz w:val="24"/>
          <w:szCs w:val="24"/>
          <w:lang w:val="en-US"/>
        </w:rPr>
        <w:t>Editore</w:t>
      </w:r>
      <w:proofErr w:type="spellEnd"/>
      <w:r w:rsidRPr="00A531CF">
        <w:rPr>
          <w:sz w:val="24"/>
          <w:szCs w:val="24"/>
          <w:lang w:val="en-US"/>
        </w:rPr>
        <w:t xml:space="preserve">, Torino 2010, in «Materia </w:t>
      </w:r>
      <w:proofErr w:type="spellStart"/>
      <w:r w:rsidRPr="00A531CF">
        <w:rPr>
          <w:sz w:val="24"/>
          <w:szCs w:val="24"/>
          <w:lang w:val="en-US"/>
        </w:rPr>
        <w:t>Giudaica</w:t>
      </w:r>
      <w:proofErr w:type="spellEnd"/>
      <w:r w:rsidRPr="00A531CF">
        <w:rPr>
          <w:sz w:val="24"/>
          <w:szCs w:val="24"/>
          <w:lang w:val="en-US"/>
        </w:rPr>
        <w:t xml:space="preserve">» 15-16 (2010-2011), pp. 605-608. </w:t>
      </w:r>
    </w:p>
    <w:p w14:paraId="4A6A9315" w14:textId="77777777" w:rsidR="003918A1" w:rsidRPr="00A531CF" w:rsidRDefault="003918A1">
      <w:pPr>
        <w:spacing w:line="240" w:lineRule="exact"/>
        <w:rPr>
          <w:sz w:val="24"/>
          <w:lang w:val="en-US"/>
        </w:rPr>
      </w:pPr>
    </w:p>
    <w:p w14:paraId="759962F1" w14:textId="77777777" w:rsidR="00ED778F" w:rsidRDefault="003918A1" w:rsidP="00B47B89">
      <w:pPr>
        <w:spacing w:line="240" w:lineRule="exact"/>
        <w:rPr>
          <w:sz w:val="24"/>
          <w:lang w:val="en-US"/>
        </w:rPr>
      </w:pPr>
      <w:r w:rsidRPr="00A531CF">
        <w:rPr>
          <w:sz w:val="24"/>
          <w:lang w:val="en-GB"/>
        </w:rPr>
        <w:t>26)  J</w:t>
      </w:r>
      <w:r w:rsidR="00B47B89">
        <w:rPr>
          <w:sz w:val="24"/>
          <w:lang w:val="en-GB"/>
        </w:rPr>
        <w:t>udah</w:t>
      </w:r>
      <w:r w:rsidRPr="00A531CF">
        <w:rPr>
          <w:sz w:val="24"/>
          <w:lang w:val="en-GB"/>
        </w:rPr>
        <w:t xml:space="preserve"> Moscato, </w:t>
      </w:r>
      <w:r w:rsidRPr="00A531CF">
        <w:rPr>
          <w:i/>
          <w:iCs/>
          <w:sz w:val="24"/>
          <w:lang w:val="en-GB"/>
        </w:rPr>
        <w:t>Sermons. Edition and Translation</w:t>
      </w:r>
      <w:r w:rsidRPr="00A531CF">
        <w:rPr>
          <w:sz w:val="24"/>
          <w:lang w:val="en-GB"/>
        </w:rPr>
        <w:t xml:space="preserve">. </w:t>
      </w:r>
      <w:r>
        <w:rPr>
          <w:sz w:val="24"/>
          <w:lang w:val="en-US"/>
        </w:rPr>
        <w:t xml:space="preserve">Vol. I, Edited by G. </w:t>
      </w:r>
      <w:proofErr w:type="spellStart"/>
      <w:r>
        <w:rPr>
          <w:sz w:val="24"/>
          <w:lang w:val="en-US"/>
        </w:rPr>
        <w:t>Miletto</w:t>
      </w:r>
      <w:proofErr w:type="spellEnd"/>
      <w:r>
        <w:rPr>
          <w:sz w:val="24"/>
          <w:lang w:val="en-US"/>
        </w:rPr>
        <w:t xml:space="preserve"> and G. Veltri in conjunction with G. </w:t>
      </w:r>
      <w:proofErr w:type="spellStart"/>
      <w:r>
        <w:rPr>
          <w:sz w:val="24"/>
          <w:lang w:val="en-US"/>
        </w:rPr>
        <w:t>Corazzol</w:t>
      </w:r>
      <w:proofErr w:type="spellEnd"/>
      <w:r>
        <w:rPr>
          <w:sz w:val="24"/>
          <w:lang w:val="en-US"/>
        </w:rPr>
        <w:t xml:space="preserve">, R. Grundmann, D. Harran, Y. Meroz, B. Ogren, and A. Shear, Studies in Jewish History and Culture 26, Brill, Leiden – Boston 2011, in «European Journal of Jewish Studies» </w:t>
      </w:r>
      <w:r w:rsidR="00955ED9">
        <w:rPr>
          <w:sz w:val="24"/>
          <w:lang w:val="en-US"/>
        </w:rPr>
        <w:t>6,2</w:t>
      </w:r>
      <w:r>
        <w:rPr>
          <w:sz w:val="24"/>
          <w:lang w:val="en-US"/>
        </w:rPr>
        <w:t xml:space="preserve"> (201</w:t>
      </w:r>
      <w:r w:rsidR="00ED778F">
        <w:rPr>
          <w:sz w:val="24"/>
          <w:lang w:val="en-US"/>
        </w:rPr>
        <w:t>2</w:t>
      </w:r>
      <w:r>
        <w:rPr>
          <w:sz w:val="24"/>
          <w:lang w:val="en-US"/>
        </w:rPr>
        <w:t xml:space="preserve">), </w:t>
      </w:r>
      <w:r w:rsidR="00955ED9">
        <w:rPr>
          <w:sz w:val="24"/>
          <w:lang w:val="en-US"/>
        </w:rPr>
        <w:t>pp. 313-317</w:t>
      </w:r>
      <w:r>
        <w:rPr>
          <w:sz w:val="24"/>
          <w:lang w:val="en-US"/>
        </w:rPr>
        <w:t xml:space="preserve">. </w:t>
      </w:r>
    </w:p>
    <w:p w14:paraId="1875C159" w14:textId="77777777" w:rsidR="00ED778F" w:rsidRDefault="00ED778F">
      <w:pPr>
        <w:spacing w:line="240" w:lineRule="exact"/>
        <w:rPr>
          <w:sz w:val="24"/>
          <w:lang w:val="en-US"/>
        </w:rPr>
      </w:pPr>
    </w:p>
    <w:p w14:paraId="78872827" w14:textId="77777777" w:rsidR="003918A1" w:rsidRPr="00D551F1" w:rsidRDefault="003918A1" w:rsidP="00B47B89">
      <w:pPr>
        <w:spacing w:line="240" w:lineRule="exact"/>
        <w:rPr>
          <w:sz w:val="24"/>
          <w:lang w:val="de-DE"/>
        </w:rPr>
      </w:pPr>
      <w:r w:rsidRPr="00D551F1">
        <w:rPr>
          <w:sz w:val="24"/>
          <w:lang w:val="de-DE"/>
        </w:rPr>
        <w:t>27) B</w:t>
      </w:r>
      <w:r w:rsidR="00B47B89" w:rsidRPr="00D551F1">
        <w:rPr>
          <w:sz w:val="24"/>
          <w:lang w:val="de-DE"/>
        </w:rPr>
        <w:t>ernd</w:t>
      </w:r>
      <w:r w:rsidRPr="00D551F1">
        <w:rPr>
          <w:sz w:val="24"/>
          <w:lang w:val="de-DE"/>
        </w:rPr>
        <w:t xml:space="preserve"> </w:t>
      </w:r>
      <w:proofErr w:type="spellStart"/>
      <w:r w:rsidRPr="00D551F1">
        <w:rPr>
          <w:sz w:val="24"/>
          <w:lang w:val="de-DE"/>
        </w:rPr>
        <w:t>Roling</w:t>
      </w:r>
      <w:proofErr w:type="spellEnd"/>
      <w:r w:rsidRPr="00D551F1">
        <w:rPr>
          <w:sz w:val="24"/>
          <w:lang w:val="de-DE"/>
        </w:rPr>
        <w:t xml:space="preserve">, </w:t>
      </w:r>
      <w:r w:rsidRPr="00D551F1">
        <w:rPr>
          <w:i/>
          <w:iCs/>
          <w:sz w:val="24"/>
          <w:lang w:val="de-DE"/>
        </w:rPr>
        <w:t xml:space="preserve">Aristotelische Naturphilosophie und Christliche Kabbala im Werk des Paulus </w:t>
      </w:r>
      <w:proofErr w:type="spellStart"/>
      <w:r w:rsidRPr="00D551F1">
        <w:rPr>
          <w:i/>
          <w:iCs/>
          <w:sz w:val="24"/>
          <w:lang w:val="de-DE"/>
        </w:rPr>
        <w:t>Ritius</w:t>
      </w:r>
      <w:proofErr w:type="spellEnd"/>
      <w:r w:rsidRPr="00D551F1">
        <w:rPr>
          <w:sz w:val="24"/>
          <w:lang w:val="de-DE"/>
        </w:rPr>
        <w:t xml:space="preserve">, Niemeyer, Tübingen 2007, in «Revue des Études </w:t>
      </w:r>
      <w:proofErr w:type="spellStart"/>
      <w:r w:rsidRPr="00D551F1">
        <w:rPr>
          <w:sz w:val="24"/>
          <w:lang w:val="de-DE"/>
        </w:rPr>
        <w:t>Juives</w:t>
      </w:r>
      <w:proofErr w:type="spellEnd"/>
      <w:r w:rsidRPr="00D551F1">
        <w:rPr>
          <w:sz w:val="24"/>
          <w:lang w:val="de-DE"/>
        </w:rPr>
        <w:t xml:space="preserve">», in </w:t>
      </w:r>
      <w:proofErr w:type="spellStart"/>
      <w:r w:rsidRPr="00D551F1">
        <w:rPr>
          <w:sz w:val="24"/>
          <w:lang w:val="de-DE"/>
        </w:rPr>
        <w:t>corso</w:t>
      </w:r>
      <w:proofErr w:type="spellEnd"/>
      <w:r w:rsidRPr="00D551F1">
        <w:rPr>
          <w:sz w:val="24"/>
          <w:lang w:val="de-DE"/>
        </w:rPr>
        <w:t xml:space="preserve"> di </w:t>
      </w:r>
      <w:proofErr w:type="spellStart"/>
      <w:r w:rsidRPr="00D551F1">
        <w:rPr>
          <w:sz w:val="24"/>
          <w:lang w:val="de-DE"/>
        </w:rPr>
        <w:t>stampa</w:t>
      </w:r>
      <w:proofErr w:type="spellEnd"/>
      <w:r w:rsidRPr="00D551F1">
        <w:rPr>
          <w:sz w:val="24"/>
          <w:lang w:val="de-DE"/>
        </w:rPr>
        <w:t xml:space="preserve">.  </w:t>
      </w:r>
    </w:p>
    <w:p w14:paraId="741C628A" w14:textId="77777777" w:rsidR="003918A1" w:rsidRPr="00D551F1" w:rsidRDefault="003918A1">
      <w:pPr>
        <w:spacing w:line="240" w:lineRule="exact"/>
        <w:rPr>
          <w:sz w:val="24"/>
          <w:lang w:val="de-DE"/>
        </w:rPr>
      </w:pPr>
    </w:p>
    <w:p w14:paraId="7FFD4A48" w14:textId="77777777" w:rsidR="003918A1" w:rsidRDefault="003918A1" w:rsidP="00B47B89">
      <w:pPr>
        <w:spacing w:line="240" w:lineRule="exact"/>
        <w:rPr>
          <w:sz w:val="24"/>
          <w:lang w:val="en-US"/>
        </w:rPr>
      </w:pPr>
      <w:r>
        <w:rPr>
          <w:sz w:val="24"/>
          <w:lang w:val="en-US"/>
        </w:rPr>
        <w:t>28) A</w:t>
      </w:r>
      <w:r w:rsidR="00B47B89">
        <w:rPr>
          <w:sz w:val="24"/>
          <w:lang w:val="en-US"/>
        </w:rPr>
        <w:t>ntony</w:t>
      </w:r>
      <w:r>
        <w:rPr>
          <w:sz w:val="24"/>
          <w:lang w:val="en-US"/>
        </w:rPr>
        <w:t xml:space="preserve"> Grafton – J</w:t>
      </w:r>
      <w:r w:rsidR="00B47B89">
        <w:rPr>
          <w:sz w:val="24"/>
          <w:lang w:val="en-US"/>
        </w:rPr>
        <w:t>ohanna</w:t>
      </w:r>
      <w:r>
        <w:rPr>
          <w:sz w:val="24"/>
          <w:lang w:val="en-US"/>
        </w:rPr>
        <w:t xml:space="preserve"> Weinberg (</w:t>
      </w:r>
      <w:proofErr w:type="spellStart"/>
      <w:r>
        <w:rPr>
          <w:sz w:val="24"/>
          <w:lang w:val="en-US"/>
        </w:rPr>
        <w:t>edd</w:t>
      </w:r>
      <w:proofErr w:type="spellEnd"/>
      <w:r>
        <w:rPr>
          <w:sz w:val="24"/>
          <w:lang w:val="en-US"/>
        </w:rPr>
        <w:t xml:space="preserve">.), </w:t>
      </w:r>
      <w:r>
        <w:rPr>
          <w:i/>
          <w:iCs/>
          <w:sz w:val="24"/>
          <w:lang w:val="en-US"/>
        </w:rPr>
        <w:t>"I have always loved the holy tongue". Isaac Casaubon, the Jews, and a Forgotten Chapter in Renaissance Scholarship</w:t>
      </w:r>
      <w:r>
        <w:rPr>
          <w:sz w:val="24"/>
          <w:lang w:val="en-US"/>
        </w:rPr>
        <w:t xml:space="preserve">, Belknap Press of Harvard University Press, Cambridge (Mass.) – London 2011, in «Cahiers du </w:t>
      </w:r>
      <w:proofErr w:type="spellStart"/>
      <w:r>
        <w:rPr>
          <w:sz w:val="24"/>
          <w:lang w:val="en-US"/>
        </w:rPr>
        <w:t>Judaïsme</w:t>
      </w:r>
      <w:proofErr w:type="spellEnd"/>
      <w:r>
        <w:rPr>
          <w:sz w:val="24"/>
          <w:lang w:val="en-US"/>
        </w:rPr>
        <w:t xml:space="preserve">», in </w:t>
      </w:r>
      <w:proofErr w:type="spellStart"/>
      <w:r>
        <w:rPr>
          <w:sz w:val="24"/>
          <w:lang w:val="en-US"/>
        </w:rPr>
        <w:t>corso</w:t>
      </w:r>
      <w:proofErr w:type="spellEnd"/>
      <w:r>
        <w:rPr>
          <w:sz w:val="24"/>
          <w:lang w:val="en-US"/>
        </w:rPr>
        <w:t xml:space="preserve"> di </w:t>
      </w:r>
      <w:proofErr w:type="spellStart"/>
      <w:r>
        <w:rPr>
          <w:sz w:val="24"/>
          <w:lang w:val="en-US"/>
        </w:rPr>
        <w:t>stampa</w:t>
      </w:r>
      <w:proofErr w:type="spellEnd"/>
      <w:r>
        <w:rPr>
          <w:sz w:val="24"/>
          <w:lang w:val="en-US"/>
        </w:rPr>
        <w:t xml:space="preserve">. </w:t>
      </w:r>
    </w:p>
    <w:p w14:paraId="3317997A" w14:textId="77777777" w:rsidR="003918A1" w:rsidRDefault="003918A1">
      <w:pPr>
        <w:spacing w:line="240" w:lineRule="exact"/>
        <w:rPr>
          <w:sz w:val="24"/>
          <w:lang w:val="en-US"/>
        </w:rPr>
      </w:pPr>
    </w:p>
    <w:p w14:paraId="2B67B79C" w14:textId="77777777" w:rsidR="003918A1" w:rsidRDefault="003918A1" w:rsidP="00B47B89">
      <w:pPr>
        <w:spacing w:line="240" w:lineRule="exact"/>
        <w:rPr>
          <w:sz w:val="24"/>
          <w:lang w:val="en-US"/>
        </w:rPr>
      </w:pPr>
      <w:r>
        <w:rPr>
          <w:sz w:val="24"/>
          <w:lang w:val="en-US"/>
        </w:rPr>
        <w:t>29) Y</w:t>
      </w:r>
      <w:r w:rsidR="00B47B89">
        <w:rPr>
          <w:sz w:val="24"/>
          <w:lang w:val="en-US"/>
        </w:rPr>
        <w:t>aakob</w:t>
      </w:r>
      <w:r>
        <w:rPr>
          <w:sz w:val="24"/>
          <w:lang w:val="en-US"/>
        </w:rPr>
        <w:t xml:space="preserve"> Dweck, </w:t>
      </w:r>
      <w:r>
        <w:rPr>
          <w:i/>
          <w:iCs/>
          <w:sz w:val="24"/>
          <w:lang w:val="en-US"/>
        </w:rPr>
        <w:t>The Scandal of Kabbalah. Leon Modena, Jewish Mysticism, Early Modern Venice</w:t>
      </w:r>
      <w:r>
        <w:rPr>
          <w:sz w:val="24"/>
          <w:lang w:val="en-US"/>
        </w:rPr>
        <w:t xml:space="preserve">, Princeton University Press, Princeton – Oxford 2011, in «Materia </w:t>
      </w:r>
      <w:proofErr w:type="spellStart"/>
      <w:r>
        <w:rPr>
          <w:sz w:val="24"/>
          <w:lang w:val="en-US"/>
        </w:rPr>
        <w:t>Giudaica</w:t>
      </w:r>
      <w:proofErr w:type="spellEnd"/>
      <w:r>
        <w:rPr>
          <w:sz w:val="24"/>
          <w:lang w:val="en-US"/>
        </w:rPr>
        <w:t xml:space="preserve">» 15-16 (2010-2011), pp. 589-592. </w:t>
      </w:r>
    </w:p>
    <w:p w14:paraId="44FBB0CA" w14:textId="77777777" w:rsidR="003918A1" w:rsidRDefault="003918A1">
      <w:pPr>
        <w:spacing w:line="240" w:lineRule="exact"/>
        <w:rPr>
          <w:sz w:val="24"/>
          <w:lang w:val="en-US"/>
        </w:rPr>
      </w:pPr>
    </w:p>
    <w:p w14:paraId="06BA1C6A" w14:textId="77777777" w:rsidR="003918A1" w:rsidRDefault="003918A1" w:rsidP="00B47B89">
      <w:pPr>
        <w:spacing w:line="240" w:lineRule="exact"/>
        <w:rPr>
          <w:sz w:val="24"/>
          <w:lang w:val="en-US"/>
        </w:rPr>
      </w:pPr>
      <w:r>
        <w:rPr>
          <w:sz w:val="24"/>
          <w:lang w:val="en-US"/>
        </w:rPr>
        <w:t>30) D</w:t>
      </w:r>
      <w:r w:rsidR="00B47B89">
        <w:rPr>
          <w:sz w:val="24"/>
          <w:lang w:val="en-US"/>
        </w:rPr>
        <w:t>avid</w:t>
      </w:r>
      <w:r>
        <w:rPr>
          <w:sz w:val="24"/>
          <w:lang w:val="en-US"/>
        </w:rPr>
        <w:t xml:space="preserve"> H. Price, </w:t>
      </w:r>
      <w:r>
        <w:rPr>
          <w:i/>
          <w:iCs/>
          <w:sz w:val="24"/>
          <w:lang w:val="en-US"/>
        </w:rPr>
        <w:t>Johannes Reuchlin &amp; the Campaign to Destroy Jewish Books</w:t>
      </w:r>
      <w:r>
        <w:rPr>
          <w:sz w:val="24"/>
          <w:lang w:val="en-US"/>
        </w:rPr>
        <w:t xml:space="preserve">, Oxford University Press, Oxford 2011, in «Materia </w:t>
      </w:r>
      <w:proofErr w:type="spellStart"/>
      <w:r>
        <w:rPr>
          <w:sz w:val="24"/>
          <w:lang w:val="en-US"/>
        </w:rPr>
        <w:t>Giudaica</w:t>
      </w:r>
      <w:proofErr w:type="spellEnd"/>
      <w:r>
        <w:rPr>
          <w:sz w:val="24"/>
          <w:lang w:val="en-US"/>
        </w:rPr>
        <w:t xml:space="preserve">» 15-16 (2010-2011), pp. 595-597.  </w:t>
      </w:r>
    </w:p>
    <w:p w14:paraId="2CE0B89E" w14:textId="77777777" w:rsidR="003918A1" w:rsidRDefault="003918A1">
      <w:pPr>
        <w:spacing w:line="240" w:lineRule="exact"/>
        <w:rPr>
          <w:sz w:val="24"/>
          <w:lang w:val="en-US"/>
        </w:rPr>
      </w:pPr>
    </w:p>
    <w:p w14:paraId="44176262" w14:textId="77777777" w:rsidR="003918A1" w:rsidRDefault="003918A1" w:rsidP="00B47B89">
      <w:pPr>
        <w:spacing w:line="240" w:lineRule="exact"/>
        <w:rPr>
          <w:sz w:val="24"/>
          <w:lang w:val="de-DE"/>
        </w:rPr>
      </w:pPr>
      <w:r w:rsidRPr="00A531CF">
        <w:rPr>
          <w:sz w:val="24"/>
          <w:lang w:val="de-DE"/>
        </w:rPr>
        <w:t>31) D</w:t>
      </w:r>
      <w:r w:rsidR="00B47B89">
        <w:rPr>
          <w:sz w:val="24"/>
          <w:lang w:val="de-DE"/>
        </w:rPr>
        <w:t>aniel</w:t>
      </w:r>
      <w:r w:rsidRPr="00A531CF">
        <w:rPr>
          <w:sz w:val="24"/>
          <w:lang w:val="de-DE"/>
        </w:rPr>
        <w:t xml:space="preserve"> Jütte, </w:t>
      </w:r>
      <w:r w:rsidRPr="00A531CF">
        <w:rPr>
          <w:i/>
          <w:iCs/>
          <w:sz w:val="24"/>
          <w:lang w:val="de-DE"/>
        </w:rPr>
        <w:t>Das Zeitalter des Geheimnisses. Juden, Christen und die Ökonomie des Geheimen (1400-1800)</w:t>
      </w:r>
      <w:r w:rsidRPr="00A531CF">
        <w:rPr>
          <w:sz w:val="24"/>
          <w:lang w:val="de-DE"/>
        </w:rPr>
        <w:t>, Vandenhoeck &amp; Ruprecht, Göttingen 2011, in «</w:t>
      </w:r>
      <w:proofErr w:type="spellStart"/>
      <w:r w:rsidRPr="00A531CF">
        <w:rPr>
          <w:sz w:val="24"/>
          <w:lang w:val="de-DE"/>
        </w:rPr>
        <w:t>Ambix</w:t>
      </w:r>
      <w:proofErr w:type="spellEnd"/>
      <w:r w:rsidRPr="00A531CF">
        <w:rPr>
          <w:sz w:val="24"/>
          <w:lang w:val="de-DE"/>
        </w:rPr>
        <w:t xml:space="preserve">» </w:t>
      </w:r>
      <w:r w:rsidR="002B6443">
        <w:rPr>
          <w:sz w:val="24"/>
          <w:lang w:val="de-DE"/>
        </w:rPr>
        <w:t xml:space="preserve">60,1 </w:t>
      </w:r>
      <w:r w:rsidRPr="00A531CF">
        <w:rPr>
          <w:sz w:val="24"/>
          <w:lang w:val="de-DE"/>
        </w:rPr>
        <w:t>(201</w:t>
      </w:r>
      <w:r w:rsidR="002A36F3">
        <w:rPr>
          <w:sz w:val="24"/>
          <w:lang w:val="de-DE"/>
        </w:rPr>
        <w:t>3</w:t>
      </w:r>
      <w:r w:rsidRPr="00A531CF">
        <w:rPr>
          <w:sz w:val="24"/>
          <w:lang w:val="de-DE"/>
        </w:rPr>
        <w:t xml:space="preserve">), </w:t>
      </w:r>
      <w:r w:rsidR="002B6443">
        <w:rPr>
          <w:sz w:val="24"/>
          <w:lang w:val="de-DE"/>
        </w:rPr>
        <w:t>pp. 80-81</w:t>
      </w:r>
      <w:r w:rsidRPr="00A531CF">
        <w:rPr>
          <w:sz w:val="24"/>
          <w:lang w:val="de-DE"/>
        </w:rPr>
        <w:t xml:space="preserve">. </w:t>
      </w:r>
    </w:p>
    <w:p w14:paraId="50263366" w14:textId="77777777" w:rsidR="00ED778F" w:rsidRDefault="00ED778F">
      <w:pPr>
        <w:spacing w:line="240" w:lineRule="exact"/>
        <w:rPr>
          <w:sz w:val="24"/>
          <w:lang w:val="de-DE"/>
        </w:rPr>
      </w:pPr>
    </w:p>
    <w:p w14:paraId="648EBC2D" w14:textId="77777777" w:rsidR="00ED778F" w:rsidRPr="00ED778F" w:rsidRDefault="00ED778F" w:rsidP="00B47B89">
      <w:pPr>
        <w:spacing w:line="240" w:lineRule="exact"/>
        <w:rPr>
          <w:sz w:val="24"/>
          <w:lang w:val="en-GB"/>
        </w:rPr>
      </w:pPr>
      <w:r w:rsidRPr="00D551F1">
        <w:rPr>
          <w:sz w:val="24"/>
          <w:lang w:val="en-US"/>
        </w:rPr>
        <w:t>32) J</w:t>
      </w:r>
      <w:r w:rsidR="00B47B89" w:rsidRPr="00D551F1">
        <w:rPr>
          <w:sz w:val="24"/>
          <w:lang w:val="en-US"/>
        </w:rPr>
        <w:t>udah</w:t>
      </w:r>
      <w:r w:rsidRPr="00D551F1">
        <w:rPr>
          <w:sz w:val="24"/>
          <w:lang w:val="en-US"/>
        </w:rPr>
        <w:t xml:space="preserve"> Moscato, </w:t>
      </w:r>
      <w:r w:rsidRPr="00D551F1">
        <w:rPr>
          <w:i/>
          <w:iCs/>
          <w:sz w:val="24"/>
          <w:lang w:val="en-US"/>
        </w:rPr>
        <w:t>Sermons. Edition and Translation</w:t>
      </w:r>
      <w:r w:rsidRPr="00D551F1">
        <w:rPr>
          <w:sz w:val="24"/>
          <w:lang w:val="en-US"/>
        </w:rPr>
        <w:t xml:space="preserve">, Vol. </w:t>
      </w:r>
      <w:r w:rsidRPr="00ED778F">
        <w:rPr>
          <w:sz w:val="24"/>
          <w:lang w:val="en-GB"/>
        </w:rPr>
        <w:t xml:space="preserve">II, Edited by G. </w:t>
      </w:r>
      <w:proofErr w:type="spellStart"/>
      <w:r w:rsidRPr="00ED778F">
        <w:rPr>
          <w:sz w:val="24"/>
          <w:lang w:val="en-GB"/>
        </w:rPr>
        <w:t>Miletto</w:t>
      </w:r>
      <w:proofErr w:type="spellEnd"/>
      <w:r w:rsidRPr="00ED778F">
        <w:rPr>
          <w:sz w:val="24"/>
          <w:lang w:val="en-GB"/>
        </w:rPr>
        <w:t xml:space="preserve"> and G. </w:t>
      </w:r>
      <w:r>
        <w:rPr>
          <w:sz w:val="24"/>
          <w:lang w:val="en-GB"/>
        </w:rPr>
        <w:t xml:space="preserve">Veltri in conjunction with J. Halper and G. </w:t>
      </w:r>
      <w:proofErr w:type="spellStart"/>
      <w:r>
        <w:rPr>
          <w:sz w:val="24"/>
          <w:lang w:val="en-GB"/>
        </w:rPr>
        <w:t>Corazzol</w:t>
      </w:r>
      <w:proofErr w:type="spellEnd"/>
      <w:r>
        <w:rPr>
          <w:sz w:val="24"/>
          <w:lang w:val="en-GB"/>
        </w:rPr>
        <w:t xml:space="preserve">, Studies in Jewish History and Culture 26/2, Brill, Leiden – Boston 2012, in «European Journal of Jewish Studies» 7/2 (2013), in </w:t>
      </w:r>
      <w:proofErr w:type="spellStart"/>
      <w:r>
        <w:rPr>
          <w:sz w:val="24"/>
          <w:lang w:val="en-GB"/>
        </w:rPr>
        <w:t>corso</w:t>
      </w:r>
      <w:proofErr w:type="spellEnd"/>
      <w:r>
        <w:rPr>
          <w:sz w:val="24"/>
          <w:lang w:val="en-GB"/>
        </w:rPr>
        <w:t xml:space="preserve"> di </w:t>
      </w:r>
      <w:proofErr w:type="spellStart"/>
      <w:r>
        <w:rPr>
          <w:sz w:val="24"/>
          <w:lang w:val="en-GB"/>
        </w:rPr>
        <w:t>stampa</w:t>
      </w:r>
      <w:proofErr w:type="spellEnd"/>
      <w:r>
        <w:rPr>
          <w:sz w:val="24"/>
          <w:lang w:val="en-GB"/>
        </w:rPr>
        <w:t xml:space="preserve">. </w:t>
      </w:r>
    </w:p>
    <w:p w14:paraId="52D5E84F" w14:textId="77777777" w:rsidR="003918A1" w:rsidRDefault="003918A1">
      <w:pPr>
        <w:spacing w:line="240" w:lineRule="exact"/>
        <w:rPr>
          <w:sz w:val="24"/>
          <w:lang w:val="en-GB"/>
        </w:rPr>
      </w:pPr>
    </w:p>
    <w:p w14:paraId="733DEFFE" w14:textId="77777777" w:rsidR="002A36F3" w:rsidRDefault="009C479C" w:rsidP="00B47B89">
      <w:pPr>
        <w:spacing w:line="240" w:lineRule="exact"/>
        <w:rPr>
          <w:sz w:val="24"/>
          <w:lang w:val="en-GB"/>
        </w:rPr>
      </w:pPr>
      <w:r w:rsidRPr="009C479C">
        <w:rPr>
          <w:sz w:val="24"/>
          <w:lang w:val="en-GB"/>
        </w:rPr>
        <w:t>33) N</w:t>
      </w:r>
      <w:r w:rsidR="00B47B89">
        <w:rPr>
          <w:sz w:val="24"/>
          <w:lang w:val="en-GB"/>
        </w:rPr>
        <w:t>oam</w:t>
      </w:r>
      <w:r w:rsidRPr="009C479C">
        <w:rPr>
          <w:sz w:val="24"/>
          <w:lang w:val="en-GB"/>
        </w:rPr>
        <w:t xml:space="preserve"> </w:t>
      </w:r>
      <w:proofErr w:type="spellStart"/>
      <w:r w:rsidRPr="009C479C">
        <w:rPr>
          <w:sz w:val="24"/>
          <w:lang w:val="en-GB"/>
        </w:rPr>
        <w:t>Zadoff</w:t>
      </w:r>
      <w:proofErr w:type="spellEnd"/>
      <w:r w:rsidRPr="009C479C">
        <w:rPr>
          <w:sz w:val="24"/>
          <w:lang w:val="en-GB"/>
        </w:rPr>
        <w:t xml:space="preserve"> (ed.), G</w:t>
      </w:r>
      <w:r w:rsidR="00B47B89">
        <w:rPr>
          <w:sz w:val="24"/>
          <w:lang w:val="en-GB"/>
        </w:rPr>
        <w:t>ershom</w:t>
      </w:r>
      <w:r w:rsidRPr="009C479C">
        <w:rPr>
          <w:sz w:val="24"/>
          <w:lang w:val="en-GB"/>
        </w:rPr>
        <w:t xml:space="preserve"> Scholem – J</w:t>
      </w:r>
      <w:r w:rsidR="00B47B89">
        <w:rPr>
          <w:sz w:val="24"/>
          <w:lang w:val="en-GB"/>
        </w:rPr>
        <w:t>oseph</w:t>
      </w:r>
      <w:r w:rsidRPr="009C479C">
        <w:rPr>
          <w:sz w:val="24"/>
          <w:lang w:val="en-GB"/>
        </w:rPr>
        <w:t xml:space="preserve"> Weiss, </w:t>
      </w:r>
      <w:proofErr w:type="spellStart"/>
      <w:r w:rsidRPr="009C479C">
        <w:rPr>
          <w:i/>
          <w:iCs/>
          <w:sz w:val="24"/>
          <w:lang w:val="en-GB"/>
        </w:rPr>
        <w:t>Chalifat</w:t>
      </w:r>
      <w:proofErr w:type="spellEnd"/>
      <w:r w:rsidRPr="009C479C">
        <w:rPr>
          <w:i/>
          <w:iCs/>
          <w:sz w:val="24"/>
          <w:lang w:val="en-GB"/>
        </w:rPr>
        <w:t xml:space="preserve"> </w:t>
      </w:r>
      <w:proofErr w:type="spellStart"/>
      <w:r w:rsidRPr="009C479C">
        <w:rPr>
          <w:i/>
          <w:iCs/>
          <w:sz w:val="24"/>
          <w:lang w:val="en-GB"/>
        </w:rPr>
        <w:t>miktavim</w:t>
      </w:r>
      <w:proofErr w:type="spellEnd"/>
      <w:r w:rsidRPr="009C479C">
        <w:rPr>
          <w:i/>
          <w:iCs/>
          <w:sz w:val="24"/>
          <w:lang w:val="en-GB"/>
        </w:rPr>
        <w:t xml:space="preserve"> 1948-1964</w:t>
      </w:r>
      <w:r w:rsidRPr="009C479C">
        <w:rPr>
          <w:sz w:val="24"/>
          <w:lang w:val="en-GB"/>
        </w:rPr>
        <w:t xml:space="preserve">, </w:t>
      </w:r>
      <w:proofErr w:type="spellStart"/>
      <w:r w:rsidRPr="009C479C">
        <w:rPr>
          <w:sz w:val="24"/>
          <w:lang w:val="en-GB"/>
        </w:rPr>
        <w:t>Karmel</w:t>
      </w:r>
      <w:proofErr w:type="spellEnd"/>
      <w:r w:rsidRPr="009C479C">
        <w:rPr>
          <w:sz w:val="24"/>
          <w:lang w:val="en-GB"/>
        </w:rPr>
        <w:t xml:space="preserve">, Jerusalem 2012, in «Revue des </w:t>
      </w:r>
      <w:proofErr w:type="spellStart"/>
      <w:r>
        <w:rPr>
          <w:sz w:val="24"/>
          <w:lang w:val="en-GB"/>
        </w:rPr>
        <w:t>È</w:t>
      </w:r>
      <w:r w:rsidRPr="009C479C">
        <w:rPr>
          <w:sz w:val="24"/>
          <w:lang w:val="en-GB"/>
        </w:rPr>
        <w:t>tudes</w:t>
      </w:r>
      <w:proofErr w:type="spellEnd"/>
      <w:r w:rsidRPr="009C479C">
        <w:rPr>
          <w:sz w:val="24"/>
          <w:lang w:val="en-GB"/>
        </w:rPr>
        <w:t xml:space="preserve"> </w:t>
      </w:r>
      <w:proofErr w:type="spellStart"/>
      <w:r w:rsidRPr="009C479C">
        <w:rPr>
          <w:sz w:val="24"/>
          <w:lang w:val="en-GB"/>
        </w:rPr>
        <w:t>Juives</w:t>
      </w:r>
      <w:proofErr w:type="spellEnd"/>
      <w:r w:rsidRPr="009C479C">
        <w:rPr>
          <w:sz w:val="24"/>
          <w:lang w:val="en-GB"/>
        </w:rPr>
        <w:t>»</w:t>
      </w:r>
      <w:r>
        <w:rPr>
          <w:sz w:val="24"/>
          <w:lang w:val="en-GB"/>
        </w:rPr>
        <w:t xml:space="preserve">, in </w:t>
      </w:r>
      <w:proofErr w:type="spellStart"/>
      <w:r>
        <w:rPr>
          <w:sz w:val="24"/>
          <w:lang w:val="en-GB"/>
        </w:rPr>
        <w:t>corso</w:t>
      </w:r>
      <w:proofErr w:type="spellEnd"/>
      <w:r>
        <w:rPr>
          <w:sz w:val="24"/>
          <w:lang w:val="en-GB"/>
        </w:rPr>
        <w:t xml:space="preserve"> di </w:t>
      </w:r>
      <w:proofErr w:type="spellStart"/>
      <w:r>
        <w:rPr>
          <w:sz w:val="24"/>
          <w:lang w:val="en-GB"/>
        </w:rPr>
        <w:t>stampa</w:t>
      </w:r>
      <w:proofErr w:type="spellEnd"/>
      <w:r>
        <w:rPr>
          <w:sz w:val="24"/>
          <w:lang w:val="en-GB"/>
        </w:rPr>
        <w:t>.</w:t>
      </w:r>
    </w:p>
    <w:p w14:paraId="2A2CE68D" w14:textId="77777777" w:rsidR="002A36F3" w:rsidRDefault="002A36F3" w:rsidP="009C479C">
      <w:pPr>
        <w:spacing w:line="240" w:lineRule="exact"/>
        <w:rPr>
          <w:sz w:val="24"/>
          <w:lang w:val="en-GB"/>
        </w:rPr>
      </w:pPr>
    </w:p>
    <w:p w14:paraId="17956B8B" w14:textId="77777777" w:rsidR="009C479C" w:rsidRPr="00AC35CB" w:rsidRDefault="00911D33" w:rsidP="00EA0D91">
      <w:pPr>
        <w:spacing w:line="240" w:lineRule="exact"/>
        <w:rPr>
          <w:sz w:val="24"/>
          <w:lang w:val="en-GB"/>
        </w:rPr>
      </w:pPr>
      <w:r w:rsidRPr="00B47B89">
        <w:rPr>
          <w:sz w:val="24"/>
        </w:rPr>
        <w:t xml:space="preserve">34) </w:t>
      </w:r>
      <w:bookmarkStart w:id="109" w:name="_Hlk496181036"/>
      <w:r w:rsidRPr="00D42D7B">
        <w:rPr>
          <w:sz w:val="24"/>
          <w:szCs w:val="24"/>
        </w:rPr>
        <w:t>A</w:t>
      </w:r>
      <w:r w:rsidR="00B47B89" w:rsidRPr="00D42D7B">
        <w:rPr>
          <w:sz w:val="24"/>
          <w:szCs w:val="24"/>
        </w:rPr>
        <w:t>mnon</w:t>
      </w:r>
      <w:r w:rsidRPr="00D42D7B">
        <w:rPr>
          <w:sz w:val="24"/>
          <w:szCs w:val="24"/>
        </w:rPr>
        <w:t xml:space="preserve"> </w:t>
      </w:r>
      <w:proofErr w:type="spellStart"/>
      <w:r w:rsidRPr="00D42D7B">
        <w:rPr>
          <w:sz w:val="24"/>
          <w:szCs w:val="24"/>
        </w:rPr>
        <w:t>Raz-</w:t>
      </w:r>
      <w:r w:rsidR="00AC35CB" w:rsidRPr="00D42D7B">
        <w:rPr>
          <w:sz w:val="24"/>
          <w:szCs w:val="24"/>
        </w:rPr>
        <w:t>Krakotzkin</w:t>
      </w:r>
      <w:proofErr w:type="spellEnd"/>
      <w:r w:rsidR="00AC35CB" w:rsidRPr="00D42D7B">
        <w:rPr>
          <w:sz w:val="24"/>
          <w:szCs w:val="24"/>
        </w:rPr>
        <w:t xml:space="preserve">, </w:t>
      </w:r>
      <w:r w:rsidR="000054E8" w:rsidRPr="002A785F">
        <w:rPr>
          <w:i/>
          <w:iCs/>
          <w:sz w:val="24"/>
          <w:szCs w:val="24"/>
        </w:rPr>
        <w:t>Ha-</w:t>
      </w:r>
      <w:proofErr w:type="spellStart"/>
      <w:r w:rsidR="000054E8" w:rsidRPr="002A785F">
        <w:rPr>
          <w:i/>
          <w:iCs/>
          <w:sz w:val="24"/>
          <w:szCs w:val="24"/>
        </w:rPr>
        <w:t>t</w:t>
      </w:r>
      <w:r w:rsidR="005B0A34">
        <w:rPr>
          <w:i/>
          <w:iCs/>
          <w:sz w:val="24"/>
          <w:szCs w:val="24"/>
        </w:rPr>
        <w:t>zensor</w:t>
      </w:r>
      <w:proofErr w:type="spellEnd"/>
      <w:r w:rsidR="005B0A34">
        <w:rPr>
          <w:i/>
          <w:iCs/>
          <w:sz w:val="24"/>
          <w:szCs w:val="24"/>
        </w:rPr>
        <w:t>, ha-‘</w:t>
      </w:r>
      <w:proofErr w:type="spellStart"/>
      <w:r w:rsidR="005B0A34">
        <w:rPr>
          <w:i/>
          <w:iCs/>
          <w:sz w:val="24"/>
          <w:szCs w:val="24"/>
        </w:rPr>
        <w:t>orek</w:t>
      </w:r>
      <w:proofErr w:type="spellEnd"/>
      <w:r w:rsidR="005B0A34">
        <w:rPr>
          <w:i/>
          <w:iCs/>
          <w:sz w:val="24"/>
          <w:szCs w:val="24"/>
        </w:rPr>
        <w:t xml:space="preserve"> </w:t>
      </w:r>
      <w:proofErr w:type="spellStart"/>
      <w:r w:rsidR="005B0A34">
        <w:rPr>
          <w:i/>
          <w:iCs/>
          <w:sz w:val="24"/>
          <w:szCs w:val="24"/>
        </w:rPr>
        <w:t>we</w:t>
      </w:r>
      <w:proofErr w:type="spellEnd"/>
      <w:r w:rsidR="005B0A34">
        <w:rPr>
          <w:i/>
          <w:iCs/>
          <w:sz w:val="24"/>
          <w:szCs w:val="24"/>
        </w:rPr>
        <w:t>-ha-</w:t>
      </w:r>
      <w:proofErr w:type="spellStart"/>
      <w:r w:rsidR="005B0A34">
        <w:rPr>
          <w:i/>
          <w:iCs/>
          <w:sz w:val="24"/>
          <w:szCs w:val="24"/>
        </w:rPr>
        <w:t>teqst</w:t>
      </w:r>
      <w:proofErr w:type="spellEnd"/>
      <w:r w:rsidR="005B0A34">
        <w:rPr>
          <w:i/>
          <w:iCs/>
          <w:sz w:val="24"/>
          <w:szCs w:val="24"/>
        </w:rPr>
        <w:t xml:space="preserve">. </w:t>
      </w:r>
      <w:r w:rsidR="005B0A34" w:rsidRPr="005B0A34">
        <w:rPr>
          <w:i/>
          <w:iCs/>
          <w:sz w:val="24"/>
          <w:szCs w:val="24"/>
          <w:lang w:val="en-US"/>
        </w:rPr>
        <w:t>Ha</w:t>
      </w:r>
      <w:r w:rsidR="000054E8" w:rsidRPr="005B0A34">
        <w:rPr>
          <w:i/>
          <w:iCs/>
          <w:sz w:val="24"/>
          <w:szCs w:val="24"/>
          <w:lang w:val="en-US"/>
        </w:rPr>
        <w:t>-</w:t>
      </w:r>
      <w:proofErr w:type="spellStart"/>
      <w:r w:rsidR="000054E8" w:rsidRPr="005B0A34">
        <w:rPr>
          <w:i/>
          <w:iCs/>
          <w:sz w:val="24"/>
          <w:szCs w:val="24"/>
          <w:lang w:val="en-US"/>
        </w:rPr>
        <w:t>knesia</w:t>
      </w:r>
      <w:proofErr w:type="spellEnd"/>
      <w:r w:rsidR="000054E8" w:rsidRPr="005B0A34">
        <w:rPr>
          <w:i/>
          <w:iCs/>
          <w:sz w:val="24"/>
          <w:szCs w:val="24"/>
          <w:lang w:val="en-US"/>
        </w:rPr>
        <w:t xml:space="preserve"> ha-</w:t>
      </w:r>
      <w:proofErr w:type="spellStart"/>
      <w:r w:rsidR="000054E8" w:rsidRPr="005B0A34">
        <w:rPr>
          <w:i/>
          <w:iCs/>
          <w:sz w:val="24"/>
          <w:szCs w:val="24"/>
          <w:lang w:val="en-US"/>
        </w:rPr>
        <w:t>katolit</w:t>
      </w:r>
      <w:proofErr w:type="spellEnd"/>
      <w:r w:rsidR="000054E8" w:rsidRPr="005B0A34">
        <w:rPr>
          <w:i/>
          <w:iCs/>
          <w:sz w:val="24"/>
          <w:szCs w:val="24"/>
          <w:lang w:val="en-US"/>
        </w:rPr>
        <w:t xml:space="preserve"> we-ha-</w:t>
      </w:r>
      <w:proofErr w:type="spellStart"/>
      <w:r w:rsidR="000054E8" w:rsidRPr="005B0A34">
        <w:rPr>
          <w:i/>
          <w:iCs/>
          <w:sz w:val="24"/>
          <w:szCs w:val="24"/>
          <w:lang w:val="en-US"/>
        </w:rPr>
        <w:t>sifrut</w:t>
      </w:r>
      <w:proofErr w:type="spellEnd"/>
      <w:r w:rsidR="000054E8" w:rsidRPr="005B0A34">
        <w:rPr>
          <w:i/>
          <w:iCs/>
          <w:sz w:val="24"/>
          <w:szCs w:val="24"/>
          <w:lang w:val="en-US"/>
        </w:rPr>
        <w:t xml:space="preserve"> ha-</w:t>
      </w:r>
      <w:proofErr w:type="spellStart"/>
      <w:r w:rsidR="000054E8" w:rsidRPr="005B0A34">
        <w:rPr>
          <w:i/>
          <w:iCs/>
          <w:sz w:val="24"/>
          <w:szCs w:val="24"/>
          <w:lang w:val="en-US"/>
        </w:rPr>
        <w:t>ivrit</w:t>
      </w:r>
      <w:proofErr w:type="spellEnd"/>
      <w:r w:rsidR="000054E8" w:rsidRPr="005B0A34">
        <w:rPr>
          <w:i/>
          <w:iCs/>
          <w:sz w:val="24"/>
          <w:szCs w:val="24"/>
          <w:lang w:val="en-US"/>
        </w:rPr>
        <w:t xml:space="preserve"> </w:t>
      </w:r>
      <w:proofErr w:type="spellStart"/>
      <w:r w:rsidR="000054E8" w:rsidRPr="005B0A34">
        <w:rPr>
          <w:i/>
          <w:iCs/>
          <w:sz w:val="24"/>
          <w:szCs w:val="24"/>
          <w:lang w:val="en-US"/>
        </w:rPr>
        <w:t>ba-me’ah</w:t>
      </w:r>
      <w:proofErr w:type="spellEnd"/>
      <w:r w:rsidR="000054E8" w:rsidRPr="005B0A34">
        <w:rPr>
          <w:i/>
          <w:iCs/>
          <w:sz w:val="24"/>
          <w:szCs w:val="24"/>
          <w:lang w:val="en-US"/>
        </w:rPr>
        <w:t xml:space="preserve"> ha-</w:t>
      </w:r>
      <w:proofErr w:type="spellStart"/>
      <w:r w:rsidR="000054E8" w:rsidRPr="005B0A34">
        <w:rPr>
          <w:i/>
          <w:iCs/>
          <w:sz w:val="24"/>
          <w:szCs w:val="24"/>
          <w:lang w:val="en-US"/>
        </w:rPr>
        <w:t>shesh</w:t>
      </w:r>
      <w:proofErr w:type="spellEnd"/>
      <w:r w:rsidR="000054E8" w:rsidRPr="005B0A34">
        <w:rPr>
          <w:i/>
          <w:iCs/>
          <w:sz w:val="24"/>
          <w:szCs w:val="24"/>
          <w:lang w:val="en-US"/>
        </w:rPr>
        <w:t xml:space="preserve"> ‘</w:t>
      </w:r>
      <w:proofErr w:type="spellStart"/>
      <w:r w:rsidR="000054E8" w:rsidRPr="005B0A34">
        <w:rPr>
          <w:i/>
          <w:iCs/>
          <w:sz w:val="24"/>
          <w:szCs w:val="24"/>
          <w:lang w:val="en-US"/>
        </w:rPr>
        <w:t>esreh</w:t>
      </w:r>
      <w:proofErr w:type="spellEnd"/>
      <w:r w:rsidR="000054E8" w:rsidRPr="005B0A34">
        <w:rPr>
          <w:sz w:val="24"/>
          <w:szCs w:val="24"/>
          <w:lang w:val="en-US"/>
        </w:rPr>
        <w:t xml:space="preserve">, The Magnes Press, Jerusalem 2005; </w:t>
      </w:r>
      <w:r w:rsidR="000054E8" w:rsidRPr="005B0A34">
        <w:rPr>
          <w:i/>
          <w:iCs/>
          <w:sz w:val="24"/>
          <w:szCs w:val="24"/>
          <w:lang w:val="en-US"/>
        </w:rPr>
        <w:t>T</w:t>
      </w:r>
      <w:r w:rsidR="00AC35CB" w:rsidRPr="005B0A34">
        <w:rPr>
          <w:i/>
          <w:iCs/>
          <w:sz w:val="24"/>
          <w:szCs w:val="24"/>
          <w:lang w:val="en-US"/>
        </w:rPr>
        <w:t xml:space="preserve">he Censor, the Editor, and the Text. </w:t>
      </w:r>
      <w:r w:rsidR="00AC35CB" w:rsidRPr="002A785F">
        <w:rPr>
          <w:i/>
          <w:iCs/>
          <w:sz w:val="24"/>
          <w:szCs w:val="24"/>
          <w:lang w:val="en-US"/>
        </w:rPr>
        <w:t>The Catholic Church and the Shaping of the Jewish Canon in the Sixteenth Century</w:t>
      </w:r>
      <w:r w:rsidR="00AC35CB" w:rsidRPr="002735F8">
        <w:rPr>
          <w:sz w:val="24"/>
          <w:szCs w:val="24"/>
          <w:lang w:val="en-US"/>
        </w:rPr>
        <w:t>, Translated by J. Feldman, University of Pennsylvania Press, Philadelphia 2007</w:t>
      </w:r>
      <w:r w:rsidR="00AC35CB">
        <w:rPr>
          <w:sz w:val="24"/>
          <w:lang w:val="en-GB"/>
        </w:rPr>
        <w:t xml:space="preserve">, </w:t>
      </w:r>
      <w:r w:rsidR="000054E8">
        <w:rPr>
          <w:sz w:val="24"/>
          <w:lang w:val="en-GB"/>
        </w:rPr>
        <w:t xml:space="preserve">in «La </w:t>
      </w:r>
      <w:proofErr w:type="spellStart"/>
      <w:r w:rsidR="000054E8">
        <w:rPr>
          <w:sz w:val="24"/>
          <w:lang w:val="en-GB"/>
        </w:rPr>
        <w:t>Bibliofilia</w:t>
      </w:r>
      <w:proofErr w:type="spellEnd"/>
      <w:r w:rsidR="000054E8">
        <w:rPr>
          <w:sz w:val="24"/>
          <w:lang w:val="en-GB"/>
        </w:rPr>
        <w:t xml:space="preserve">» </w:t>
      </w:r>
      <w:r w:rsidR="002735F8">
        <w:rPr>
          <w:sz w:val="24"/>
          <w:lang w:val="en-GB"/>
        </w:rPr>
        <w:t>119,1 (</w:t>
      </w:r>
      <w:r w:rsidR="000054E8">
        <w:rPr>
          <w:sz w:val="24"/>
          <w:lang w:val="en-GB"/>
        </w:rPr>
        <w:t>201</w:t>
      </w:r>
      <w:r w:rsidR="002727D2">
        <w:rPr>
          <w:sz w:val="24"/>
          <w:lang w:val="en-GB"/>
        </w:rPr>
        <w:t>7</w:t>
      </w:r>
      <w:r w:rsidR="002735F8">
        <w:rPr>
          <w:sz w:val="24"/>
          <w:lang w:val="en-GB"/>
        </w:rPr>
        <w:t>)</w:t>
      </w:r>
      <w:r w:rsidR="000054E8">
        <w:rPr>
          <w:sz w:val="24"/>
          <w:lang w:val="en-GB"/>
        </w:rPr>
        <w:t>,</w:t>
      </w:r>
      <w:r w:rsidR="00056011">
        <w:rPr>
          <w:sz w:val="24"/>
          <w:lang w:val="en-GB"/>
        </w:rPr>
        <w:t xml:space="preserve"> pp. 176-180</w:t>
      </w:r>
      <w:r w:rsidR="000054E8">
        <w:rPr>
          <w:sz w:val="24"/>
          <w:lang w:val="en-GB"/>
        </w:rPr>
        <w:t>.</w:t>
      </w:r>
      <w:bookmarkEnd w:id="109"/>
      <w:r w:rsidR="000054E8">
        <w:rPr>
          <w:sz w:val="24"/>
          <w:lang w:val="en-GB"/>
        </w:rPr>
        <w:t xml:space="preserve"> </w:t>
      </w:r>
      <w:r w:rsidR="002A36F3" w:rsidRPr="00AC35CB">
        <w:rPr>
          <w:sz w:val="24"/>
          <w:lang w:val="en-GB"/>
        </w:rPr>
        <w:t xml:space="preserve"> </w:t>
      </w:r>
      <w:r w:rsidR="009C479C" w:rsidRPr="00AC35CB">
        <w:rPr>
          <w:sz w:val="24"/>
          <w:lang w:val="en-GB"/>
        </w:rPr>
        <w:t xml:space="preserve"> </w:t>
      </w:r>
    </w:p>
    <w:p w14:paraId="5A4B6F70" w14:textId="77777777" w:rsidR="009C479C" w:rsidRDefault="009C479C">
      <w:pPr>
        <w:spacing w:line="240" w:lineRule="exact"/>
        <w:rPr>
          <w:sz w:val="24"/>
          <w:lang w:val="en-GB"/>
        </w:rPr>
      </w:pPr>
    </w:p>
    <w:p w14:paraId="1AFF0185" w14:textId="77777777" w:rsidR="00CC6AC1" w:rsidRPr="00CC6AC1" w:rsidRDefault="00CC6AC1" w:rsidP="00B47B89">
      <w:pPr>
        <w:spacing w:line="240" w:lineRule="exact"/>
        <w:rPr>
          <w:sz w:val="24"/>
        </w:rPr>
      </w:pPr>
      <w:r w:rsidRPr="00CC6AC1">
        <w:rPr>
          <w:sz w:val="24"/>
        </w:rPr>
        <w:t>35) Y</w:t>
      </w:r>
      <w:r w:rsidR="00B47B89">
        <w:rPr>
          <w:sz w:val="24"/>
        </w:rPr>
        <w:t>ehuda</w:t>
      </w:r>
      <w:r w:rsidRPr="00CC6AC1">
        <w:rPr>
          <w:sz w:val="24"/>
        </w:rPr>
        <w:t xml:space="preserve"> </w:t>
      </w:r>
      <w:proofErr w:type="spellStart"/>
      <w:r w:rsidRPr="00CC6AC1">
        <w:rPr>
          <w:sz w:val="24"/>
        </w:rPr>
        <w:t>Liebes</w:t>
      </w:r>
      <w:proofErr w:type="spellEnd"/>
      <w:r w:rsidRPr="00CC6AC1">
        <w:rPr>
          <w:sz w:val="24"/>
        </w:rPr>
        <w:t xml:space="preserve"> (ed.), Egidio da Viterbo, </w:t>
      </w:r>
      <w:proofErr w:type="spellStart"/>
      <w:r w:rsidRPr="00CC6AC1">
        <w:rPr>
          <w:i/>
          <w:iCs/>
          <w:sz w:val="24"/>
        </w:rPr>
        <w:t>Sifron</w:t>
      </w:r>
      <w:proofErr w:type="spellEnd"/>
      <w:r w:rsidRPr="00CC6AC1">
        <w:rPr>
          <w:i/>
          <w:iCs/>
          <w:sz w:val="24"/>
        </w:rPr>
        <w:t xml:space="preserve"> ‘al ha-</w:t>
      </w:r>
      <w:proofErr w:type="spellStart"/>
      <w:r w:rsidRPr="00CC6AC1">
        <w:rPr>
          <w:i/>
          <w:iCs/>
          <w:sz w:val="24"/>
        </w:rPr>
        <w:t>otiot</w:t>
      </w:r>
      <w:proofErr w:type="spellEnd"/>
      <w:r w:rsidRPr="00CC6AC1">
        <w:rPr>
          <w:i/>
          <w:iCs/>
          <w:sz w:val="24"/>
        </w:rPr>
        <w:t xml:space="preserve"> ha-‘</w:t>
      </w:r>
      <w:proofErr w:type="spellStart"/>
      <w:r w:rsidRPr="00CC6AC1">
        <w:rPr>
          <w:i/>
          <w:iCs/>
          <w:sz w:val="24"/>
        </w:rPr>
        <w:t>ivriyot</w:t>
      </w:r>
      <w:proofErr w:type="spellEnd"/>
      <w:r w:rsidRPr="00CC6AC1">
        <w:rPr>
          <w:sz w:val="24"/>
        </w:rPr>
        <w:t xml:space="preserve">, </w:t>
      </w:r>
      <w:proofErr w:type="spellStart"/>
      <w:r w:rsidRPr="00CC6AC1">
        <w:rPr>
          <w:sz w:val="24"/>
        </w:rPr>
        <w:t>Karmel</w:t>
      </w:r>
      <w:proofErr w:type="spellEnd"/>
      <w:r w:rsidRPr="00CC6AC1">
        <w:rPr>
          <w:sz w:val="24"/>
        </w:rPr>
        <w:t xml:space="preserve">, </w:t>
      </w:r>
      <w:proofErr w:type="spellStart"/>
      <w:r w:rsidRPr="00CC6AC1">
        <w:rPr>
          <w:sz w:val="24"/>
        </w:rPr>
        <w:t>Yerushalayim</w:t>
      </w:r>
      <w:proofErr w:type="spellEnd"/>
      <w:r w:rsidRPr="00CC6AC1">
        <w:rPr>
          <w:sz w:val="24"/>
        </w:rPr>
        <w:t xml:space="preserve"> 2012, in «Materia Giudaica» </w:t>
      </w:r>
      <w:r>
        <w:rPr>
          <w:sz w:val="24"/>
        </w:rPr>
        <w:t>17</w:t>
      </w:r>
      <w:r w:rsidR="00B7269F">
        <w:rPr>
          <w:sz w:val="24"/>
        </w:rPr>
        <w:t>-18</w:t>
      </w:r>
      <w:r>
        <w:rPr>
          <w:sz w:val="24"/>
        </w:rPr>
        <w:t xml:space="preserve"> (2012</w:t>
      </w:r>
      <w:r w:rsidR="00B7269F">
        <w:rPr>
          <w:sz w:val="24"/>
        </w:rPr>
        <w:t>-2013</w:t>
      </w:r>
      <w:r>
        <w:rPr>
          <w:sz w:val="24"/>
        </w:rPr>
        <w:t xml:space="preserve">), </w:t>
      </w:r>
      <w:r w:rsidR="00B7269F">
        <w:rPr>
          <w:sz w:val="24"/>
        </w:rPr>
        <w:t>pp. 281-284</w:t>
      </w:r>
      <w:r>
        <w:rPr>
          <w:sz w:val="24"/>
        </w:rPr>
        <w:t xml:space="preserve">. </w:t>
      </w:r>
      <w:r w:rsidRPr="00CC6AC1">
        <w:rPr>
          <w:sz w:val="24"/>
        </w:rPr>
        <w:t xml:space="preserve"> </w:t>
      </w:r>
    </w:p>
    <w:p w14:paraId="43E9F906" w14:textId="77777777" w:rsidR="00CC6AC1" w:rsidRDefault="00CC6AC1">
      <w:pPr>
        <w:spacing w:line="240" w:lineRule="exact"/>
        <w:rPr>
          <w:sz w:val="24"/>
        </w:rPr>
      </w:pPr>
    </w:p>
    <w:p w14:paraId="02032D61" w14:textId="77777777" w:rsidR="00CE5505" w:rsidRDefault="00CE5505" w:rsidP="00B7269F">
      <w:pPr>
        <w:spacing w:line="240" w:lineRule="exact"/>
        <w:rPr>
          <w:sz w:val="24"/>
          <w:lang w:val="de-DE"/>
        </w:rPr>
      </w:pPr>
      <w:r w:rsidRPr="00CE5505">
        <w:rPr>
          <w:sz w:val="24"/>
          <w:lang w:val="de-DE"/>
        </w:rPr>
        <w:t>36</w:t>
      </w:r>
      <w:bookmarkStart w:id="110" w:name="_Hlk497494510"/>
      <w:r w:rsidRPr="00CE5505">
        <w:rPr>
          <w:sz w:val="24"/>
          <w:lang w:val="de-DE"/>
        </w:rPr>
        <w:t xml:space="preserve">) Liliane </w:t>
      </w:r>
      <w:proofErr w:type="spellStart"/>
      <w:r w:rsidRPr="00CE5505">
        <w:rPr>
          <w:sz w:val="24"/>
          <w:lang w:val="de-DE"/>
        </w:rPr>
        <w:t>Weissberg</w:t>
      </w:r>
      <w:proofErr w:type="spellEnd"/>
      <w:r w:rsidRPr="00CE5505">
        <w:rPr>
          <w:sz w:val="24"/>
          <w:lang w:val="de-DE"/>
        </w:rPr>
        <w:t xml:space="preserve">, </w:t>
      </w:r>
      <w:r w:rsidRPr="00CE5505">
        <w:rPr>
          <w:i/>
          <w:iCs/>
          <w:sz w:val="24"/>
          <w:lang w:val="de-DE"/>
        </w:rPr>
        <w:t>Über Haschisch und Kabbala. Gershom Sch</w:t>
      </w:r>
      <w:r w:rsidR="00A746F8">
        <w:rPr>
          <w:i/>
          <w:iCs/>
          <w:sz w:val="24"/>
          <w:lang w:val="de-DE"/>
        </w:rPr>
        <w:t>olem, Siegfried Unseld und das W</w:t>
      </w:r>
      <w:r w:rsidRPr="00CE5505">
        <w:rPr>
          <w:i/>
          <w:iCs/>
          <w:sz w:val="24"/>
          <w:lang w:val="de-DE"/>
        </w:rPr>
        <w:t>erk von Walter Benjamin</w:t>
      </w:r>
      <w:r w:rsidRPr="00CE5505">
        <w:rPr>
          <w:sz w:val="24"/>
          <w:lang w:val="de-DE"/>
        </w:rPr>
        <w:t>, «Marbacher Magazin» 140, Deutsches Literaturarchiv, Marbach am Neckar 2012</w:t>
      </w:r>
      <w:bookmarkEnd w:id="110"/>
      <w:r w:rsidRPr="00CE5505">
        <w:rPr>
          <w:sz w:val="24"/>
          <w:lang w:val="de-DE"/>
        </w:rPr>
        <w:t>,</w:t>
      </w:r>
      <w:r>
        <w:rPr>
          <w:sz w:val="24"/>
          <w:lang w:val="de-DE"/>
        </w:rPr>
        <w:t xml:space="preserve"> in «Materia </w:t>
      </w:r>
      <w:proofErr w:type="spellStart"/>
      <w:r>
        <w:rPr>
          <w:sz w:val="24"/>
          <w:lang w:val="de-DE"/>
        </w:rPr>
        <w:t>Giudaica</w:t>
      </w:r>
      <w:proofErr w:type="spellEnd"/>
      <w:r>
        <w:rPr>
          <w:sz w:val="24"/>
          <w:lang w:val="de-DE"/>
        </w:rPr>
        <w:t>» 17</w:t>
      </w:r>
      <w:r w:rsidR="00B7269F">
        <w:rPr>
          <w:sz w:val="24"/>
          <w:lang w:val="de-DE"/>
        </w:rPr>
        <w:t>-18</w:t>
      </w:r>
      <w:r>
        <w:rPr>
          <w:sz w:val="24"/>
          <w:lang w:val="de-DE"/>
        </w:rPr>
        <w:t xml:space="preserve"> (2012</w:t>
      </w:r>
      <w:r w:rsidR="00B7269F">
        <w:rPr>
          <w:sz w:val="24"/>
          <w:lang w:val="de-DE"/>
        </w:rPr>
        <w:t>-2013</w:t>
      </w:r>
      <w:r>
        <w:rPr>
          <w:sz w:val="24"/>
          <w:lang w:val="de-DE"/>
        </w:rPr>
        <w:t xml:space="preserve">), </w:t>
      </w:r>
      <w:r w:rsidR="00B7269F">
        <w:rPr>
          <w:sz w:val="24"/>
          <w:lang w:val="de-DE"/>
        </w:rPr>
        <w:t>pp. 286-289</w:t>
      </w:r>
      <w:r>
        <w:rPr>
          <w:sz w:val="24"/>
          <w:lang w:val="de-DE"/>
        </w:rPr>
        <w:t xml:space="preserve">. </w:t>
      </w:r>
    </w:p>
    <w:p w14:paraId="4EF09FAE" w14:textId="77777777" w:rsidR="00CE5505" w:rsidRDefault="00CE5505" w:rsidP="00CE5505">
      <w:pPr>
        <w:spacing w:line="240" w:lineRule="exact"/>
        <w:rPr>
          <w:sz w:val="24"/>
          <w:lang w:val="de-DE"/>
        </w:rPr>
      </w:pPr>
    </w:p>
    <w:p w14:paraId="002AADF5" w14:textId="77777777" w:rsidR="00CE5505" w:rsidRDefault="00CE5505" w:rsidP="00B7269F">
      <w:pPr>
        <w:spacing w:line="240" w:lineRule="exact"/>
        <w:rPr>
          <w:sz w:val="24"/>
        </w:rPr>
      </w:pPr>
      <w:r w:rsidRPr="00CE5505">
        <w:rPr>
          <w:sz w:val="24"/>
        </w:rPr>
        <w:lastRenderedPageBreak/>
        <w:t xml:space="preserve">37) Simone Luzzatto, </w:t>
      </w:r>
      <w:r w:rsidRPr="00CE5505">
        <w:rPr>
          <w:i/>
          <w:iCs/>
          <w:sz w:val="24"/>
        </w:rPr>
        <w:t>Scritti politici e filosofici di un ebreo scettico nella Venezia del Seicento</w:t>
      </w:r>
      <w:r w:rsidRPr="00CE5505">
        <w:rPr>
          <w:sz w:val="24"/>
        </w:rPr>
        <w:t>, Int</w:t>
      </w:r>
      <w:r w:rsidR="009C64D2">
        <w:rPr>
          <w:sz w:val="24"/>
        </w:rPr>
        <w:t>ro</w:t>
      </w:r>
      <w:r w:rsidRPr="00CE5505">
        <w:rPr>
          <w:sz w:val="24"/>
        </w:rPr>
        <w:t>duzione, note e apparati di Giuseppe Veltri con la collaborazione di Anna Lissa e Paola Ferruta, Bompiani, Milano 2013,</w:t>
      </w:r>
      <w:r>
        <w:rPr>
          <w:sz w:val="24"/>
        </w:rPr>
        <w:t xml:space="preserve"> in «Materia Giudaica» 17</w:t>
      </w:r>
      <w:r w:rsidR="00B7269F">
        <w:rPr>
          <w:sz w:val="24"/>
        </w:rPr>
        <w:t>-18</w:t>
      </w:r>
      <w:r>
        <w:rPr>
          <w:sz w:val="24"/>
        </w:rPr>
        <w:t xml:space="preserve"> (2012</w:t>
      </w:r>
      <w:r w:rsidR="00B7269F">
        <w:rPr>
          <w:sz w:val="24"/>
        </w:rPr>
        <w:t>-2013</w:t>
      </w:r>
      <w:r>
        <w:rPr>
          <w:sz w:val="24"/>
        </w:rPr>
        <w:t xml:space="preserve">), </w:t>
      </w:r>
      <w:r w:rsidR="00B7269F">
        <w:rPr>
          <w:sz w:val="24"/>
        </w:rPr>
        <w:t>pp. 289-292</w:t>
      </w:r>
      <w:r>
        <w:rPr>
          <w:sz w:val="24"/>
        </w:rPr>
        <w:t xml:space="preserve">. </w:t>
      </w:r>
    </w:p>
    <w:p w14:paraId="00603805" w14:textId="77777777" w:rsidR="006918DF" w:rsidRDefault="006918DF" w:rsidP="00B7269F">
      <w:pPr>
        <w:spacing w:line="240" w:lineRule="exact"/>
        <w:rPr>
          <w:sz w:val="24"/>
        </w:rPr>
      </w:pPr>
    </w:p>
    <w:p w14:paraId="0651CB26" w14:textId="77777777" w:rsidR="006918DF" w:rsidRDefault="006918DF" w:rsidP="0007196D">
      <w:pPr>
        <w:spacing w:line="240" w:lineRule="exact"/>
        <w:rPr>
          <w:sz w:val="24"/>
        </w:rPr>
      </w:pPr>
      <w:r>
        <w:rPr>
          <w:sz w:val="24"/>
        </w:rPr>
        <w:t xml:space="preserve">38) Baruch Spinoza, </w:t>
      </w:r>
      <w:r w:rsidRPr="006918DF">
        <w:rPr>
          <w:i/>
          <w:iCs/>
          <w:sz w:val="24"/>
        </w:rPr>
        <w:t>Compendio di grammatica della lingua ebraica</w:t>
      </w:r>
      <w:r>
        <w:rPr>
          <w:sz w:val="24"/>
        </w:rPr>
        <w:t xml:space="preserve">, a cura e con introduzione di Pina Totaro, traduzione italiana e note di Massimo Gargiulo, </w:t>
      </w:r>
      <w:r w:rsidR="00E01755">
        <w:rPr>
          <w:sz w:val="24"/>
        </w:rPr>
        <w:t xml:space="preserve">“Lessico intellettuale europeo” 118, </w:t>
      </w:r>
      <w:r>
        <w:rPr>
          <w:sz w:val="24"/>
        </w:rPr>
        <w:t xml:space="preserve">Leo S. Olschki Editore, Firenze 2013, in «Materia Giudaica» XIX (2014), </w:t>
      </w:r>
      <w:r w:rsidR="0007196D">
        <w:rPr>
          <w:sz w:val="24"/>
        </w:rPr>
        <w:t>pp. 607-610</w:t>
      </w:r>
      <w:r>
        <w:rPr>
          <w:sz w:val="24"/>
        </w:rPr>
        <w:t xml:space="preserve">. </w:t>
      </w:r>
    </w:p>
    <w:p w14:paraId="0AEB1B1E" w14:textId="77777777" w:rsidR="00930E2D" w:rsidRDefault="00930E2D" w:rsidP="006918DF">
      <w:pPr>
        <w:spacing w:line="240" w:lineRule="exact"/>
        <w:rPr>
          <w:sz w:val="24"/>
        </w:rPr>
      </w:pPr>
    </w:p>
    <w:p w14:paraId="787BFCE5" w14:textId="77777777" w:rsidR="00930E2D" w:rsidRPr="00930E2D" w:rsidRDefault="00930E2D" w:rsidP="0007196D">
      <w:pPr>
        <w:spacing w:line="240" w:lineRule="exact"/>
        <w:rPr>
          <w:sz w:val="24"/>
          <w:lang w:val="en-GB"/>
        </w:rPr>
      </w:pPr>
      <w:r w:rsidRPr="00930E2D">
        <w:rPr>
          <w:sz w:val="24"/>
          <w:lang w:val="en-GB"/>
        </w:rPr>
        <w:t xml:space="preserve">39) Daniel O’Callaghan, </w:t>
      </w:r>
      <w:r w:rsidRPr="00930E2D">
        <w:rPr>
          <w:i/>
          <w:iCs/>
          <w:sz w:val="24"/>
          <w:lang w:val="en-GB"/>
        </w:rPr>
        <w:t xml:space="preserve">The Preservation of Jewish Religious Books in Sixteenth-Century Germany: Johannes Reuchlin’s </w:t>
      </w:r>
      <w:proofErr w:type="spellStart"/>
      <w:r w:rsidRPr="00930E2D">
        <w:rPr>
          <w:i/>
          <w:iCs/>
          <w:sz w:val="24"/>
          <w:lang w:val="en-GB"/>
        </w:rPr>
        <w:t>Augenspiegel</w:t>
      </w:r>
      <w:proofErr w:type="spellEnd"/>
      <w:r w:rsidRPr="00930E2D">
        <w:rPr>
          <w:sz w:val="24"/>
          <w:lang w:val="en-GB"/>
        </w:rPr>
        <w:t xml:space="preserve">, Brill, Leiden – Boston 2013, in «Materia </w:t>
      </w:r>
      <w:proofErr w:type="spellStart"/>
      <w:r w:rsidRPr="00930E2D">
        <w:rPr>
          <w:sz w:val="24"/>
          <w:lang w:val="en-GB"/>
        </w:rPr>
        <w:t>Giudaica</w:t>
      </w:r>
      <w:proofErr w:type="spellEnd"/>
      <w:r w:rsidRPr="00930E2D">
        <w:rPr>
          <w:sz w:val="24"/>
          <w:lang w:val="en-GB"/>
        </w:rPr>
        <w:t xml:space="preserve">» XIX (2014), </w:t>
      </w:r>
      <w:r w:rsidR="0007196D">
        <w:rPr>
          <w:sz w:val="24"/>
          <w:lang w:val="en-GB"/>
        </w:rPr>
        <w:t>pp. 603-606</w:t>
      </w:r>
      <w:r w:rsidRPr="00930E2D">
        <w:rPr>
          <w:sz w:val="24"/>
          <w:lang w:val="en-GB"/>
        </w:rPr>
        <w:t xml:space="preserve">. </w:t>
      </w:r>
    </w:p>
    <w:p w14:paraId="47A1D146" w14:textId="77777777" w:rsidR="00CE5505" w:rsidRDefault="00CE5505">
      <w:pPr>
        <w:spacing w:line="240" w:lineRule="exact"/>
        <w:rPr>
          <w:sz w:val="24"/>
          <w:lang w:val="en-GB"/>
        </w:rPr>
      </w:pPr>
    </w:p>
    <w:p w14:paraId="25E64A1D" w14:textId="77777777" w:rsidR="00857658" w:rsidRDefault="00857658" w:rsidP="00445ADB">
      <w:pPr>
        <w:spacing w:line="240" w:lineRule="exact"/>
        <w:rPr>
          <w:sz w:val="24"/>
          <w:lang w:val="en-GB"/>
        </w:rPr>
      </w:pPr>
      <w:r>
        <w:rPr>
          <w:sz w:val="24"/>
          <w:lang w:val="en-GB"/>
        </w:rPr>
        <w:t>4</w:t>
      </w:r>
      <w:r w:rsidR="00E056FC">
        <w:rPr>
          <w:sz w:val="24"/>
          <w:lang w:val="en-GB"/>
        </w:rPr>
        <w:t>0</w:t>
      </w:r>
      <w:r>
        <w:rPr>
          <w:sz w:val="24"/>
          <w:lang w:val="en-GB"/>
        </w:rPr>
        <w:t xml:space="preserve">) </w:t>
      </w:r>
      <w:bookmarkStart w:id="111" w:name="_Hlk496181059"/>
      <w:r>
        <w:rPr>
          <w:sz w:val="24"/>
          <w:lang w:val="en-GB"/>
        </w:rPr>
        <w:t xml:space="preserve">Sheila A. </w:t>
      </w:r>
      <w:r w:rsidR="003449ED">
        <w:rPr>
          <w:sz w:val="24"/>
          <w:lang w:val="en-GB"/>
        </w:rPr>
        <w:t xml:space="preserve">Spector </w:t>
      </w:r>
      <w:r>
        <w:rPr>
          <w:sz w:val="24"/>
          <w:lang w:val="en-GB"/>
        </w:rPr>
        <w:t xml:space="preserve">(ed. and tr.), </w:t>
      </w:r>
      <w:r w:rsidRPr="00E056FC">
        <w:rPr>
          <w:i/>
          <w:iCs/>
          <w:sz w:val="24"/>
          <w:lang w:val="en-GB"/>
        </w:rPr>
        <w:t xml:space="preserve">Francis Mercury van </w:t>
      </w:r>
      <w:proofErr w:type="spellStart"/>
      <w:r w:rsidRPr="00E056FC">
        <w:rPr>
          <w:i/>
          <w:iCs/>
          <w:sz w:val="24"/>
          <w:lang w:val="en-GB"/>
        </w:rPr>
        <w:t>Helmont’s</w:t>
      </w:r>
      <w:proofErr w:type="spellEnd"/>
      <w:r w:rsidRPr="00E056FC">
        <w:rPr>
          <w:i/>
          <w:iCs/>
          <w:sz w:val="24"/>
          <w:lang w:val="en-GB"/>
        </w:rPr>
        <w:t xml:space="preserve"> Sketch of Christian Kabbalism</w:t>
      </w:r>
      <w:r>
        <w:rPr>
          <w:sz w:val="24"/>
          <w:lang w:val="en-GB"/>
        </w:rPr>
        <w:t xml:space="preserve">, Brill, Leiden – Boston 2012, in «Aries. Journal </w:t>
      </w:r>
      <w:r w:rsidR="00551CA1">
        <w:rPr>
          <w:sz w:val="24"/>
          <w:lang w:val="en-GB"/>
        </w:rPr>
        <w:t xml:space="preserve">for the Study </w:t>
      </w:r>
      <w:r>
        <w:rPr>
          <w:sz w:val="24"/>
          <w:lang w:val="en-GB"/>
        </w:rPr>
        <w:t xml:space="preserve">of Western Esotericism» </w:t>
      </w:r>
      <w:r w:rsidR="001E629E">
        <w:rPr>
          <w:sz w:val="24"/>
          <w:lang w:val="en-GB"/>
        </w:rPr>
        <w:t>17,2 (</w:t>
      </w:r>
      <w:r>
        <w:rPr>
          <w:sz w:val="24"/>
          <w:lang w:val="en-GB"/>
        </w:rPr>
        <w:t>201</w:t>
      </w:r>
      <w:r w:rsidR="004F706D">
        <w:rPr>
          <w:sz w:val="24"/>
          <w:lang w:val="en-GB"/>
        </w:rPr>
        <w:t>7</w:t>
      </w:r>
      <w:r w:rsidR="001E629E">
        <w:rPr>
          <w:sz w:val="24"/>
          <w:lang w:val="en-GB"/>
        </w:rPr>
        <w:t>), pp. 246-249</w:t>
      </w:r>
      <w:r>
        <w:rPr>
          <w:sz w:val="24"/>
          <w:lang w:val="en-GB"/>
        </w:rPr>
        <w:t xml:space="preserve">. </w:t>
      </w:r>
    </w:p>
    <w:bookmarkEnd w:id="111"/>
    <w:p w14:paraId="0EB612A7" w14:textId="77777777" w:rsidR="001D5B08" w:rsidRDefault="001D5B08" w:rsidP="00E056FC">
      <w:pPr>
        <w:spacing w:line="240" w:lineRule="exact"/>
        <w:rPr>
          <w:sz w:val="24"/>
          <w:lang w:val="en-GB"/>
        </w:rPr>
      </w:pPr>
    </w:p>
    <w:p w14:paraId="79F65B85" w14:textId="77777777" w:rsidR="006979B3" w:rsidRDefault="00BB146D" w:rsidP="00B64044">
      <w:pPr>
        <w:spacing w:line="240" w:lineRule="exact"/>
        <w:rPr>
          <w:sz w:val="24"/>
          <w:lang w:val="en-GB"/>
        </w:rPr>
      </w:pPr>
      <w:r w:rsidRPr="0048271B">
        <w:rPr>
          <w:sz w:val="24"/>
          <w:lang w:val="en-GB"/>
        </w:rPr>
        <w:t>4</w:t>
      </w:r>
      <w:r w:rsidR="003D668F">
        <w:rPr>
          <w:sz w:val="24"/>
          <w:lang w:val="en-GB"/>
        </w:rPr>
        <w:t>1</w:t>
      </w:r>
      <w:r w:rsidRPr="0048271B">
        <w:rPr>
          <w:sz w:val="24"/>
          <w:lang w:val="en-GB"/>
        </w:rPr>
        <w:t xml:space="preserve">) Benjamin Richler, </w:t>
      </w:r>
      <w:r w:rsidRPr="0048271B">
        <w:rPr>
          <w:i/>
          <w:iCs/>
          <w:sz w:val="24"/>
          <w:lang w:val="en-GB"/>
        </w:rPr>
        <w:t xml:space="preserve">Guide </w:t>
      </w:r>
      <w:r w:rsidR="0048271B" w:rsidRPr="0048271B">
        <w:rPr>
          <w:i/>
          <w:iCs/>
          <w:sz w:val="24"/>
          <w:lang w:val="en-GB"/>
        </w:rPr>
        <w:t>to</w:t>
      </w:r>
      <w:r w:rsidRPr="0048271B">
        <w:rPr>
          <w:i/>
          <w:iCs/>
          <w:sz w:val="24"/>
          <w:lang w:val="en-GB"/>
        </w:rPr>
        <w:t xml:space="preserve"> the</w:t>
      </w:r>
      <w:r w:rsidR="0048271B" w:rsidRPr="0048271B">
        <w:rPr>
          <w:i/>
          <w:iCs/>
          <w:sz w:val="24"/>
          <w:lang w:val="en-GB"/>
        </w:rPr>
        <w:t xml:space="preserve"> Hebrew Manuscript Collections</w:t>
      </w:r>
      <w:r w:rsidR="0048271B" w:rsidRPr="0048271B">
        <w:rPr>
          <w:sz w:val="24"/>
          <w:lang w:val="en-GB"/>
        </w:rPr>
        <w:t xml:space="preserve">. Second, revised edition, The Israel Academy of Sciences and Humanities, Jerusalem 2014, in «La </w:t>
      </w:r>
      <w:proofErr w:type="spellStart"/>
      <w:r w:rsidR="0048271B" w:rsidRPr="0048271B">
        <w:rPr>
          <w:sz w:val="24"/>
          <w:lang w:val="en-GB"/>
        </w:rPr>
        <w:t>Bibliofilia</w:t>
      </w:r>
      <w:proofErr w:type="spellEnd"/>
      <w:r w:rsidR="0048271B" w:rsidRPr="0048271B">
        <w:rPr>
          <w:sz w:val="24"/>
          <w:lang w:val="en-GB"/>
        </w:rPr>
        <w:t xml:space="preserve">» </w:t>
      </w:r>
      <w:r w:rsidR="00B64044">
        <w:rPr>
          <w:sz w:val="24"/>
          <w:lang w:val="en-GB"/>
        </w:rPr>
        <w:t>117,1 (</w:t>
      </w:r>
      <w:r w:rsidR="0048271B" w:rsidRPr="0048271B">
        <w:rPr>
          <w:sz w:val="24"/>
          <w:lang w:val="en-GB"/>
        </w:rPr>
        <w:t>2015</w:t>
      </w:r>
      <w:r w:rsidR="00B64044">
        <w:rPr>
          <w:sz w:val="24"/>
          <w:lang w:val="en-GB"/>
        </w:rPr>
        <w:t>), pp. 115-118</w:t>
      </w:r>
      <w:r w:rsidR="0048271B">
        <w:rPr>
          <w:sz w:val="24"/>
          <w:lang w:val="en-GB"/>
        </w:rPr>
        <w:t xml:space="preserve">. </w:t>
      </w:r>
    </w:p>
    <w:p w14:paraId="7B21E8C3" w14:textId="77777777" w:rsidR="006979B3" w:rsidRDefault="006979B3">
      <w:pPr>
        <w:spacing w:line="240" w:lineRule="exact"/>
        <w:rPr>
          <w:sz w:val="24"/>
          <w:lang w:val="en-GB"/>
        </w:rPr>
      </w:pPr>
    </w:p>
    <w:p w14:paraId="5EEB6CA9" w14:textId="77777777" w:rsidR="006979B3" w:rsidRDefault="006979B3" w:rsidP="006979B3">
      <w:pPr>
        <w:spacing w:line="240" w:lineRule="exact"/>
        <w:rPr>
          <w:sz w:val="24"/>
          <w:lang w:val="en-GB"/>
        </w:rPr>
      </w:pPr>
      <w:r>
        <w:rPr>
          <w:sz w:val="24"/>
          <w:lang w:val="en-GB"/>
        </w:rPr>
        <w:t>4</w:t>
      </w:r>
      <w:r w:rsidR="003D668F">
        <w:rPr>
          <w:sz w:val="24"/>
          <w:lang w:val="en-GB"/>
        </w:rPr>
        <w:t>2</w:t>
      </w:r>
      <w:r>
        <w:rPr>
          <w:sz w:val="24"/>
          <w:lang w:val="en-GB"/>
        </w:rPr>
        <w:t xml:space="preserve">) Robert J. Wilkinson, </w:t>
      </w:r>
      <w:proofErr w:type="spellStart"/>
      <w:r w:rsidRPr="00F67128">
        <w:rPr>
          <w:i/>
          <w:iCs/>
          <w:sz w:val="24"/>
          <w:lang w:val="en-GB"/>
        </w:rPr>
        <w:t>Tetragrammaton</w:t>
      </w:r>
      <w:proofErr w:type="spellEnd"/>
      <w:r w:rsidRPr="00F67128">
        <w:rPr>
          <w:i/>
          <w:iCs/>
          <w:sz w:val="24"/>
          <w:lang w:val="en-GB"/>
        </w:rPr>
        <w:t>: Western Christians and the Hebrew Name of God. From the Beginnings to the Seventeenth Century</w:t>
      </w:r>
      <w:r>
        <w:rPr>
          <w:sz w:val="24"/>
          <w:lang w:val="en-GB"/>
        </w:rPr>
        <w:t xml:space="preserve">, Brill, Leiden – Boston 2014, in «Materia </w:t>
      </w:r>
      <w:proofErr w:type="spellStart"/>
      <w:r>
        <w:rPr>
          <w:sz w:val="24"/>
          <w:lang w:val="en-GB"/>
        </w:rPr>
        <w:t>Giudaica</w:t>
      </w:r>
      <w:proofErr w:type="spellEnd"/>
      <w:r>
        <w:rPr>
          <w:sz w:val="24"/>
          <w:lang w:val="en-GB"/>
        </w:rPr>
        <w:t>» XX</w:t>
      </w:r>
      <w:r w:rsidR="00D86160">
        <w:rPr>
          <w:sz w:val="24"/>
          <w:lang w:val="en-GB"/>
        </w:rPr>
        <w:t>-XXI</w:t>
      </w:r>
      <w:r>
        <w:rPr>
          <w:sz w:val="24"/>
          <w:lang w:val="en-GB"/>
        </w:rPr>
        <w:t xml:space="preserve"> (2015</w:t>
      </w:r>
      <w:r w:rsidR="00D86160">
        <w:rPr>
          <w:sz w:val="24"/>
          <w:lang w:val="en-GB"/>
        </w:rPr>
        <w:t>-16</w:t>
      </w:r>
      <w:r>
        <w:rPr>
          <w:sz w:val="24"/>
          <w:lang w:val="en-GB"/>
        </w:rPr>
        <w:t xml:space="preserve">), </w:t>
      </w:r>
      <w:r w:rsidR="0090266A">
        <w:rPr>
          <w:sz w:val="24"/>
          <w:lang w:val="en-GB"/>
        </w:rPr>
        <w:t>pp. 497-500.</w:t>
      </w:r>
      <w:r>
        <w:rPr>
          <w:sz w:val="24"/>
          <w:lang w:val="en-GB"/>
        </w:rPr>
        <w:t xml:space="preserve"> </w:t>
      </w:r>
    </w:p>
    <w:p w14:paraId="08B477C6" w14:textId="77777777" w:rsidR="00BB52DD" w:rsidRDefault="00BB52DD" w:rsidP="006979B3">
      <w:pPr>
        <w:spacing w:line="240" w:lineRule="exact"/>
        <w:rPr>
          <w:sz w:val="24"/>
          <w:lang w:val="en-GB"/>
        </w:rPr>
      </w:pPr>
    </w:p>
    <w:p w14:paraId="0E639B62" w14:textId="77777777" w:rsidR="00BB52DD" w:rsidRPr="00BB52DD" w:rsidRDefault="00BB52DD" w:rsidP="00BB52DD">
      <w:pPr>
        <w:spacing w:line="240" w:lineRule="exact"/>
        <w:rPr>
          <w:sz w:val="24"/>
          <w:lang w:val="en-GB"/>
        </w:rPr>
      </w:pPr>
      <w:r>
        <w:rPr>
          <w:sz w:val="24"/>
          <w:lang w:val="en-GB"/>
        </w:rPr>
        <w:t>4</w:t>
      </w:r>
      <w:r w:rsidR="003D668F">
        <w:rPr>
          <w:sz w:val="24"/>
          <w:lang w:val="en-GB"/>
        </w:rPr>
        <w:t>3</w:t>
      </w:r>
      <w:r>
        <w:rPr>
          <w:sz w:val="24"/>
          <w:lang w:val="en-GB"/>
        </w:rPr>
        <w:t xml:space="preserve">) </w:t>
      </w:r>
      <w:r w:rsidRPr="00BB52DD">
        <w:rPr>
          <w:i/>
          <w:iCs/>
          <w:sz w:val="24"/>
          <w:lang w:val="en-GB"/>
        </w:rPr>
        <w:t>The Monk’s Haggadah. A Fifteenth-Century Illuminated Codex from the Monastery of Tegernsee, with a Prologue by Friar Erhard of Pappenheim</w:t>
      </w:r>
      <w:r w:rsidRPr="00BB52DD">
        <w:rPr>
          <w:sz w:val="24"/>
          <w:lang w:val="en-GB"/>
        </w:rPr>
        <w:t xml:space="preserve">, Edited by D. Stern, C. </w:t>
      </w:r>
      <w:proofErr w:type="spellStart"/>
      <w:r w:rsidRPr="00BB52DD">
        <w:rPr>
          <w:sz w:val="24"/>
          <w:lang w:val="en-GB"/>
        </w:rPr>
        <w:t>Markschies</w:t>
      </w:r>
      <w:proofErr w:type="spellEnd"/>
      <w:r w:rsidRPr="00BB52DD">
        <w:rPr>
          <w:sz w:val="24"/>
          <w:lang w:val="en-GB"/>
        </w:rPr>
        <w:t>, and S. Shalev-</w:t>
      </w:r>
      <w:proofErr w:type="spellStart"/>
      <w:r w:rsidRPr="00BB52DD">
        <w:rPr>
          <w:sz w:val="24"/>
          <w:lang w:val="en-GB"/>
        </w:rPr>
        <w:t>Eyni</w:t>
      </w:r>
      <w:proofErr w:type="spellEnd"/>
      <w:r w:rsidRPr="00BB52DD">
        <w:rPr>
          <w:sz w:val="24"/>
          <w:lang w:val="en-GB"/>
        </w:rPr>
        <w:t xml:space="preserve">, The Pennsylvania University Press, Philadelphia 2015, </w:t>
      </w:r>
      <w:r>
        <w:rPr>
          <w:sz w:val="24"/>
          <w:lang w:val="en-GB"/>
        </w:rPr>
        <w:t xml:space="preserve">in «Materia </w:t>
      </w:r>
      <w:proofErr w:type="spellStart"/>
      <w:r>
        <w:rPr>
          <w:sz w:val="24"/>
          <w:lang w:val="en-GB"/>
        </w:rPr>
        <w:t>Giudaica</w:t>
      </w:r>
      <w:proofErr w:type="spellEnd"/>
      <w:r>
        <w:rPr>
          <w:sz w:val="24"/>
          <w:lang w:val="en-GB"/>
        </w:rPr>
        <w:t xml:space="preserve"> XX</w:t>
      </w:r>
      <w:r w:rsidR="00D86160">
        <w:rPr>
          <w:sz w:val="24"/>
          <w:lang w:val="en-GB"/>
        </w:rPr>
        <w:t>-XXI</w:t>
      </w:r>
      <w:r>
        <w:rPr>
          <w:sz w:val="24"/>
          <w:lang w:val="en-GB"/>
        </w:rPr>
        <w:t xml:space="preserve"> (2015</w:t>
      </w:r>
      <w:r w:rsidR="00D86160">
        <w:rPr>
          <w:sz w:val="24"/>
          <w:lang w:val="en-GB"/>
        </w:rPr>
        <w:t>-16</w:t>
      </w:r>
      <w:r>
        <w:rPr>
          <w:sz w:val="24"/>
          <w:lang w:val="en-GB"/>
        </w:rPr>
        <w:t xml:space="preserve">), </w:t>
      </w:r>
      <w:r w:rsidR="0090266A">
        <w:rPr>
          <w:sz w:val="24"/>
          <w:lang w:val="en-GB"/>
        </w:rPr>
        <w:t>pp. 500-505</w:t>
      </w:r>
      <w:r w:rsidRPr="00BB52DD">
        <w:rPr>
          <w:sz w:val="24"/>
          <w:lang w:val="en-GB"/>
        </w:rPr>
        <w:t xml:space="preserve">. </w:t>
      </w:r>
    </w:p>
    <w:p w14:paraId="1E4CB7C6" w14:textId="77777777" w:rsidR="00BB52DD" w:rsidRDefault="00BB52DD" w:rsidP="006979B3">
      <w:pPr>
        <w:spacing w:line="240" w:lineRule="exact"/>
        <w:rPr>
          <w:sz w:val="24"/>
          <w:lang w:val="en-GB"/>
        </w:rPr>
      </w:pPr>
    </w:p>
    <w:p w14:paraId="0032F11D" w14:textId="77777777" w:rsidR="000F44FC" w:rsidRPr="000F44FC" w:rsidRDefault="000F44FC" w:rsidP="000F44FC">
      <w:pPr>
        <w:spacing w:line="240" w:lineRule="exact"/>
        <w:rPr>
          <w:sz w:val="24"/>
          <w:lang w:val="de-DE"/>
        </w:rPr>
      </w:pPr>
      <w:r w:rsidRPr="000F44FC">
        <w:rPr>
          <w:sz w:val="24"/>
          <w:lang w:val="de-DE"/>
        </w:rPr>
        <w:t>4</w:t>
      </w:r>
      <w:r w:rsidR="003D668F">
        <w:rPr>
          <w:sz w:val="24"/>
          <w:lang w:val="de-DE"/>
        </w:rPr>
        <w:t>4</w:t>
      </w:r>
      <w:r w:rsidRPr="000F44FC">
        <w:rPr>
          <w:sz w:val="24"/>
          <w:lang w:val="de-DE"/>
        </w:rPr>
        <w:t xml:space="preserve">) Franz </w:t>
      </w:r>
      <w:proofErr w:type="spellStart"/>
      <w:r w:rsidRPr="000F44FC">
        <w:rPr>
          <w:sz w:val="24"/>
          <w:lang w:val="de-DE"/>
        </w:rPr>
        <w:t>Posset</w:t>
      </w:r>
      <w:proofErr w:type="spellEnd"/>
      <w:r w:rsidRPr="000F44FC">
        <w:rPr>
          <w:sz w:val="24"/>
          <w:lang w:val="de-DE"/>
        </w:rPr>
        <w:t xml:space="preserve">, </w:t>
      </w:r>
      <w:r w:rsidRPr="000F44FC">
        <w:rPr>
          <w:i/>
          <w:iCs/>
          <w:sz w:val="24"/>
          <w:lang w:val="de-DE"/>
        </w:rPr>
        <w:t xml:space="preserve">Johann Reuchlin (1455-1522). A </w:t>
      </w:r>
      <w:proofErr w:type="spellStart"/>
      <w:r w:rsidRPr="000F44FC">
        <w:rPr>
          <w:i/>
          <w:iCs/>
          <w:sz w:val="24"/>
          <w:lang w:val="de-DE"/>
        </w:rPr>
        <w:t>Theological</w:t>
      </w:r>
      <w:proofErr w:type="spellEnd"/>
      <w:r w:rsidRPr="000F44FC">
        <w:rPr>
          <w:i/>
          <w:iCs/>
          <w:sz w:val="24"/>
          <w:lang w:val="de-DE"/>
        </w:rPr>
        <w:t xml:space="preserve"> </w:t>
      </w:r>
      <w:proofErr w:type="spellStart"/>
      <w:r w:rsidRPr="000F44FC">
        <w:rPr>
          <w:i/>
          <w:iCs/>
          <w:sz w:val="24"/>
          <w:lang w:val="de-DE"/>
        </w:rPr>
        <w:t>Biography</w:t>
      </w:r>
      <w:proofErr w:type="spellEnd"/>
      <w:r w:rsidRPr="000F44FC">
        <w:rPr>
          <w:sz w:val="24"/>
          <w:lang w:val="de-DE"/>
        </w:rPr>
        <w:t>, «Arbeiten zur Kirchengeschichte» 129, De Gruyter, Berlin – Boston 2015</w:t>
      </w:r>
      <w:r>
        <w:rPr>
          <w:sz w:val="24"/>
          <w:lang w:val="de-DE"/>
        </w:rPr>
        <w:t xml:space="preserve">, in «Materia </w:t>
      </w:r>
      <w:proofErr w:type="spellStart"/>
      <w:r>
        <w:rPr>
          <w:sz w:val="24"/>
          <w:lang w:val="de-DE"/>
        </w:rPr>
        <w:t>Giudaica</w:t>
      </w:r>
      <w:proofErr w:type="spellEnd"/>
      <w:r>
        <w:rPr>
          <w:sz w:val="24"/>
          <w:lang w:val="de-DE"/>
        </w:rPr>
        <w:t>» XX</w:t>
      </w:r>
      <w:r w:rsidR="00D86160">
        <w:rPr>
          <w:sz w:val="24"/>
          <w:lang w:val="de-DE"/>
        </w:rPr>
        <w:t>-XXI</w:t>
      </w:r>
      <w:r>
        <w:rPr>
          <w:sz w:val="24"/>
          <w:lang w:val="de-DE"/>
        </w:rPr>
        <w:t xml:space="preserve"> (2015</w:t>
      </w:r>
      <w:r w:rsidR="00D86160">
        <w:rPr>
          <w:sz w:val="24"/>
          <w:lang w:val="de-DE"/>
        </w:rPr>
        <w:t>-16</w:t>
      </w:r>
      <w:r>
        <w:rPr>
          <w:sz w:val="24"/>
          <w:lang w:val="de-DE"/>
        </w:rPr>
        <w:t xml:space="preserve">), </w:t>
      </w:r>
      <w:r w:rsidR="0090266A">
        <w:rPr>
          <w:sz w:val="24"/>
          <w:lang w:val="de-DE"/>
        </w:rPr>
        <w:t>pp. 486-492</w:t>
      </w:r>
      <w:r>
        <w:rPr>
          <w:sz w:val="24"/>
          <w:lang w:val="de-DE"/>
        </w:rPr>
        <w:t xml:space="preserve">. </w:t>
      </w:r>
    </w:p>
    <w:p w14:paraId="3D589245" w14:textId="77777777" w:rsidR="000F44FC" w:rsidRDefault="000F44FC" w:rsidP="006979B3">
      <w:pPr>
        <w:spacing w:line="240" w:lineRule="exact"/>
        <w:rPr>
          <w:sz w:val="24"/>
          <w:lang w:val="de-DE"/>
        </w:rPr>
      </w:pPr>
    </w:p>
    <w:p w14:paraId="09F02568" w14:textId="77777777" w:rsidR="00F27EEE" w:rsidRDefault="00F27EEE" w:rsidP="00F27EEE">
      <w:pPr>
        <w:spacing w:line="240" w:lineRule="exact"/>
        <w:rPr>
          <w:sz w:val="24"/>
          <w:lang w:val="de-DE"/>
        </w:rPr>
      </w:pPr>
      <w:r>
        <w:rPr>
          <w:sz w:val="24"/>
          <w:lang w:val="de-DE"/>
        </w:rPr>
        <w:t>4</w:t>
      </w:r>
      <w:r w:rsidR="003D668F">
        <w:rPr>
          <w:sz w:val="24"/>
          <w:lang w:val="de-DE"/>
        </w:rPr>
        <w:t>5</w:t>
      </w:r>
      <w:r>
        <w:rPr>
          <w:sz w:val="24"/>
          <w:lang w:val="de-DE"/>
        </w:rPr>
        <w:t xml:space="preserve">) </w:t>
      </w:r>
      <w:proofErr w:type="spellStart"/>
      <w:r w:rsidRPr="00F27EEE">
        <w:rPr>
          <w:sz w:val="24"/>
          <w:lang w:val="de-DE"/>
        </w:rPr>
        <w:t>Raimundus</w:t>
      </w:r>
      <w:proofErr w:type="spellEnd"/>
      <w:r w:rsidRPr="00F27EEE">
        <w:rPr>
          <w:sz w:val="24"/>
          <w:lang w:val="de-DE"/>
        </w:rPr>
        <w:t xml:space="preserve"> Martini, </w:t>
      </w:r>
      <w:r w:rsidRPr="00F27EEE">
        <w:rPr>
          <w:i/>
          <w:iCs/>
          <w:sz w:val="24"/>
          <w:lang w:val="de-DE"/>
        </w:rPr>
        <w:t xml:space="preserve">Texte zur Gotteslehre. </w:t>
      </w:r>
      <w:proofErr w:type="spellStart"/>
      <w:r w:rsidRPr="00F27EEE">
        <w:rPr>
          <w:i/>
          <w:iCs/>
          <w:sz w:val="24"/>
          <w:lang w:val="de-DE"/>
        </w:rPr>
        <w:t>Pugio</w:t>
      </w:r>
      <w:proofErr w:type="spellEnd"/>
      <w:r w:rsidRPr="00F27EEE">
        <w:rPr>
          <w:i/>
          <w:iCs/>
          <w:sz w:val="24"/>
          <w:lang w:val="de-DE"/>
        </w:rPr>
        <w:t xml:space="preserve"> fidei I-III, 1-6. Lateinisch – Hebräisch/Aramäisch – Deutsch</w:t>
      </w:r>
      <w:r w:rsidRPr="00F27EEE">
        <w:rPr>
          <w:sz w:val="24"/>
          <w:lang w:val="de-DE"/>
        </w:rPr>
        <w:t>, Herausgegeben, übersetzt und eingeleitet von Görge K. Hasselhoff, «Herders Bibliothek der Philosophie des Mittelalters», Herder, Freiburg – Basel – Wien 2014</w:t>
      </w:r>
      <w:r>
        <w:rPr>
          <w:sz w:val="24"/>
          <w:lang w:val="de-DE"/>
        </w:rPr>
        <w:t xml:space="preserve">, in «Materia </w:t>
      </w:r>
      <w:proofErr w:type="spellStart"/>
      <w:r>
        <w:rPr>
          <w:sz w:val="24"/>
          <w:lang w:val="de-DE"/>
        </w:rPr>
        <w:t>Giudaica</w:t>
      </w:r>
      <w:proofErr w:type="spellEnd"/>
      <w:r>
        <w:rPr>
          <w:sz w:val="24"/>
          <w:lang w:val="de-DE"/>
        </w:rPr>
        <w:t>» XX</w:t>
      </w:r>
      <w:r w:rsidR="00D86160">
        <w:rPr>
          <w:sz w:val="24"/>
          <w:lang w:val="de-DE"/>
        </w:rPr>
        <w:t>-XXI</w:t>
      </w:r>
      <w:r>
        <w:rPr>
          <w:sz w:val="24"/>
          <w:lang w:val="de-DE"/>
        </w:rPr>
        <w:t xml:space="preserve"> (2015</w:t>
      </w:r>
      <w:r w:rsidR="00D86160">
        <w:rPr>
          <w:sz w:val="24"/>
          <w:lang w:val="de-DE"/>
        </w:rPr>
        <w:t>-16</w:t>
      </w:r>
      <w:r>
        <w:rPr>
          <w:sz w:val="24"/>
          <w:lang w:val="de-DE"/>
        </w:rPr>
        <w:t xml:space="preserve">), </w:t>
      </w:r>
      <w:r w:rsidR="0090266A">
        <w:rPr>
          <w:sz w:val="24"/>
          <w:lang w:val="de-DE"/>
        </w:rPr>
        <w:t>pp. 494-496</w:t>
      </w:r>
      <w:r>
        <w:rPr>
          <w:sz w:val="24"/>
          <w:lang w:val="de-DE"/>
        </w:rPr>
        <w:t xml:space="preserve">. </w:t>
      </w:r>
    </w:p>
    <w:p w14:paraId="5CD7B9F5" w14:textId="77777777" w:rsidR="00F27EEE" w:rsidRPr="000F44FC" w:rsidRDefault="00F27EEE" w:rsidP="006979B3">
      <w:pPr>
        <w:spacing w:line="240" w:lineRule="exact"/>
        <w:rPr>
          <w:sz w:val="24"/>
          <w:lang w:val="de-DE"/>
        </w:rPr>
      </w:pPr>
    </w:p>
    <w:p w14:paraId="5B05C82A" w14:textId="77777777" w:rsidR="000F44FC" w:rsidRPr="000F44FC" w:rsidRDefault="000F44FC" w:rsidP="00665858">
      <w:pPr>
        <w:spacing w:line="240" w:lineRule="exact"/>
        <w:rPr>
          <w:sz w:val="24"/>
        </w:rPr>
      </w:pPr>
      <w:r w:rsidRPr="000F44FC">
        <w:rPr>
          <w:sz w:val="24"/>
        </w:rPr>
        <w:t>4</w:t>
      </w:r>
      <w:r w:rsidR="003D668F">
        <w:rPr>
          <w:sz w:val="24"/>
        </w:rPr>
        <w:t>6</w:t>
      </w:r>
      <w:bookmarkStart w:id="112" w:name="_Hlk496179421"/>
      <w:r w:rsidRPr="000F44FC">
        <w:rPr>
          <w:sz w:val="24"/>
        </w:rPr>
        <w:t>) M</w:t>
      </w:r>
      <w:r w:rsidR="009D0F41">
        <w:rPr>
          <w:sz w:val="24"/>
        </w:rPr>
        <w:t>addalena</w:t>
      </w:r>
      <w:r w:rsidRPr="000F44FC">
        <w:rPr>
          <w:sz w:val="24"/>
        </w:rPr>
        <w:t xml:space="preserve"> Del Bianco </w:t>
      </w:r>
      <w:proofErr w:type="spellStart"/>
      <w:r w:rsidRPr="000F44FC">
        <w:rPr>
          <w:sz w:val="24"/>
        </w:rPr>
        <w:t>Cotrozzi</w:t>
      </w:r>
      <w:proofErr w:type="spellEnd"/>
      <w:r w:rsidRPr="000F44FC">
        <w:rPr>
          <w:sz w:val="24"/>
        </w:rPr>
        <w:t xml:space="preserve"> – R</w:t>
      </w:r>
      <w:r w:rsidR="009D0F41">
        <w:rPr>
          <w:sz w:val="24"/>
        </w:rPr>
        <w:t>iccardo</w:t>
      </w:r>
      <w:r w:rsidRPr="000F44FC">
        <w:rPr>
          <w:sz w:val="24"/>
        </w:rPr>
        <w:t xml:space="preserve"> Di Segni – M</w:t>
      </w:r>
      <w:r w:rsidR="009D0F41">
        <w:rPr>
          <w:sz w:val="24"/>
        </w:rPr>
        <w:t>arcello</w:t>
      </w:r>
      <w:r w:rsidRPr="000F44FC">
        <w:rPr>
          <w:sz w:val="24"/>
        </w:rPr>
        <w:t xml:space="preserve"> Massenzio (a cura di) con la collaborazione di M</w:t>
      </w:r>
      <w:r w:rsidR="009D0F41">
        <w:rPr>
          <w:sz w:val="24"/>
        </w:rPr>
        <w:t>aria</w:t>
      </w:r>
      <w:r w:rsidRPr="000F44FC">
        <w:rPr>
          <w:sz w:val="24"/>
        </w:rPr>
        <w:t xml:space="preserve"> A. D’Aronco, </w:t>
      </w:r>
      <w:r w:rsidRPr="000F44FC">
        <w:rPr>
          <w:i/>
          <w:iCs/>
          <w:sz w:val="24"/>
        </w:rPr>
        <w:t xml:space="preserve">Non solo verso oriente. Studi sull’ebraismo in onore di Pier Cesare </w:t>
      </w:r>
      <w:proofErr w:type="spellStart"/>
      <w:r w:rsidRPr="000F44FC">
        <w:rPr>
          <w:i/>
          <w:iCs/>
          <w:sz w:val="24"/>
        </w:rPr>
        <w:t>Ioly</w:t>
      </w:r>
      <w:proofErr w:type="spellEnd"/>
      <w:r w:rsidRPr="000F44FC">
        <w:rPr>
          <w:i/>
          <w:iCs/>
          <w:sz w:val="24"/>
        </w:rPr>
        <w:t xml:space="preserve"> </w:t>
      </w:r>
      <w:proofErr w:type="spellStart"/>
      <w:r w:rsidRPr="000F44FC">
        <w:rPr>
          <w:i/>
          <w:iCs/>
          <w:sz w:val="24"/>
        </w:rPr>
        <w:t>Zorattini</w:t>
      </w:r>
      <w:proofErr w:type="spellEnd"/>
      <w:r w:rsidRPr="000F44FC">
        <w:rPr>
          <w:sz w:val="24"/>
        </w:rPr>
        <w:t>, «Storia dell’ebraismo in Italia. Studi e Testi» XXX, 2 voll.</w:t>
      </w:r>
      <w:r w:rsidR="00C20ACE">
        <w:rPr>
          <w:sz w:val="24"/>
        </w:rPr>
        <w:t>,</w:t>
      </w:r>
      <w:r w:rsidRPr="000F44FC">
        <w:rPr>
          <w:sz w:val="24"/>
        </w:rPr>
        <w:t xml:space="preserve"> Olschki, Firenze 2014</w:t>
      </w:r>
      <w:r>
        <w:rPr>
          <w:sz w:val="24"/>
        </w:rPr>
        <w:t xml:space="preserve">, in «Studi e Materiali di Storia delle Religioni» </w:t>
      </w:r>
      <w:r w:rsidR="00233BCD">
        <w:rPr>
          <w:sz w:val="24"/>
        </w:rPr>
        <w:t>82,</w:t>
      </w:r>
      <w:r>
        <w:rPr>
          <w:sz w:val="24"/>
        </w:rPr>
        <w:t>1 (20</w:t>
      </w:r>
      <w:r w:rsidR="00C60C2B">
        <w:rPr>
          <w:sz w:val="24"/>
        </w:rPr>
        <w:t>1</w:t>
      </w:r>
      <w:r>
        <w:rPr>
          <w:sz w:val="24"/>
        </w:rPr>
        <w:t xml:space="preserve">6), </w:t>
      </w:r>
      <w:r w:rsidR="007141EF">
        <w:rPr>
          <w:sz w:val="24"/>
        </w:rPr>
        <w:t xml:space="preserve">pp. </w:t>
      </w:r>
      <w:r w:rsidR="00665858">
        <w:rPr>
          <w:sz w:val="24"/>
        </w:rPr>
        <w:t>481-484</w:t>
      </w:r>
      <w:r>
        <w:rPr>
          <w:sz w:val="24"/>
        </w:rPr>
        <w:t xml:space="preserve">. </w:t>
      </w:r>
      <w:bookmarkEnd w:id="112"/>
    </w:p>
    <w:p w14:paraId="07DCDD23" w14:textId="77777777" w:rsidR="000F44FC" w:rsidRDefault="000F44FC" w:rsidP="006979B3">
      <w:pPr>
        <w:spacing w:line="240" w:lineRule="exact"/>
        <w:rPr>
          <w:sz w:val="24"/>
        </w:rPr>
      </w:pPr>
    </w:p>
    <w:p w14:paraId="3F1C2E14" w14:textId="77777777" w:rsidR="009B757E" w:rsidRPr="009B757E" w:rsidRDefault="009B757E" w:rsidP="009B757E">
      <w:pPr>
        <w:spacing w:line="240" w:lineRule="exact"/>
        <w:rPr>
          <w:sz w:val="24"/>
          <w:lang w:val="de-DE"/>
        </w:rPr>
      </w:pPr>
      <w:r w:rsidRPr="009B757E">
        <w:rPr>
          <w:sz w:val="24"/>
          <w:lang w:val="de-DE"/>
        </w:rPr>
        <w:t>4</w:t>
      </w:r>
      <w:r w:rsidR="003D668F">
        <w:rPr>
          <w:sz w:val="24"/>
          <w:lang w:val="de-DE"/>
        </w:rPr>
        <w:t>7</w:t>
      </w:r>
      <w:r w:rsidRPr="009B757E">
        <w:rPr>
          <w:sz w:val="24"/>
          <w:lang w:val="de-DE"/>
        </w:rPr>
        <w:t xml:space="preserve">) Arndt Engelhardt, </w:t>
      </w:r>
      <w:r w:rsidRPr="009B757E">
        <w:rPr>
          <w:i/>
          <w:iCs/>
          <w:sz w:val="24"/>
          <w:lang w:val="de-DE"/>
        </w:rPr>
        <w:t>Arsenale jüdischen Wissens. Zur Entstehungsgeschichte der »En</w:t>
      </w:r>
      <w:r w:rsidR="00576DB4">
        <w:rPr>
          <w:i/>
          <w:iCs/>
          <w:sz w:val="24"/>
          <w:lang w:val="de-DE"/>
        </w:rPr>
        <w:t>c</w:t>
      </w:r>
      <w:r w:rsidRPr="009B757E">
        <w:rPr>
          <w:i/>
          <w:iCs/>
          <w:sz w:val="24"/>
          <w:lang w:val="de-DE"/>
        </w:rPr>
        <w:t>y</w:t>
      </w:r>
      <w:r w:rsidR="00576DB4">
        <w:rPr>
          <w:i/>
          <w:iCs/>
          <w:sz w:val="24"/>
          <w:lang w:val="de-DE"/>
        </w:rPr>
        <w:t>c</w:t>
      </w:r>
      <w:r w:rsidRPr="009B757E">
        <w:rPr>
          <w:i/>
          <w:iCs/>
          <w:sz w:val="24"/>
          <w:lang w:val="de-DE"/>
        </w:rPr>
        <w:t xml:space="preserve">lopaedia </w:t>
      </w:r>
      <w:proofErr w:type="spellStart"/>
      <w:r w:rsidRPr="009B757E">
        <w:rPr>
          <w:i/>
          <w:iCs/>
          <w:sz w:val="24"/>
          <w:lang w:val="de-DE"/>
        </w:rPr>
        <w:t>Judaica</w:t>
      </w:r>
      <w:proofErr w:type="spellEnd"/>
      <w:r w:rsidRPr="009B757E">
        <w:rPr>
          <w:i/>
          <w:iCs/>
          <w:sz w:val="24"/>
          <w:lang w:val="de-DE"/>
        </w:rPr>
        <w:t>«</w:t>
      </w:r>
      <w:r>
        <w:rPr>
          <w:sz w:val="24"/>
          <w:lang w:val="de-DE"/>
        </w:rPr>
        <w:t>, Schriften des Simon-</w:t>
      </w:r>
      <w:proofErr w:type="spellStart"/>
      <w:r>
        <w:rPr>
          <w:sz w:val="24"/>
          <w:lang w:val="de-DE"/>
        </w:rPr>
        <w:t>Dubnow</w:t>
      </w:r>
      <w:proofErr w:type="spellEnd"/>
      <w:r>
        <w:rPr>
          <w:sz w:val="24"/>
          <w:lang w:val="de-DE"/>
        </w:rPr>
        <w:t xml:space="preserve">-Instituts 17, </w:t>
      </w:r>
      <w:proofErr w:type="spellStart"/>
      <w:r>
        <w:rPr>
          <w:sz w:val="24"/>
          <w:lang w:val="de-DE"/>
        </w:rPr>
        <w:t>Vandehoeck</w:t>
      </w:r>
      <w:proofErr w:type="spellEnd"/>
      <w:r>
        <w:rPr>
          <w:sz w:val="24"/>
          <w:lang w:val="de-DE"/>
        </w:rPr>
        <w:t xml:space="preserve"> &amp; Ruprecht, Göttingen 2014, in «Materia </w:t>
      </w:r>
      <w:proofErr w:type="spellStart"/>
      <w:r>
        <w:rPr>
          <w:sz w:val="24"/>
          <w:lang w:val="de-DE"/>
        </w:rPr>
        <w:t>Giudaica</w:t>
      </w:r>
      <w:proofErr w:type="spellEnd"/>
      <w:r>
        <w:rPr>
          <w:sz w:val="24"/>
          <w:lang w:val="de-DE"/>
        </w:rPr>
        <w:t>» XX</w:t>
      </w:r>
      <w:r w:rsidR="00D86160">
        <w:rPr>
          <w:sz w:val="24"/>
          <w:lang w:val="de-DE"/>
        </w:rPr>
        <w:t>-XXI</w:t>
      </w:r>
      <w:r>
        <w:rPr>
          <w:sz w:val="24"/>
          <w:lang w:val="de-DE"/>
        </w:rPr>
        <w:t xml:space="preserve"> (2015</w:t>
      </w:r>
      <w:r w:rsidR="00D86160">
        <w:rPr>
          <w:sz w:val="24"/>
          <w:lang w:val="de-DE"/>
        </w:rPr>
        <w:t>-16</w:t>
      </w:r>
      <w:r>
        <w:rPr>
          <w:sz w:val="24"/>
          <w:lang w:val="de-DE"/>
        </w:rPr>
        <w:t xml:space="preserve">), </w:t>
      </w:r>
      <w:r w:rsidR="0090266A">
        <w:rPr>
          <w:sz w:val="24"/>
          <w:lang w:val="de-DE"/>
        </w:rPr>
        <w:t>pp. 483-486</w:t>
      </w:r>
      <w:r>
        <w:rPr>
          <w:sz w:val="24"/>
          <w:lang w:val="de-DE"/>
        </w:rPr>
        <w:t xml:space="preserve">. </w:t>
      </w:r>
    </w:p>
    <w:p w14:paraId="37208F1B" w14:textId="77777777" w:rsidR="00857658" w:rsidRDefault="00857658">
      <w:pPr>
        <w:spacing w:line="240" w:lineRule="exact"/>
        <w:rPr>
          <w:sz w:val="24"/>
          <w:lang w:val="de-DE"/>
        </w:rPr>
      </w:pPr>
    </w:p>
    <w:p w14:paraId="771ED07A" w14:textId="77777777" w:rsidR="00D86160" w:rsidRDefault="00D86160" w:rsidP="00D86160">
      <w:pPr>
        <w:spacing w:line="240" w:lineRule="exact"/>
        <w:rPr>
          <w:sz w:val="24"/>
          <w:szCs w:val="24"/>
          <w:lang w:val="de-DE"/>
        </w:rPr>
      </w:pPr>
      <w:r>
        <w:rPr>
          <w:sz w:val="24"/>
          <w:lang w:val="de-DE"/>
        </w:rPr>
        <w:t>4</w:t>
      </w:r>
      <w:r w:rsidR="003D668F">
        <w:rPr>
          <w:sz w:val="24"/>
          <w:lang w:val="de-DE"/>
        </w:rPr>
        <w:t>8</w:t>
      </w:r>
      <w:r>
        <w:rPr>
          <w:sz w:val="24"/>
          <w:lang w:val="de-DE"/>
        </w:rPr>
        <w:t xml:space="preserve">) </w:t>
      </w:r>
      <w:r w:rsidRPr="00D86160">
        <w:rPr>
          <w:sz w:val="24"/>
          <w:szCs w:val="24"/>
          <w:lang w:val="de-DE"/>
        </w:rPr>
        <w:t xml:space="preserve">Jonathan Eibeschütz, </w:t>
      </w:r>
      <w:r w:rsidRPr="00D86160">
        <w:rPr>
          <w:i/>
          <w:iCs/>
          <w:sz w:val="24"/>
          <w:szCs w:val="24"/>
          <w:lang w:val="de-DE"/>
        </w:rPr>
        <w:t xml:space="preserve">And I </w:t>
      </w:r>
      <w:proofErr w:type="spellStart"/>
      <w:r w:rsidRPr="00D86160">
        <w:rPr>
          <w:i/>
          <w:iCs/>
          <w:sz w:val="24"/>
          <w:szCs w:val="24"/>
          <w:lang w:val="de-DE"/>
        </w:rPr>
        <w:t>Came</w:t>
      </w:r>
      <w:proofErr w:type="spellEnd"/>
      <w:r w:rsidRPr="00D86160">
        <w:rPr>
          <w:i/>
          <w:iCs/>
          <w:sz w:val="24"/>
          <w:szCs w:val="24"/>
          <w:lang w:val="de-DE"/>
        </w:rPr>
        <w:t xml:space="preserve"> </w:t>
      </w:r>
      <w:proofErr w:type="spellStart"/>
      <w:r w:rsidRPr="00D86160">
        <w:rPr>
          <w:i/>
          <w:iCs/>
          <w:sz w:val="24"/>
          <w:szCs w:val="24"/>
          <w:lang w:val="de-DE"/>
        </w:rPr>
        <w:t>this</w:t>
      </w:r>
      <w:proofErr w:type="spellEnd"/>
      <w:r w:rsidRPr="00D86160">
        <w:rPr>
          <w:i/>
          <w:iCs/>
          <w:sz w:val="24"/>
          <w:szCs w:val="24"/>
          <w:lang w:val="de-DE"/>
        </w:rPr>
        <w:t xml:space="preserve"> Day </w:t>
      </w:r>
      <w:proofErr w:type="spellStart"/>
      <w:r w:rsidRPr="00D86160">
        <w:rPr>
          <w:i/>
          <w:iCs/>
          <w:sz w:val="24"/>
          <w:szCs w:val="24"/>
          <w:lang w:val="de-DE"/>
        </w:rPr>
        <w:t>unto</w:t>
      </w:r>
      <w:proofErr w:type="spellEnd"/>
      <w:r w:rsidRPr="00D86160">
        <w:rPr>
          <w:i/>
          <w:iCs/>
          <w:sz w:val="24"/>
          <w:szCs w:val="24"/>
          <w:lang w:val="de-DE"/>
        </w:rPr>
        <w:t xml:space="preserve"> </w:t>
      </w:r>
      <w:proofErr w:type="spellStart"/>
      <w:r w:rsidRPr="00D86160">
        <w:rPr>
          <w:i/>
          <w:iCs/>
          <w:sz w:val="24"/>
          <w:szCs w:val="24"/>
          <w:lang w:val="de-DE"/>
        </w:rPr>
        <w:t>the</w:t>
      </w:r>
      <w:proofErr w:type="spellEnd"/>
      <w:r w:rsidRPr="00D86160">
        <w:rPr>
          <w:i/>
          <w:iCs/>
          <w:sz w:val="24"/>
          <w:szCs w:val="24"/>
          <w:lang w:val="de-DE"/>
        </w:rPr>
        <w:t xml:space="preserve"> </w:t>
      </w:r>
      <w:proofErr w:type="spellStart"/>
      <w:r w:rsidRPr="00D86160">
        <w:rPr>
          <w:i/>
          <w:iCs/>
          <w:sz w:val="24"/>
          <w:szCs w:val="24"/>
          <w:lang w:val="de-DE"/>
        </w:rPr>
        <w:t>Fountain</w:t>
      </w:r>
      <w:proofErr w:type="spellEnd"/>
      <w:r w:rsidRPr="00D86160">
        <w:rPr>
          <w:sz w:val="24"/>
          <w:szCs w:val="24"/>
          <w:lang w:val="de-DE"/>
        </w:rPr>
        <w:t xml:space="preserve"> [</w:t>
      </w:r>
      <w:r w:rsidRPr="00D86160">
        <w:rPr>
          <w:rFonts w:hint="cs"/>
          <w:sz w:val="24"/>
          <w:szCs w:val="24"/>
          <w:rtl/>
          <w:lang w:val="en-GB" w:bidi="he-IL"/>
        </w:rPr>
        <w:t>ואבוא היום אל העין. קונטרס בקבלה לר' יהונתן אייבשיץ</w:t>
      </w:r>
      <w:r w:rsidRPr="00D86160">
        <w:rPr>
          <w:sz w:val="24"/>
          <w:szCs w:val="24"/>
          <w:lang w:val="de-DE"/>
        </w:rPr>
        <w:t xml:space="preserve">], </w:t>
      </w:r>
      <w:proofErr w:type="spellStart"/>
      <w:r w:rsidRPr="00D86160">
        <w:rPr>
          <w:sz w:val="24"/>
          <w:szCs w:val="24"/>
          <w:lang w:val="de-DE"/>
        </w:rPr>
        <w:t>Critically</w:t>
      </w:r>
      <w:proofErr w:type="spellEnd"/>
      <w:r w:rsidRPr="00D86160">
        <w:rPr>
          <w:sz w:val="24"/>
          <w:szCs w:val="24"/>
          <w:lang w:val="de-DE"/>
        </w:rPr>
        <w:t xml:space="preserve"> </w:t>
      </w:r>
      <w:proofErr w:type="spellStart"/>
      <w:r w:rsidRPr="00D86160">
        <w:rPr>
          <w:sz w:val="24"/>
          <w:szCs w:val="24"/>
          <w:lang w:val="de-DE"/>
        </w:rPr>
        <w:t>Edited</w:t>
      </w:r>
      <w:proofErr w:type="spellEnd"/>
      <w:r w:rsidRPr="00D86160">
        <w:rPr>
          <w:sz w:val="24"/>
          <w:szCs w:val="24"/>
          <w:lang w:val="de-DE"/>
        </w:rPr>
        <w:t xml:space="preserve"> and </w:t>
      </w:r>
      <w:proofErr w:type="spellStart"/>
      <w:r w:rsidRPr="00D86160">
        <w:rPr>
          <w:sz w:val="24"/>
          <w:szCs w:val="24"/>
          <w:lang w:val="de-DE"/>
        </w:rPr>
        <w:t>Introduced</w:t>
      </w:r>
      <w:proofErr w:type="spellEnd"/>
      <w:r w:rsidRPr="00D86160">
        <w:rPr>
          <w:sz w:val="24"/>
          <w:szCs w:val="24"/>
          <w:lang w:val="de-DE"/>
        </w:rPr>
        <w:t xml:space="preserve"> </w:t>
      </w:r>
      <w:proofErr w:type="spellStart"/>
      <w:r w:rsidRPr="00D86160">
        <w:rPr>
          <w:sz w:val="24"/>
          <w:szCs w:val="24"/>
          <w:lang w:val="de-DE"/>
        </w:rPr>
        <w:t>by</w:t>
      </w:r>
      <w:proofErr w:type="spellEnd"/>
      <w:r w:rsidRPr="00D86160">
        <w:rPr>
          <w:sz w:val="24"/>
          <w:szCs w:val="24"/>
          <w:lang w:val="de-DE"/>
        </w:rPr>
        <w:t xml:space="preserve"> </w:t>
      </w:r>
      <w:proofErr w:type="spellStart"/>
      <w:r w:rsidRPr="00D86160">
        <w:rPr>
          <w:sz w:val="24"/>
          <w:szCs w:val="24"/>
          <w:lang w:val="de-DE"/>
        </w:rPr>
        <w:t>Paweł</w:t>
      </w:r>
      <w:proofErr w:type="spellEnd"/>
      <w:r w:rsidRPr="00D86160">
        <w:rPr>
          <w:sz w:val="24"/>
          <w:szCs w:val="24"/>
          <w:lang w:val="de-DE"/>
        </w:rPr>
        <w:t xml:space="preserve"> </w:t>
      </w:r>
      <w:proofErr w:type="spellStart"/>
      <w:r w:rsidRPr="00D86160">
        <w:rPr>
          <w:sz w:val="24"/>
          <w:szCs w:val="24"/>
          <w:lang w:val="de-DE"/>
        </w:rPr>
        <w:t>Maciejko</w:t>
      </w:r>
      <w:proofErr w:type="spellEnd"/>
      <w:r w:rsidRPr="00D86160">
        <w:rPr>
          <w:sz w:val="24"/>
          <w:szCs w:val="24"/>
          <w:lang w:val="de-DE"/>
        </w:rPr>
        <w:t xml:space="preserve">, «Sources and Studies in </w:t>
      </w:r>
      <w:proofErr w:type="spellStart"/>
      <w:r w:rsidRPr="00D86160">
        <w:rPr>
          <w:sz w:val="24"/>
          <w:szCs w:val="24"/>
          <w:lang w:val="de-DE"/>
        </w:rPr>
        <w:t>the</w:t>
      </w:r>
      <w:proofErr w:type="spellEnd"/>
      <w:r w:rsidRPr="00D86160">
        <w:rPr>
          <w:sz w:val="24"/>
          <w:szCs w:val="24"/>
          <w:lang w:val="de-DE"/>
        </w:rPr>
        <w:t xml:space="preserve"> </w:t>
      </w:r>
      <w:proofErr w:type="spellStart"/>
      <w:r w:rsidRPr="00D86160">
        <w:rPr>
          <w:sz w:val="24"/>
          <w:szCs w:val="24"/>
          <w:lang w:val="de-DE"/>
        </w:rPr>
        <w:t>Literature</w:t>
      </w:r>
      <w:proofErr w:type="spellEnd"/>
      <w:r w:rsidRPr="00D86160">
        <w:rPr>
          <w:sz w:val="24"/>
          <w:szCs w:val="24"/>
          <w:lang w:val="de-DE"/>
        </w:rPr>
        <w:t xml:space="preserve"> </w:t>
      </w:r>
      <w:proofErr w:type="spellStart"/>
      <w:r w:rsidRPr="00D86160">
        <w:rPr>
          <w:sz w:val="24"/>
          <w:szCs w:val="24"/>
          <w:lang w:val="de-DE"/>
        </w:rPr>
        <w:t>of</w:t>
      </w:r>
      <w:proofErr w:type="spellEnd"/>
      <w:r w:rsidRPr="00D86160">
        <w:rPr>
          <w:sz w:val="24"/>
          <w:szCs w:val="24"/>
          <w:lang w:val="de-DE"/>
        </w:rPr>
        <w:t xml:space="preserve"> </w:t>
      </w:r>
      <w:proofErr w:type="spellStart"/>
      <w:r w:rsidRPr="00D86160">
        <w:rPr>
          <w:sz w:val="24"/>
          <w:szCs w:val="24"/>
          <w:lang w:val="de-DE"/>
        </w:rPr>
        <w:t>Jewish</w:t>
      </w:r>
      <w:proofErr w:type="spellEnd"/>
      <w:r w:rsidRPr="00D86160">
        <w:rPr>
          <w:sz w:val="24"/>
          <w:szCs w:val="24"/>
          <w:lang w:val="de-DE"/>
        </w:rPr>
        <w:t xml:space="preserve"> </w:t>
      </w:r>
      <w:proofErr w:type="spellStart"/>
      <w:r w:rsidRPr="00D86160">
        <w:rPr>
          <w:sz w:val="24"/>
          <w:szCs w:val="24"/>
          <w:lang w:val="de-DE"/>
        </w:rPr>
        <w:t>Mysticism</w:t>
      </w:r>
      <w:proofErr w:type="spellEnd"/>
      <w:r w:rsidRPr="00D86160">
        <w:rPr>
          <w:sz w:val="24"/>
          <w:szCs w:val="24"/>
          <w:lang w:val="de-DE"/>
        </w:rPr>
        <w:t>» 42, Cherub Press, Los Angeles 2014</w:t>
      </w:r>
      <w:r>
        <w:rPr>
          <w:sz w:val="24"/>
          <w:szCs w:val="24"/>
          <w:lang w:val="de-DE"/>
        </w:rPr>
        <w:t xml:space="preserve">, in «Materia </w:t>
      </w:r>
      <w:proofErr w:type="spellStart"/>
      <w:r>
        <w:rPr>
          <w:sz w:val="24"/>
          <w:szCs w:val="24"/>
          <w:lang w:val="de-DE"/>
        </w:rPr>
        <w:t>Giudaica</w:t>
      </w:r>
      <w:proofErr w:type="spellEnd"/>
      <w:r>
        <w:rPr>
          <w:sz w:val="24"/>
          <w:szCs w:val="24"/>
          <w:lang w:val="de-DE"/>
        </w:rPr>
        <w:t xml:space="preserve">» XX-XXI (2015-16), </w:t>
      </w:r>
      <w:r w:rsidR="0090266A">
        <w:rPr>
          <w:sz w:val="24"/>
          <w:szCs w:val="24"/>
          <w:lang w:val="de-DE"/>
        </w:rPr>
        <w:t>pp. 492-494</w:t>
      </w:r>
      <w:r>
        <w:rPr>
          <w:sz w:val="24"/>
          <w:szCs w:val="24"/>
          <w:lang w:val="de-DE"/>
        </w:rPr>
        <w:t xml:space="preserve">. </w:t>
      </w:r>
    </w:p>
    <w:p w14:paraId="7430D812" w14:textId="77777777" w:rsidR="0086786C" w:rsidRDefault="0086786C" w:rsidP="00D86160">
      <w:pPr>
        <w:spacing w:line="240" w:lineRule="exact"/>
        <w:rPr>
          <w:sz w:val="24"/>
          <w:szCs w:val="24"/>
          <w:lang w:val="de-DE"/>
        </w:rPr>
      </w:pPr>
    </w:p>
    <w:p w14:paraId="10DE1F0E" w14:textId="77777777" w:rsidR="0086786C" w:rsidRDefault="003D668F" w:rsidP="0086786C">
      <w:pPr>
        <w:spacing w:line="240" w:lineRule="exact"/>
        <w:rPr>
          <w:sz w:val="24"/>
          <w:szCs w:val="24"/>
          <w:lang w:val="de-DE"/>
        </w:rPr>
      </w:pPr>
      <w:bookmarkStart w:id="113" w:name="_Hlk484275269"/>
      <w:r>
        <w:rPr>
          <w:sz w:val="24"/>
          <w:szCs w:val="24"/>
          <w:lang w:val="de-DE"/>
        </w:rPr>
        <w:t>49</w:t>
      </w:r>
      <w:r w:rsidR="0086786C" w:rsidRPr="0086786C">
        <w:rPr>
          <w:sz w:val="24"/>
          <w:szCs w:val="24"/>
          <w:lang w:val="de-DE"/>
        </w:rPr>
        <w:t xml:space="preserve">) </w:t>
      </w:r>
      <w:bookmarkStart w:id="114" w:name="_Hlk496181112"/>
      <w:r w:rsidR="0086786C" w:rsidRPr="0086786C">
        <w:rPr>
          <w:sz w:val="24"/>
          <w:szCs w:val="24"/>
          <w:lang w:val="de-DE"/>
        </w:rPr>
        <w:t xml:space="preserve">Alexander </w:t>
      </w:r>
      <w:proofErr w:type="spellStart"/>
      <w:r w:rsidR="0086786C" w:rsidRPr="0086786C">
        <w:rPr>
          <w:sz w:val="24"/>
          <w:szCs w:val="24"/>
          <w:lang w:val="de-DE"/>
        </w:rPr>
        <w:t>Kristianpoller</w:t>
      </w:r>
      <w:proofErr w:type="spellEnd"/>
      <w:r w:rsidR="0086786C" w:rsidRPr="0086786C">
        <w:rPr>
          <w:sz w:val="24"/>
          <w:szCs w:val="24"/>
          <w:lang w:val="de-DE"/>
        </w:rPr>
        <w:t xml:space="preserve">, </w:t>
      </w:r>
      <w:r w:rsidR="0086786C" w:rsidRPr="004208E1">
        <w:rPr>
          <w:i/>
          <w:iCs/>
          <w:sz w:val="24"/>
          <w:szCs w:val="24"/>
          <w:lang w:val="de-DE"/>
        </w:rPr>
        <w:t xml:space="preserve">Dreams and </w:t>
      </w:r>
      <w:proofErr w:type="spellStart"/>
      <w:r w:rsidR="0086786C" w:rsidRPr="004208E1">
        <w:rPr>
          <w:i/>
          <w:iCs/>
          <w:sz w:val="24"/>
          <w:szCs w:val="24"/>
          <w:lang w:val="de-DE"/>
        </w:rPr>
        <w:t>Their</w:t>
      </w:r>
      <w:proofErr w:type="spellEnd"/>
      <w:r w:rsidR="0086786C" w:rsidRPr="004208E1">
        <w:rPr>
          <w:i/>
          <w:iCs/>
          <w:sz w:val="24"/>
          <w:szCs w:val="24"/>
          <w:lang w:val="de-DE"/>
        </w:rPr>
        <w:t xml:space="preserve"> Interpretation in </w:t>
      </w:r>
      <w:proofErr w:type="spellStart"/>
      <w:r w:rsidR="0086786C" w:rsidRPr="004208E1">
        <w:rPr>
          <w:i/>
          <w:iCs/>
          <w:sz w:val="24"/>
          <w:szCs w:val="24"/>
          <w:lang w:val="de-DE"/>
        </w:rPr>
        <w:t>the</w:t>
      </w:r>
      <w:proofErr w:type="spellEnd"/>
      <w:r w:rsidR="0086786C" w:rsidRPr="004208E1">
        <w:rPr>
          <w:i/>
          <w:iCs/>
          <w:sz w:val="24"/>
          <w:szCs w:val="24"/>
          <w:lang w:val="de-DE"/>
        </w:rPr>
        <w:t xml:space="preserve"> </w:t>
      </w:r>
      <w:proofErr w:type="spellStart"/>
      <w:r w:rsidR="0086786C" w:rsidRPr="004208E1">
        <w:rPr>
          <w:i/>
          <w:iCs/>
          <w:sz w:val="24"/>
          <w:szCs w:val="24"/>
          <w:lang w:val="de-DE"/>
        </w:rPr>
        <w:t>Babylonian</w:t>
      </w:r>
      <w:proofErr w:type="spellEnd"/>
      <w:r w:rsidR="0086786C" w:rsidRPr="004208E1">
        <w:rPr>
          <w:i/>
          <w:iCs/>
          <w:sz w:val="24"/>
          <w:szCs w:val="24"/>
          <w:lang w:val="de-DE"/>
        </w:rPr>
        <w:t xml:space="preserve"> Talmud</w:t>
      </w:r>
      <w:r w:rsidR="0086786C" w:rsidRPr="0086786C">
        <w:rPr>
          <w:sz w:val="24"/>
          <w:szCs w:val="24"/>
          <w:lang w:val="de-DE"/>
        </w:rPr>
        <w:t xml:space="preserve"> [</w:t>
      </w:r>
      <w:r w:rsidR="0086786C">
        <w:rPr>
          <w:rFonts w:hint="cs"/>
          <w:sz w:val="24"/>
          <w:szCs w:val="24"/>
          <w:rtl/>
          <w:lang w:val="en-GB" w:bidi="he-IL"/>
        </w:rPr>
        <w:t>חלומות ופשריהם בספרות חז''ל</w:t>
      </w:r>
      <w:r w:rsidR="0086786C" w:rsidRPr="004208E1">
        <w:rPr>
          <w:sz w:val="24"/>
          <w:szCs w:val="24"/>
          <w:lang w:val="de-DE" w:bidi="he-IL"/>
        </w:rPr>
        <w:t>]</w:t>
      </w:r>
      <w:r w:rsidR="0086786C" w:rsidRPr="0086786C">
        <w:rPr>
          <w:sz w:val="24"/>
          <w:szCs w:val="24"/>
          <w:lang w:val="de-DE"/>
        </w:rPr>
        <w:t>, Magnes Press, Jerusalem 2016</w:t>
      </w:r>
      <w:r w:rsidR="004208E1">
        <w:rPr>
          <w:sz w:val="24"/>
          <w:szCs w:val="24"/>
          <w:lang w:val="de-DE"/>
        </w:rPr>
        <w:t xml:space="preserve">, in «Materia </w:t>
      </w:r>
      <w:proofErr w:type="spellStart"/>
      <w:r w:rsidR="004208E1">
        <w:rPr>
          <w:sz w:val="24"/>
          <w:szCs w:val="24"/>
          <w:lang w:val="de-DE"/>
        </w:rPr>
        <w:t>Giudaica</w:t>
      </w:r>
      <w:proofErr w:type="spellEnd"/>
      <w:r w:rsidR="004208E1">
        <w:rPr>
          <w:sz w:val="24"/>
          <w:szCs w:val="24"/>
          <w:lang w:val="de-DE"/>
        </w:rPr>
        <w:t xml:space="preserve">» XXII (2017), </w:t>
      </w:r>
      <w:r w:rsidR="00A224A0">
        <w:rPr>
          <w:sz w:val="24"/>
          <w:szCs w:val="24"/>
          <w:lang w:val="de-DE"/>
        </w:rPr>
        <w:t>pp. 289-291</w:t>
      </w:r>
      <w:r w:rsidR="004208E1">
        <w:rPr>
          <w:sz w:val="24"/>
          <w:szCs w:val="24"/>
          <w:lang w:val="de-DE"/>
        </w:rPr>
        <w:t xml:space="preserve">. </w:t>
      </w:r>
    </w:p>
    <w:p w14:paraId="345A20CC" w14:textId="77777777" w:rsidR="00CC6607" w:rsidRDefault="00CC6607" w:rsidP="0086786C">
      <w:pPr>
        <w:spacing w:line="240" w:lineRule="exact"/>
        <w:rPr>
          <w:sz w:val="24"/>
          <w:szCs w:val="24"/>
          <w:lang w:val="de-DE"/>
        </w:rPr>
      </w:pPr>
    </w:p>
    <w:p w14:paraId="00A8FB3E" w14:textId="77777777" w:rsidR="00CC6607" w:rsidRDefault="00CC6607" w:rsidP="0086786C">
      <w:pPr>
        <w:spacing w:line="240" w:lineRule="exact"/>
        <w:rPr>
          <w:sz w:val="24"/>
          <w:szCs w:val="24"/>
        </w:rPr>
      </w:pPr>
      <w:r w:rsidRPr="00CC6607">
        <w:rPr>
          <w:sz w:val="24"/>
          <w:szCs w:val="24"/>
        </w:rPr>
        <w:lastRenderedPageBreak/>
        <w:t>5</w:t>
      </w:r>
      <w:r w:rsidR="003D668F">
        <w:rPr>
          <w:sz w:val="24"/>
          <w:szCs w:val="24"/>
        </w:rPr>
        <w:t>0</w:t>
      </w:r>
      <w:r w:rsidRPr="00CC6607">
        <w:rPr>
          <w:sz w:val="24"/>
          <w:szCs w:val="24"/>
        </w:rPr>
        <w:t xml:space="preserve">) Uriel da Costa, </w:t>
      </w:r>
      <w:proofErr w:type="spellStart"/>
      <w:r w:rsidRPr="00CC6607">
        <w:rPr>
          <w:i/>
          <w:iCs/>
          <w:sz w:val="24"/>
          <w:szCs w:val="24"/>
        </w:rPr>
        <w:t>Exame</w:t>
      </w:r>
      <w:proofErr w:type="spellEnd"/>
      <w:r w:rsidRPr="00CC6607">
        <w:rPr>
          <w:i/>
          <w:iCs/>
          <w:sz w:val="24"/>
          <w:szCs w:val="24"/>
        </w:rPr>
        <w:t xml:space="preserve"> </w:t>
      </w:r>
      <w:proofErr w:type="spellStart"/>
      <w:r w:rsidRPr="00CC6607">
        <w:rPr>
          <w:i/>
          <w:iCs/>
          <w:sz w:val="24"/>
          <w:szCs w:val="24"/>
        </w:rPr>
        <w:t>das</w:t>
      </w:r>
      <w:proofErr w:type="spellEnd"/>
      <w:r w:rsidRPr="00CC6607">
        <w:rPr>
          <w:i/>
          <w:iCs/>
          <w:sz w:val="24"/>
          <w:szCs w:val="24"/>
        </w:rPr>
        <w:t xml:space="preserve"> </w:t>
      </w:r>
      <w:proofErr w:type="spellStart"/>
      <w:r w:rsidRPr="00CC6607">
        <w:rPr>
          <w:i/>
          <w:iCs/>
          <w:sz w:val="24"/>
          <w:szCs w:val="24"/>
        </w:rPr>
        <w:t>tradiçoes</w:t>
      </w:r>
      <w:proofErr w:type="spellEnd"/>
      <w:r w:rsidRPr="00CC6607">
        <w:rPr>
          <w:i/>
          <w:iCs/>
          <w:sz w:val="24"/>
          <w:szCs w:val="24"/>
        </w:rPr>
        <w:t xml:space="preserve"> </w:t>
      </w:r>
      <w:proofErr w:type="spellStart"/>
      <w:r w:rsidRPr="00CC6607">
        <w:rPr>
          <w:i/>
          <w:iCs/>
          <w:sz w:val="24"/>
          <w:szCs w:val="24"/>
        </w:rPr>
        <w:t>phariseas</w:t>
      </w:r>
      <w:proofErr w:type="spellEnd"/>
      <w:r w:rsidRPr="00CC6607">
        <w:rPr>
          <w:i/>
          <w:iCs/>
          <w:sz w:val="24"/>
          <w:szCs w:val="24"/>
        </w:rPr>
        <w:t>. Esame delle tradizioni farisee (162</w:t>
      </w:r>
      <w:r>
        <w:rPr>
          <w:i/>
          <w:iCs/>
          <w:sz w:val="24"/>
          <w:szCs w:val="24"/>
        </w:rPr>
        <w:t>4)</w:t>
      </w:r>
      <w:r w:rsidRPr="00CC6607">
        <w:rPr>
          <w:sz w:val="24"/>
          <w:szCs w:val="24"/>
        </w:rPr>
        <w:t xml:space="preserve">, saggio introduttivo, testo critico, traduzione e commento a cura di Omero Proietti, Edizioni Università di Macerata, Macerata 2014, in «Materia Giudaica» XXII (2017), </w:t>
      </w:r>
      <w:r w:rsidR="00A224A0">
        <w:rPr>
          <w:sz w:val="24"/>
          <w:szCs w:val="24"/>
        </w:rPr>
        <w:t>pp. 294-295</w:t>
      </w:r>
      <w:r w:rsidRPr="00CC6607">
        <w:rPr>
          <w:sz w:val="24"/>
          <w:szCs w:val="24"/>
        </w:rPr>
        <w:t xml:space="preserve">. </w:t>
      </w:r>
    </w:p>
    <w:p w14:paraId="6DBB37C9" w14:textId="77777777" w:rsidR="00A20079" w:rsidRDefault="00A20079" w:rsidP="0086786C">
      <w:pPr>
        <w:spacing w:line="240" w:lineRule="exact"/>
        <w:rPr>
          <w:sz w:val="24"/>
          <w:szCs w:val="24"/>
        </w:rPr>
      </w:pPr>
    </w:p>
    <w:p w14:paraId="4258180D" w14:textId="77777777" w:rsidR="00927036" w:rsidRPr="00A224A0" w:rsidRDefault="00A20079" w:rsidP="0086786C">
      <w:pPr>
        <w:spacing w:line="240" w:lineRule="exact"/>
        <w:rPr>
          <w:sz w:val="24"/>
          <w:szCs w:val="24"/>
          <w:lang w:val="en-US"/>
        </w:rPr>
      </w:pPr>
      <w:r w:rsidRPr="00D551F1">
        <w:rPr>
          <w:sz w:val="24"/>
          <w:szCs w:val="24"/>
          <w:lang w:val="en-US"/>
        </w:rPr>
        <w:t>5</w:t>
      </w:r>
      <w:r w:rsidR="003D668F" w:rsidRPr="00D551F1">
        <w:rPr>
          <w:sz w:val="24"/>
          <w:szCs w:val="24"/>
          <w:lang w:val="en-US"/>
        </w:rPr>
        <w:t>1</w:t>
      </w:r>
      <w:r w:rsidRPr="00D551F1">
        <w:rPr>
          <w:sz w:val="24"/>
          <w:szCs w:val="24"/>
          <w:lang w:val="en-US"/>
        </w:rPr>
        <w:t xml:space="preserve">) Gershom </w:t>
      </w:r>
      <w:proofErr w:type="spellStart"/>
      <w:r w:rsidRPr="00D551F1">
        <w:rPr>
          <w:sz w:val="24"/>
          <w:szCs w:val="24"/>
          <w:lang w:val="en-US"/>
        </w:rPr>
        <w:t>Scholem</w:t>
      </w:r>
      <w:proofErr w:type="spellEnd"/>
      <w:r w:rsidRPr="00D551F1">
        <w:rPr>
          <w:sz w:val="24"/>
          <w:szCs w:val="24"/>
          <w:lang w:val="en-US"/>
        </w:rPr>
        <w:t xml:space="preserve">, </w:t>
      </w:r>
      <w:proofErr w:type="spellStart"/>
      <w:r w:rsidRPr="00D551F1">
        <w:rPr>
          <w:i/>
          <w:iCs/>
          <w:sz w:val="24"/>
          <w:szCs w:val="24"/>
          <w:lang w:val="en-US"/>
        </w:rPr>
        <w:t>Sabbatai</w:t>
      </w:r>
      <w:proofErr w:type="spellEnd"/>
      <w:r w:rsidRPr="00D551F1">
        <w:rPr>
          <w:i/>
          <w:iCs/>
          <w:sz w:val="24"/>
          <w:szCs w:val="24"/>
          <w:lang w:val="en-US"/>
        </w:rPr>
        <w:t xml:space="preserve"> </w:t>
      </w:r>
      <w:proofErr w:type="spellStart"/>
      <w:r w:rsidRPr="00D551F1">
        <w:rPr>
          <w:i/>
          <w:iCs/>
          <w:sz w:val="24"/>
          <w:szCs w:val="24"/>
          <w:lang w:val="en-US"/>
        </w:rPr>
        <w:t>Ṣevi</w:t>
      </w:r>
      <w:proofErr w:type="spellEnd"/>
      <w:r w:rsidRPr="00D551F1">
        <w:rPr>
          <w:i/>
          <w:iCs/>
          <w:sz w:val="24"/>
          <w:szCs w:val="24"/>
          <w:lang w:val="en-US"/>
        </w:rPr>
        <w:t xml:space="preserve">. </w:t>
      </w:r>
      <w:r w:rsidRPr="00A224A0">
        <w:rPr>
          <w:i/>
          <w:iCs/>
          <w:sz w:val="24"/>
          <w:szCs w:val="24"/>
          <w:lang w:val="en-US"/>
        </w:rPr>
        <w:t>The Mystical Messiah, 1626-1676</w:t>
      </w:r>
      <w:r w:rsidRPr="00A224A0">
        <w:rPr>
          <w:sz w:val="24"/>
          <w:szCs w:val="24"/>
          <w:lang w:val="en-US"/>
        </w:rPr>
        <w:t xml:space="preserve">, with a new introduction by Yaacob Dweck, Princeton University Press, Princeton (New Jersey) 2016, in «Materia </w:t>
      </w:r>
      <w:proofErr w:type="spellStart"/>
      <w:r w:rsidRPr="00A224A0">
        <w:rPr>
          <w:sz w:val="24"/>
          <w:szCs w:val="24"/>
          <w:lang w:val="en-US"/>
        </w:rPr>
        <w:t>Giudaica</w:t>
      </w:r>
      <w:proofErr w:type="spellEnd"/>
      <w:r w:rsidRPr="00A224A0">
        <w:rPr>
          <w:sz w:val="24"/>
          <w:szCs w:val="24"/>
          <w:lang w:val="en-US"/>
        </w:rPr>
        <w:t xml:space="preserve">» XXII (2017), </w:t>
      </w:r>
      <w:r w:rsidR="00A224A0" w:rsidRPr="00A224A0">
        <w:rPr>
          <w:sz w:val="24"/>
          <w:szCs w:val="24"/>
          <w:lang w:val="en-US"/>
        </w:rPr>
        <w:t xml:space="preserve">pp. </w:t>
      </w:r>
      <w:r w:rsidR="00A224A0">
        <w:rPr>
          <w:sz w:val="24"/>
          <w:szCs w:val="24"/>
          <w:lang w:val="en-US"/>
        </w:rPr>
        <w:t>287-289</w:t>
      </w:r>
      <w:r w:rsidRPr="00A224A0">
        <w:rPr>
          <w:sz w:val="24"/>
          <w:szCs w:val="24"/>
          <w:lang w:val="en-US"/>
        </w:rPr>
        <w:t>.</w:t>
      </w:r>
    </w:p>
    <w:bookmarkEnd w:id="114"/>
    <w:p w14:paraId="489F7D85" w14:textId="77777777" w:rsidR="00927036" w:rsidRPr="00A224A0" w:rsidRDefault="00927036" w:rsidP="0086786C">
      <w:pPr>
        <w:spacing w:line="240" w:lineRule="exact"/>
        <w:rPr>
          <w:sz w:val="24"/>
          <w:szCs w:val="24"/>
          <w:lang w:val="en-US"/>
        </w:rPr>
      </w:pPr>
    </w:p>
    <w:p w14:paraId="299F2625" w14:textId="77777777" w:rsidR="00A20079" w:rsidRDefault="00927036" w:rsidP="0086786C">
      <w:pPr>
        <w:spacing w:line="240" w:lineRule="exact"/>
        <w:rPr>
          <w:sz w:val="24"/>
          <w:szCs w:val="24"/>
          <w:lang w:val="en-US"/>
        </w:rPr>
      </w:pPr>
      <w:r w:rsidRPr="00927036">
        <w:rPr>
          <w:sz w:val="24"/>
          <w:szCs w:val="24"/>
          <w:lang w:val="en-US"/>
        </w:rPr>
        <w:t>5</w:t>
      </w:r>
      <w:r w:rsidR="003D668F">
        <w:rPr>
          <w:sz w:val="24"/>
          <w:szCs w:val="24"/>
          <w:lang w:val="en-US"/>
        </w:rPr>
        <w:t>2</w:t>
      </w:r>
      <w:r w:rsidRPr="00927036">
        <w:rPr>
          <w:sz w:val="24"/>
          <w:szCs w:val="24"/>
          <w:lang w:val="en-US"/>
        </w:rPr>
        <w:t xml:space="preserve">) J. Olszowy-Schlanger, </w:t>
      </w:r>
      <w:r w:rsidRPr="00927036">
        <w:rPr>
          <w:i/>
          <w:iCs/>
          <w:sz w:val="24"/>
          <w:szCs w:val="24"/>
          <w:lang w:val="en-US"/>
        </w:rPr>
        <w:t xml:space="preserve">Hebrew and Hebrew-Latin Documents from Medieval England: </w:t>
      </w:r>
      <w:proofErr w:type="gramStart"/>
      <w:r w:rsidRPr="00927036">
        <w:rPr>
          <w:i/>
          <w:iCs/>
          <w:sz w:val="24"/>
          <w:szCs w:val="24"/>
          <w:lang w:val="en-US"/>
        </w:rPr>
        <w:t>a</w:t>
      </w:r>
      <w:proofErr w:type="gramEnd"/>
      <w:r w:rsidRPr="00927036">
        <w:rPr>
          <w:i/>
          <w:iCs/>
          <w:sz w:val="24"/>
          <w:szCs w:val="24"/>
          <w:lang w:val="en-US"/>
        </w:rPr>
        <w:t xml:space="preserve"> Diplomatic and </w:t>
      </w:r>
      <w:proofErr w:type="spellStart"/>
      <w:r w:rsidRPr="00927036">
        <w:rPr>
          <w:i/>
          <w:iCs/>
          <w:sz w:val="24"/>
          <w:szCs w:val="24"/>
          <w:lang w:val="en-US"/>
        </w:rPr>
        <w:t>Palaeographical</w:t>
      </w:r>
      <w:proofErr w:type="spellEnd"/>
      <w:r w:rsidRPr="00927036">
        <w:rPr>
          <w:i/>
          <w:iCs/>
          <w:sz w:val="24"/>
          <w:szCs w:val="24"/>
          <w:lang w:val="en-US"/>
        </w:rPr>
        <w:t xml:space="preserve"> Study</w:t>
      </w:r>
      <w:r w:rsidRPr="00927036">
        <w:rPr>
          <w:sz w:val="24"/>
          <w:szCs w:val="24"/>
          <w:lang w:val="en-US"/>
        </w:rPr>
        <w:t xml:space="preserve">, </w:t>
      </w:r>
      <w:proofErr w:type="spellStart"/>
      <w:r w:rsidRPr="00927036">
        <w:rPr>
          <w:sz w:val="24"/>
          <w:szCs w:val="24"/>
          <w:lang w:val="en-US"/>
        </w:rPr>
        <w:t>Brepols</w:t>
      </w:r>
      <w:proofErr w:type="spellEnd"/>
      <w:r w:rsidRPr="00927036">
        <w:rPr>
          <w:sz w:val="24"/>
          <w:szCs w:val="24"/>
          <w:lang w:val="en-US"/>
        </w:rPr>
        <w:t xml:space="preserve">, Turnhout 2015, in </w:t>
      </w:r>
      <w:r>
        <w:rPr>
          <w:sz w:val="24"/>
          <w:szCs w:val="24"/>
          <w:lang w:val="en-US"/>
        </w:rPr>
        <w:t xml:space="preserve">«Cahiers de </w:t>
      </w:r>
      <w:proofErr w:type="spellStart"/>
      <w:r>
        <w:rPr>
          <w:sz w:val="24"/>
          <w:szCs w:val="24"/>
          <w:lang w:val="en-US"/>
        </w:rPr>
        <w:t>Civilisation</w:t>
      </w:r>
      <w:proofErr w:type="spellEnd"/>
      <w:r>
        <w:rPr>
          <w:sz w:val="24"/>
          <w:szCs w:val="24"/>
          <w:lang w:val="en-US"/>
        </w:rPr>
        <w:t xml:space="preserve"> </w:t>
      </w:r>
      <w:proofErr w:type="spellStart"/>
      <w:r>
        <w:rPr>
          <w:sz w:val="24"/>
          <w:szCs w:val="24"/>
          <w:lang w:val="en-US"/>
        </w:rPr>
        <w:t>Médiévale</w:t>
      </w:r>
      <w:proofErr w:type="spellEnd"/>
      <w:r>
        <w:rPr>
          <w:sz w:val="24"/>
          <w:szCs w:val="24"/>
          <w:lang w:val="en-US"/>
        </w:rPr>
        <w:t>» 60</w:t>
      </w:r>
      <w:r w:rsidR="0089535B">
        <w:rPr>
          <w:sz w:val="24"/>
          <w:szCs w:val="24"/>
          <w:lang w:val="en-US"/>
        </w:rPr>
        <w:t>,240</w:t>
      </w:r>
      <w:r>
        <w:rPr>
          <w:sz w:val="24"/>
          <w:szCs w:val="24"/>
          <w:lang w:val="en-US"/>
        </w:rPr>
        <w:t xml:space="preserve"> (2017), </w:t>
      </w:r>
      <w:r w:rsidR="0089535B">
        <w:rPr>
          <w:sz w:val="24"/>
          <w:szCs w:val="24"/>
          <w:lang w:val="en-US"/>
        </w:rPr>
        <w:t xml:space="preserve">pp. </w:t>
      </w:r>
      <w:r w:rsidR="003E5CDE">
        <w:rPr>
          <w:sz w:val="24"/>
          <w:szCs w:val="24"/>
          <w:lang w:val="en-US"/>
        </w:rPr>
        <w:t>429-430</w:t>
      </w:r>
      <w:r>
        <w:rPr>
          <w:sz w:val="24"/>
          <w:szCs w:val="24"/>
          <w:lang w:val="en-US"/>
        </w:rPr>
        <w:t xml:space="preserve">. </w:t>
      </w:r>
      <w:r w:rsidR="00A20079" w:rsidRPr="00927036">
        <w:rPr>
          <w:sz w:val="24"/>
          <w:szCs w:val="24"/>
          <w:lang w:val="en-US"/>
        </w:rPr>
        <w:t xml:space="preserve"> </w:t>
      </w:r>
    </w:p>
    <w:p w14:paraId="59871036" w14:textId="77777777" w:rsidR="00292945" w:rsidRDefault="00292945" w:rsidP="0086786C">
      <w:pPr>
        <w:spacing w:line="240" w:lineRule="exact"/>
        <w:rPr>
          <w:sz w:val="24"/>
          <w:szCs w:val="24"/>
          <w:lang w:val="en-US"/>
        </w:rPr>
      </w:pPr>
    </w:p>
    <w:p w14:paraId="2D85DF5B" w14:textId="77777777" w:rsidR="00292945" w:rsidRPr="00543E9E" w:rsidRDefault="00292945" w:rsidP="0086786C">
      <w:pPr>
        <w:spacing w:line="240" w:lineRule="exact"/>
        <w:rPr>
          <w:sz w:val="24"/>
          <w:szCs w:val="24"/>
          <w:lang w:val="en-US"/>
        </w:rPr>
      </w:pPr>
      <w:bookmarkStart w:id="115" w:name="_Hlk496181155"/>
      <w:r w:rsidRPr="00D551F1">
        <w:rPr>
          <w:sz w:val="24"/>
          <w:szCs w:val="24"/>
          <w:lang w:val="en-US"/>
        </w:rPr>
        <w:t>5</w:t>
      </w:r>
      <w:r w:rsidR="003D668F" w:rsidRPr="00D551F1">
        <w:rPr>
          <w:sz w:val="24"/>
          <w:szCs w:val="24"/>
          <w:lang w:val="en-US"/>
        </w:rPr>
        <w:t>3</w:t>
      </w:r>
      <w:r w:rsidRPr="00D551F1">
        <w:rPr>
          <w:sz w:val="24"/>
          <w:szCs w:val="24"/>
          <w:lang w:val="en-US"/>
        </w:rPr>
        <w:t xml:space="preserve">) Amir Engel, </w:t>
      </w:r>
      <w:r w:rsidRPr="00D551F1">
        <w:rPr>
          <w:i/>
          <w:iCs/>
          <w:sz w:val="24"/>
          <w:szCs w:val="24"/>
          <w:lang w:val="en-US"/>
        </w:rPr>
        <w:t xml:space="preserve">Gershom </w:t>
      </w:r>
      <w:proofErr w:type="spellStart"/>
      <w:r w:rsidRPr="00D551F1">
        <w:rPr>
          <w:i/>
          <w:iCs/>
          <w:sz w:val="24"/>
          <w:szCs w:val="24"/>
          <w:lang w:val="en-US"/>
        </w:rPr>
        <w:t>Scholem</w:t>
      </w:r>
      <w:proofErr w:type="spellEnd"/>
      <w:r w:rsidRPr="00D551F1">
        <w:rPr>
          <w:i/>
          <w:iCs/>
          <w:sz w:val="24"/>
          <w:szCs w:val="24"/>
          <w:lang w:val="en-US"/>
        </w:rPr>
        <w:t xml:space="preserve">. </w:t>
      </w:r>
      <w:r w:rsidRPr="00543E9E">
        <w:rPr>
          <w:i/>
          <w:iCs/>
          <w:sz w:val="24"/>
          <w:szCs w:val="24"/>
          <w:lang w:val="en-US"/>
        </w:rPr>
        <w:t>An Intellectual Biography</w:t>
      </w:r>
      <w:r w:rsidR="004F6FB4" w:rsidRPr="00543E9E">
        <w:rPr>
          <w:sz w:val="24"/>
          <w:szCs w:val="24"/>
          <w:lang w:val="en-US"/>
        </w:rPr>
        <w:t>, The University of Chicag</w:t>
      </w:r>
      <w:r w:rsidRPr="00543E9E">
        <w:rPr>
          <w:sz w:val="24"/>
          <w:szCs w:val="24"/>
          <w:lang w:val="en-US"/>
        </w:rPr>
        <w:t>o Press, Chi</w:t>
      </w:r>
      <w:r w:rsidR="004F6FB4" w:rsidRPr="00543E9E">
        <w:rPr>
          <w:sz w:val="24"/>
          <w:szCs w:val="24"/>
          <w:lang w:val="en-US"/>
        </w:rPr>
        <w:t>cago</w:t>
      </w:r>
      <w:r w:rsidRPr="00543E9E">
        <w:rPr>
          <w:sz w:val="24"/>
          <w:szCs w:val="24"/>
          <w:lang w:val="en-US"/>
        </w:rPr>
        <w:t xml:space="preserve"> – London 2017, in «Materia </w:t>
      </w:r>
      <w:proofErr w:type="spellStart"/>
      <w:r w:rsidRPr="00543E9E">
        <w:rPr>
          <w:sz w:val="24"/>
          <w:szCs w:val="24"/>
          <w:lang w:val="en-US"/>
        </w:rPr>
        <w:t>Giudaica</w:t>
      </w:r>
      <w:proofErr w:type="spellEnd"/>
      <w:r w:rsidRPr="00543E9E">
        <w:rPr>
          <w:sz w:val="24"/>
          <w:szCs w:val="24"/>
          <w:lang w:val="en-US"/>
        </w:rPr>
        <w:t xml:space="preserve">» XXII (2017), </w:t>
      </w:r>
      <w:r w:rsidR="00A224A0">
        <w:rPr>
          <w:sz w:val="24"/>
          <w:szCs w:val="24"/>
          <w:lang w:val="en-US"/>
        </w:rPr>
        <w:t>pp. 285-287</w:t>
      </w:r>
      <w:r w:rsidRPr="00543E9E">
        <w:rPr>
          <w:sz w:val="24"/>
          <w:szCs w:val="24"/>
          <w:lang w:val="en-US"/>
        </w:rPr>
        <w:t xml:space="preserve">. </w:t>
      </w:r>
    </w:p>
    <w:p w14:paraId="03D66394" w14:textId="77777777" w:rsidR="00292945" w:rsidRPr="00543E9E" w:rsidRDefault="00292945" w:rsidP="0086786C">
      <w:pPr>
        <w:spacing w:line="240" w:lineRule="exact"/>
        <w:rPr>
          <w:sz w:val="24"/>
          <w:szCs w:val="24"/>
          <w:lang w:val="en-US"/>
        </w:rPr>
      </w:pPr>
    </w:p>
    <w:p w14:paraId="52B6DD1C" w14:textId="77777777" w:rsidR="00292945" w:rsidRPr="00292945" w:rsidRDefault="00292945" w:rsidP="0086786C">
      <w:pPr>
        <w:spacing w:line="240" w:lineRule="exact"/>
        <w:rPr>
          <w:i/>
          <w:iCs/>
          <w:sz w:val="24"/>
          <w:szCs w:val="24"/>
          <w:rtl/>
          <w:lang w:val="fr-FR" w:bidi="he-IL"/>
        </w:rPr>
      </w:pPr>
      <w:r w:rsidRPr="00292945">
        <w:rPr>
          <w:sz w:val="24"/>
          <w:szCs w:val="24"/>
          <w:lang w:val="fr-FR"/>
        </w:rPr>
        <w:t>5</w:t>
      </w:r>
      <w:r w:rsidR="003D668F">
        <w:rPr>
          <w:sz w:val="24"/>
          <w:szCs w:val="24"/>
          <w:lang w:val="fr-FR"/>
        </w:rPr>
        <w:t>4</w:t>
      </w:r>
      <w:r w:rsidRPr="00292945">
        <w:rPr>
          <w:sz w:val="24"/>
          <w:szCs w:val="24"/>
          <w:lang w:val="fr-FR"/>
        </w:rPr>
        <w:t xml:space="preserve">) Meir ben Siméon </w:t>
      </w:r>
      <w:r>
        <w:rPr>
          <w:sz w:val="24"/>
          <w:szCs w:val="24"/>
          <w:lang w:val="fr-FR"/>
        </w:rPr>
        <w:t xml:space="preserve">de Narbonne, </w:t>
      </w:r>
      <w:r w:rsidRPr="00292945">
        <w:rPr>
          <w:i/>
          <w:iCs/>
          <w:sz w:val="24"/>
          <w:szCs w:val="24"/>
          <w:lang w:val="fr-FR"/>
        </w:rPr>
        <w:t xml:space="preserve">Lettre à Louis IX sur la condition des Juifs du royaume de France / </w:t>
      </w:r>
    </w:p>
    <w:p w14:paraId="4C4D6BCA" w14:textId="77777777" w:rsidR="00292945" w:rsidRDefault="00292945" w:rsidP="0086786C">
      <w:pPr>
        <w:spacing w:line="240" w:lineRule="exact"/>
        <w:rPr>
          <w:sz w:val="24"/>
          <w:szCs w:val="24"/>
          <w:lang w:val="fr-FR" w:bidi="he-IL"/>
        </w:rPr>
      </w:pPr>
      <w:r w:rsidRPr="00292945">
        <w:rPr>
          <w:rFonts w:hint="cs"/>
          <w:i/>
          <w:iCs/>
          <w:sz w:val="24"/>
          <w:szCs w:val="24"/>
          <w:rtl/>
          <w:lang w:val="fr-FR" w:bidi="he-IL"/>
        </w:rPr>
        <w:t>אגרת ללואי התשיעי מלך צרפת</w:t>
      </w:r>
      <w:r w:rsidRPr="00292945">
        <w:rPr>
          <w:i/>
          <w:iCs/>
          <w:sz w:val="24"/>
          <w:szCs w:val="24"/>
          <w:lang w:bidi="he-IL"/>
        </w:rPr>
        <w:t>.</w:t>
      </w:r>
      <w:r>
        <w:rPr>
          <w:sz w:val="24"/>
          <w:szCs w:val="24"/>
          <w:lang w:bidi="he-IL"/>
        </w:rPr>
        <w:t xml:space="preserve"> </w:t>
      </w:r>
      <w:r w:rsidRPr="00292945">
        <w:rPr>
          <w:sz w:val="24"/>
          <w:szCs w:val="24"/>
          <w:lang w:val="fr-FR" w:bidi="he-IL"/>
        </w:rPr>
        <w:t xml:space="preserve">Texte hébreu établi et traduit par Judith </w:t>
      </w:r>
      <w:proofErr w:type="spellStart"/>
      <w:r w:rsidRPr="00292945">
        <w:rPr>
          <w:sz w:val="24"/>
          <w:szCs w:val="24"/>
          <w:lang w:val="fr-FR" w:bidi="he-IL"/>
        </w:rPr>
        <w:t>Kogel</w:t>
      </w:r>
      <w:proofErr w:type="spellEnd"/>
      <w:r w:rsidRPr="00292945">
        <w:rPr>
          <w:sz w:val="24"/>
          <w:szCs w:val="24"/>
          <w:lang w:val="fr-FR" w:bidi="he-IL"/>
        </w:rPr>
        <w:t xml:space="preserve"> &amp; présenté par Pierre </w:t>
      </w:r>
      <w:proofErr w:type="spellStart"/>
      <w:r w:rsidRPr="00292945">
        <w:rPr>
          <w:sz w:val="24"/>
          <w:szCs w:val="24"/>
          <w:lang w:val="fr-FR" w:bidi="he-IL"/>
        </w:rPr>
        <w:t>Savy</w:t>
      </w:r>
      <w:proofErr w:type="spellEnd"/>
      <w:r w:rsidRPr="00292945">
        <w:rPr>
          <w:sz w:val="24"/>
          <w:szCs w:val="24"/>
          <w:lang w:val="fr-FR" w:bidi="he-IL"/>
        </w:rPr>
        <w:t>, éditions de l’éclat, Paris 2017, in</w:t>
      </w:r>
      <w:proofErr w:type="gramStart"/>
      <w:r w:rsidRPr="00292945">
        <w:rPr>
          <w:sz w:val="24"/>
          <w:szCs w:val="24"/>
          <w:lang w:val="fr-FR" w:bidi="he-IL"/>
        </w:rPr>
        <w:t xml:space="preserve"> «Materia</w:t>
      </w:r>
      <w:proofErr w:type="gramEnd"/>
      <w:r w:rsidRPr="00292945">
        <w:rPr>
          <w:sz w:val="24"/>
          <w:szCs w:val="24"/>
          <w:lang w:val="fr-FR" w:bidi="he-IL"/>
        </w:rPr>
        <w:t xml:space="preserve"> </w:t>
      </w:r>
      <w:proofErr w:type="spellStart"/>
      <w:r w:rsidRPr="00292945">
        <w:rPr>
          <w:sz w:val="24"/>
          <w:szCs w:val="24"/>
          <w:lang w:val="fr-FR" w:bidi="he-IL"/>
        </w:rPr>
        <w:t>Giudaica</w:t>
      </w:r>
      <w:proofErr w:type="spellEnd"/>
      <w:r w:rsidRPr="00292945">
        <w:rPr>
          <w:sz w:val="24"/>
          <w:szCs w:val="24"/>
          <w:lang w:val="fr-FR" w:bidi="he-IL"/>
        </w:rPr>
        <w:t>»</w:t>
      </w:r>
      <w:r w:rsidR="00C1630B">
        <w:rPr>
          <w:sz w:val="24"/>
          <w:szCs w:val="24"/>
          <w:lang w:val="fr-FR" w:bidi="he-IL"/>
        </w:rPr>
        <w:t xml:space="preserve"> XXII (2017)</w:t>
      </w:r>
      <w:r w:rsidRPr="00292945">
        <w:rPr>
          <w:sz w:val="24"/>
          <w:szCs w:val="24"/>
          <w:lang w:val="fr-FR" w:bidi="he-IL"/>
        </w:rPr>
        <w:t xml:space="preserve">, </w:t>
      </w:r>
      <w:r w:rsidR="00A224A0">
        <w:rPr>
          <w:sz w:val="24"/>
          <w:szCs w:val="24"/>
          <w:lang w:val="fr-FR" w:bidi="he-IL"/>
        </w:rPr>
        <w:t>pp. 291-293</w:t>
      </w:r>
      <w:r w:rsidRPr="00292945">
        <w:rPr>
          <w:sz w:val="24"/>
          <w:szCs w:val="24"/>
          <w:lang w:val="fr-FR" w:bidi="he-IL"/>
        </w:rPr>
        <w:t xml:space="preserve">. </w:t>
      </w:r>
    </w:p>
    <w:bookmarkEnd w:id="115"/>
    <w:p w14:paraId="512CFE72" w14:textId="77777777" w:rsidR="00292945" w:rsidRDefault="00292945" w:rsidP="0086786C">
      <w:pPr>
        <w:spacing w:line="240" w:lineRule="exact"/>
        <w:rPr>
          <w:sz w:val="24"/>
          <w:szCs w:val="24"/>
          <w:lang w:val="fr-FR" w:bidi="he-IL"/>
        </w:rPr>
      </w:pPr>
    </w:p>
    <w:p w14:paraId="462A41FE" w14:textId="77777777" w:rsidR="00292945" w:rsidRDefault="00292945" w:rsidP="0086786C">
      <w:pPr>
        <w:spacing w:line="240" w:lineRule="exact"/>
        <w:rPr>
          <w:sz w:val="24"/>
          <w:szCs w:val="24"/>
          <w:lang w:val="de-DE" w:bidi="he-IL"/>
        </w:rPr>
      </w:pPr>
      <w:r w:rsidRPr="00292945">
        <w:rPr>
          <w:sz w:val="24"/>
          <w:szCs w:val="24"/>
          <w:lang w:val="de-DE" w:bidi="he-IL"/>
        </w:rPr>
        <w:t>5</w:t>
      </w:r>
      <w:r w:rsidR="003D668F">
        <w:rPr>
          <w:sz w:val="24"/>
          <w:szCs w:val="24"/>
          <w:lang w:val="de-DE" w:bidi="he-IL"/>
        </w:rPr>
        <w:t>5</w:t>
      </w:r>
      <w:r w:rsidRPr="00292945">
        <w:rPr>
          <w:sz w:val="24"/>
          <w:szCs w:val="24"/>
          <w:lang w:val="de-DE" w:bidi="he-IL"/>
        </w:rPr>
        <w:t xml:space="preserve">) Abraham Fraenkel – Abraham </w:t>
      </w:r>
      <w:proofErr w:type="spellStart"/>
      <w:r w:rsidRPr="00292945">
        <w:rPr>
          <w:sz w:val="24"/>
          <w:szCs w:val="24"/>
          <w:lang w:val="de-DE" w:bidi="he-IL"/>
        </w:rPr>
        <w:t>Gross</w:t>
      </w:r>
      <w:proofErr w:type="spellEnd"/>
      <w:r w:rsidRPr="00292945">
        <w:rPr>
          <w:sz w:val="24"/>
          <w:szCs w:val="24"/>
          <w:lang w:val="de-DE" w:bidi="he-IL"/>
        </w:rPr>
        <w:t xml:space="preserve"> mit Peter S</w:t>
      </w:r>
      <w:r>
        <w:rPr>
          <w:sz w:val="24"/>
          <w:szCs w:val="24"/>
          <w:lang w:val="de-DE" w:bidi="he-IL"/>
        </w:rPr>
        <w:t>.</w:t>
      </w:r>
      <w:r w:rsidRPr="00292945">
        <w:rPr>
          <w:sz w:val="24"/>
          <w:szCs w:val="24"/>
          <w:lang w:val="de-DE" w:bidi="he-IL"/>
        </w:rPr>
        <w:t xml:space="preserve"> </w:t>
      </w:r>
      <w:proofErr w:type="spellStart"/>
      <w:r w:rsidRPr="00292945">
        <w:rPr>
          <w:sz w:val="24"/>
          <w:szCs w:val="24"/>
          <w:lang w:val="de-DE" w:bidi="he-IL"/>
        </w:rPr>
        <w:t>Lehnardt</w:t>
      </w:r>
      <w:proofErr w:type="spellEnd"/>
      <w:r>
        <w:rPr>
          <w:sz w:val="24"/>
          <w:szCs w:val="24"/>
          <w:lang w:val="de-DE" w:bidi="he-IL"/>
        </w:rPr>
        <w:t xml:space="preserve">, </w:t>
      </w:r>
      <w:r w:rsidRPr="00292945">
        <w:rPr>
          <w:i/>
          <w:iCs/>
          <w:sz w:val="24"/>
          <w:szCs w:val="24"/>
          <w:lang w:val="de-DE" w:bidi="he-IL"/>
        </w:rPr>
        <w:t>Hebräische Liturgische Poesien zu den Judenverfolgungen während des ersten Kreuzzugs</w:t>
      </w:r>
      <w:r>
        <w:rPr>
          <w:sz w:val="24"/>
          <w:szCs w:val="24"/>
          <w:lang w:val="de-DE" w:bidi="he-IL"/>
        </w:rPr>
        <w:t>, Harrassowitz Verlag, Wiesbaden 2016, in «Francia-</w:t>
      </w:r>
      <w:proofErr w:type="spellStart"/>
      <w:r>
        <w:rPr>
          <w:sz w:val="24"/>
          <w:szCs w:val="24"/>
          <w:lang w:val="de-DE" w:bidi="he-IL"/>
        </w:rPr>
        <w:t>Recensio</w:t>
      </w:r>
      <w:proofErr w:type="spellEnd"/>
      <w:r>
        <w:rPr>
          <w:sz w:val="24"/>
          <w:szCs w:val="24"/>
          <w:lang w:val="de-DE" w:bidi="he-IL"/>
        </w:rPr>
        <w:t xml:space="preserve">» </w:t>
      </w:r>
      <w:r w:rsidR="00785104">
        <w:rPr>
          <w:sz w:val="24"/>
          <w:szCs w:val="24"/>
          <w:lang w:val="de-DE" w:bidi="he-IL"/>
        </w:rPr>
        <w:t xml:space="preserve">3 </w:t>
      </w:r>
      <w:r>
        <w:rPr>
          <w:sz w:val="24"/>
          <w:szCs w:val="24"/>
          <w:lang w:val="de-DE" w:bidi="he-IL"/>
        </w:rPr>
        <w:t xml:space="preserve">(2017), </w:t>
      </w:r>
      <w:hyperlink r:id="rId15" w:history="1">
        <w:r w:rsidR="00785104" w:rsidRPr="00E11DDC">
          <w:rPr>
            <w:rStyle w:val="Collegamentoipertestuale"/>
            <w:sz w:val="24"/>
            <w:szCs w:val="24"/>
            <w:lang w:val="de-DE" w:bidi="he-IL"/>
          </w:rPr>
          <w:t>https://journals.ub.uni-heidelberg.de/index.php/frrec/article/view/41487/35648</w:t>
        </w:r>
      </w:hyperlink>
      <w:r w:rsidR="00785104">
        <w:rPr>
          <w:sz w:val="24"/>
          <w:szCs w:val="24"/>
          <w:lang w:val="de-DE" w:bidi="he-IL"/>
        </w:rPr>
        <w:t xml:space="preserve">. </w:t>
      </w:r>
      <w:r>
        <w:rPr>
          <w:sz w:val="24"/>
          <w:szCs w:val="24"/>
          <w:lang w:val="de-DE" w:bidi="he-IL"/>
        </w:rPr>
        <w:t xml:space="preserve"> </w:t>
      </w:r>
    </w:p>
    <w:p w14:paraId="5E327A4C" w14:textId="77777777" w:rsidR="00844DF6" w:rsidRDefault="00844DF6" w:rsidP="0086786C">
      <w:pPr>
        <w:spacing w:line="240" w:lineRule="exact"/>
        <w:rPr>
          <w:sz w:val="24"/>
          <w:szCs w:val="24"/>
          <w:lang w:val="de-DE" w:bidi="he-IL"/>
        </w:rPr>
      </w:pPr>
    </w:p>
    <w:p w14:paraId="518AAB52" w14:textId="77777777" w:rsidR="00844DF6" w:rsidRDefault="00844DF6" w:rsidP="0086786C">
      <w:pPr>
        <w:spacing w:line="240" w:lineRule="exact"/>
        <w:rPr>
          <w:sz w:val="24"/>
          <w:szCs w:val="24"/>
          <w:lang w:bidi="he-IL"/>
        </w:rPr>
      </w:pPr>
      <w:r w:rsidRPr="00844DF6">
        <w:rPr>
          <w:sz w:val="24"/>
          <w:szCs w:val="24"/>
          <w:lang w:bidi="he-IL"/>
        </w:rPr>
        <w:t>5</w:t>
      </w:r>
      <w:r w:rsidR="003D668F">
        <w:rPr>
          <w:sz w:val="24"/>
          <w:szCs w:val="24"/>
          <w:lang w:bidi="he-IL"/>
        </w:rPr>
        <w:t>6</w:t>
      </w:r>
      <w:r w:rsidRPr="00844DF6">
        <w:rPr>
          <w:sz w:val="24"/>
          <w:szCs w:val="24"/>
          <w:lang w:bidi="he-IL"/>
        </w:rPr>
        <w:t xml:space="preserve">) Moshe </w:t>
      </w:r>
      <w:proofErr w:type="spellStart"/>
      <w:r w:rsidRPr="00844DF6">
        <w:rPr>
          <w:sz w:val="24"/>
          <w:szCs w:val="24"/>
          <w:lang w:bidi="he-IL"/>
        </w:rPr>
        <w:t>Idel</w:t>
      </w:r>
      <w:proofErr w:type="spellEnd"/>
      <w:r w:rsidRPr="00844DF6">
        <w:rPr>
          <w:sz w:val="24"/>
          <w:szCs w:val="24"/>
          <w:lang w:bidi="he-IL"/>
        </w:rPr>
        <w:t xml:space="preserve">, </w:t>
      </w:r>
      <w:r w:rsidRPr="00A70748">
        <w:rPr>
          <w:i/>
          <w:iCs/>
          <w:sz w:val="24"/>
          <w:szCs w:val="24"/>
          <w:lang w:bidi="he-IL"/>
        </w:rPr>
        <w:t xml:space="preserve">Il male primordiale nella </w:t>
      </w:r>
      <w:proofErr w:type="spellStart"/>
      <w:r w:rsidRPr="00A70748">
        <w:rPr>
          <w:i/>
          <w:iCs/>
          <w:sz w:val="24"/>
          <w:szCs w:val="24"/>
          <w:lang w:bidi="he-IL"/>
        </w:rPr>
        <w:t>qabbalah</w:t>
      </w:r>
      <w:proofErr w:type="spellEnd"/>
      <w:r w:rsidRPr="00A70748">
        <w:rPr>
          <w:i/>
          <w:iCs/>
          <w:sz w:val="24"/>
          <w:szCs w:val="24"/>
          <w:lang w:bidi="he-IL"/>
        </w:rPr>
        <w:t xml:space="preserve">. </w:t>
      </w:r>
      <w:r w:rsidR="00A70748" w:rsidRPr="00A70748">
        <w:rPr>
          <w:i/>
          <w:iCs/>
          <w:sz w:val="24"/>
          <w:szCs w:val="24"/>
          <w:lang w:bidi="he-IL"/>
        </w:rPr>
        <w:t>Totalità, perfezionamento, perfettibilità</w:t>
      </w:r>
      <w:r w:rsidR="00A70748">
        <w:rPr>
          <w:sz w:val="24"/>
          <w:szCs w:val="24"/>
          <w:lang w:bidi="he-IL"/>
        </w:rPr>
        <w:t xml:space="preserve">, Trad. di Fabrizio Lelli, Adelphi, Milano 2016, in «La Rassegna Mensile di Israel» </w:t>
      </w:r>
      <w:r w:rsidR="00726701">
        <w:rPr>
          <w:sz w:val="24"/>
          <w:szCs w:val="24"/>
          <w:lang w:bidi="he-IL"/>
        </w:rPr>
        <w:t>83/2</w:t>
      </w:r>
      <w:r w:rsidR="0091044E">
        <w:rPr>
          <w:sz w:val="24"/>
          <w:szCs w:val="24"/>
          <w:lang w:bidi="he-IL"/>
        </w:rPr>
        <w:t>-3</w:t>
      </w:r>
      <w:r w:rsidR="00726701">
        <w:rPr>
          <w:sz w:val="24"/>
          <w:szCs w:val="24"/>
          <w:lang w:bidi="he-IL"/>
        </w:rPr>
        <w:t xml:space="preserve"> </w:t>
      </w:r>
      <w:r w:rsidR="000F6AEA">
        <w:rPr>
          <w:sz w:val="24"/>
          <w:szCs w:val="24"/>
          <w:lang w:bidi="he-IL"/>
        </w:rPr>
        <w:t>(</w:t>
      </w:r>
      <w:r w:rsidR="00A70748">
        <w:rPr>
          <w:sz w:val="24"/>
          <w:szCs w:val="24"/>
          <w:lang w:bidi="he-IL"/>
        </w:rPr>
        <w:t>2017</w:t>
      </w:r>
      <w:r w:rsidR="000F6AEA">
        <w:rPr>
          <w:sz w:val="24"/>
          <w:szCs w:val="24"/>
          <w:lang w:bidi="he-IL"/>
        </w:rPr>
        <w:t>)</w:t>
      </w:r>
      <w:r w:rsidR="00A70748">
        <w:rPr>
          <w:sz w:val="24"/>
          <w:szCs w:val="24"/>
          <w:lang w:bidi="he-IL"/>
        </w:rPr>
        <w:t xml:space="preserve">, </w:t>
      </w:r>
      <w:r w:rsidR="000F6AEA">
        <w:rPr>
          <w:sz w:val="24"/>
          <w:szCs w:val="24"/>
          <w:lang w:bidi="he-IL"/>
        </w:rPr>
        <w:t>pp. 280-285</w:t>
      </w:r>
      <w:r w:rsidR="00A70748">
        <w:rPr>
          <w:sz w:val="24"/>
          <w:szCs w:val="24"/>
          <w:lang w:bidi="he-IL"/>
        </w:rPr>
        <w:t xml:space="preserve">. </w:t>
      </w:r>
    </w:p>
    <w:p w14:paraId="4FDB5057" w14:textId="77777777" w:rsidR="00C1630B" w:rsidRDefault="00C1630B" w:rsidP="0086786C">
      <w:pPr>
        <w:spacing w:line="240" w:lineRule="exact"/>
        <w:rPr>
          <w:sz w:val="24"/>
          <w:szCs w:val="24"/>
          <w:lang w:bidi="he-IL"/>
        </w:rPr>
      </w:pPr>
    </w:p>
    <w:p w14:paraId="2BA5F47F" w14:textId="77777777" w:rsidR="00C1630B" w:rsidRDefault="00C1630B" w:rsidP="0086786C">
      <w:pPr>
        <w:spacing w:line="240" w:lineRule="exact"/>
        <w:rPr>
          <w:sz w:val="24"/>
          <w:szCs w:val="24"/>
          <w:lang w:val="de-DE" w:bidi="he-IL"/>
        </w:rPr>
      </w:pPr>
      <w:bookmarkStart w:id="116" w:name="_Hlk93330906"/>
      <w:r w:rsidRPr="00C1630B">
        <w:rPr>
          <w:sz w:val="24"/>
          <w:szCs w:val="24"/>
          <w:lang w:val="de-DE" w:bidi="he-IL"/>
        </w:rPr>
        <w:t>5</w:t>
      </w:r>
      <w:r w:rsidR="003D668F">
        <w:rPr>
          <w:sz w:val="24"/>
          <w:szCs w:val="24"/>
          <w:lang w:val="de-DE" w:bidi="he-IL"/>
        </w:rPr>
        <w:t>7</w:t>
      </w:r>
      <w:r w:rsidRPr="00C1630B">
        <w:rPr>
          <w:sz w:val="24"/>
          <w:szCs w:val="24"/>
          <w:lang w:val="de-DE" w:bidi="he-IL"/>
        </w:rPr>
        <w:t xml:space="preserve">) Jan-Hendryk De Boer, </w:t>
      </w:r>
      <w:r w:rsidRPr="00C1630B">
        <w:rPr>
          <w:i/>
          <w:iCs/>
          <w:sz w:val="24"/>
          <w:szCs w:val="24"/>
          <w:lang w:val="de-DE" w:bidi="he-IL"/>
        </w:rPr>
        <w:t xml:space="preserve">Unerwartete Absichten. Genealogie des </w:t>
      </w:r>
      <w:proofErr w:type="spellStart"/>
      <w:r w:rsidRPr="00C1630B">
        <w:rPr>
          <w:i/>
          <w:iCs/>
          <w:sz w:val="24"/>
          <w:szCs w:val="24"/>
          <w:lang w:val="de-DE" w:bidi="he-IL"/>
        </w:rPr>
        <w:t>Reuchlinkonflikts</w:t>
      </w:r>
      <w:proofErr w:type="spellEnd"/>
      <w:r>
        <w:rPr>
          <w:sz w:val="24"/>
          <w:szCs w:val="24"/>
          <w:lang w:val="de-DE" w:bidi="he-IL"/>
        </w:rPr>
        <w:t xml:space="preserve">, «Spätmittelalter, Humanismus, Reformation» 94, Mohr Siebeck, Tübingen 2016, in «Materia </w:t>
      </w:r>
      <w:proofErr w:type="spellStart"/>
      <w:r>
        <w:rPr>
          <w:sz w:val="24"/>
          <w:szCs w:val="24"/>
          <w:lang w:val="de-DE" w:bidi="he-IL"/>
        </w:rPr>
        <w:t>Giudaica</w:t>
      </w:r>
      <w:proofErr w:type="spellEnd"/>
      <w:r>
        <w:rPr>
          <w:sz w:val="24"/>
          <w:szCs w:val="24"/>
          <w:lang w:val="de-DE" w:bidi="he-IL"/>
        </w:rPr>
        <w:t xml:space="preserve">» XXIII (2018), </w:t>
      </w:r>
      <w:r w:rsidR="0063447A">
        <w:rPr>
          <w:sz w:val="24"/>
          <w:szCs w:val="24"/>
          <w:lang w:val="de-DE" w:bidi="he-IL"/>
        </w:rPr>
        <w:t xml:space="preserve">pp. </w:t>
      </w:r>
      <w:r w:rsidR="00E104AC">
        <w:rPr>
          <w:sz w:val="24"/>
          <w:szCs w:val="24"/>
          <w:lang w:val="de-DE" w:bidi="he-IL"/>
        </w:rPr>
        <w:t>516-517</w:t>
      </w:r>
      <w:r>
        <w:rPr>
          <w:sz w:val="24"/>
          <w:szCs w:val="24"/>
          <w:lang w:val="de-DE" w:bidi="he-IL"/>
        </w:rPr>
        <w:t xml:space="preserve">. </w:t>
      </w:r>
    </w:p>
    <w:p w14:paraId="18A16C47" w14:textId="77777777" w:rsidR="00FB6E14" w:rsidRDefault="00FB6E14" w:rsidP="0086786C">
      <w:pPr>
        <w:spacing w:line="240" w:lineRule="exact"/>
        <w:rPr>
          <w:sz w:val="24"/>
          <w:szCs w:val="24"/>
          <w:lang w:val="de-DE" w:bidi="he-IL"/>
        </w:rPr>
      </w:pPr>
    </w:p>
    <w:p w14:paraId="03C3A5DB" w14:textId="77777777" w:rsidR="00FB6E14" w:rsidRPr="00D551F1" w:rsidRDefault="00FB6E14" w:rsidP="0086786C">
      <w:pPr>
        <w:spacing w:line="240" w:lineRule="exact"/>
        <w:rPr>
          <w:sz w:val="24"/>
          <w:szCs w:val="24"/>
          <w:lang w:val="en-US" w:bidi="he-IL"/>
        </w:rPr>
      </w:pPr>
      <w:r w:rsidRPr="00FB6E14">
        <w:rPr>
          <w:sz w:val="24"/>
          <w:szCs w:val="24"/>
          <w:lang w:val="en-US" w:bidi="he-IL"/>
        </w:rPr>
        <w:t>5</w:t>
      </w:r>
      <w:r w:rsidR="003D668F">
        <w:rPr>
          <w:sz w:val="24"/>
          <w:szCs w:val="24"/>
          <w:lang w:val="en-US" w:bidi="he-IL"/>
        </w:rPr>
        <w:t>8</w:t>
      </w:r>
      <w:r w:rsidRPr="00FB6E14">
        <w:rPr>
          <w:sz w:val="24"/>
          <w:szCs w:val="24"/>
          <w:lang w:val="en-US" w:bidi="he-IL"/>
        </w:rPr>
        <w:t xml:space="preserve">) </w:t>
      </w:r>
      <w:r>
        <w:rPr>
          <w:sz w:val="24"/>
          <w:szCs w:val="24"/>
          <w:lang w:val="en-US" w:bidi="he-IL"/>
        </w:rPr>
        <w:t xml:space="preserve">Jonathan Adams – Cordelia </w:t>
      </w:r>
      <w:proofErr w:type="spellStart"/>
      <w:r>
        <w:rPr>
          <w:sz w:val="24"/>
          <w:szCs w:val="24"/>
          <w:lang w:val="en-US" w:bidi="he-IL"/>
        </w:rPr>
        <w:t>He</w:t>
      </w:r>
      <w:r w:rsidRPr="00FB6E14">
        <w:rPr>
          <w:sz w:val="24"/>
          <w:szCs w:val="24"/>
          <w:lang w:val="en-US" w:bidi="he-IL"/>
        </w:rPr>
        <w:t>ß</w:t>
      </w:r>
      <w:proofErr w:type="spellEnd"/>
      <w:r w:rsidRPr="00FB6E14">
        <w:rPr>
          <w:sz w:val="24"/>
          <w:szCs w:val="24"/>
          <w:lang w:val="en-US" w:bidi="he-IL"/>
        </w:rPr>
        <w:t xml:space="preserve"> (</w:t>
      </w:r>
      <w:proofErr w:type="spellStart"/>
      <w:r w:rsidRPr="00FB6E14">
        <w:rPr>
          <w:sz w:val="24"/>
          <w:szCs w:val="24"/>
          <w:lang w:val="en-US" w:bidi="he-IL"/>
        </w:rPr>
        <w:t>e</w:t>
      </w:r>
      <w:r>
        <w:rPr>
          <w:sz w:val="24"/>
          <w:szCs w:val="24"/>
          <w:lang w:val="en-US" w:bidi="he-IL"/>
        </w:rPr>
        <w:t>dd</w:t>
      </w:r>
      <w:proofErr w:type="spellEnd"/>
      <w:r>
        <w:rPr>
          <w:sz w:val="24"/>
          <w:szCs w:val="24"/>
          <w:lang w:val="en-US" w:bidi="he-IL"/>
        </w:rPr>
        <w:t xml:space="preserve">.), </w:t>
      </w:r>
      <w:r>
        <w:rPr>
          <w:i/>
          <w:iCs/>
          <w:sz w:val="24"/>
          <w:szCs w:val="24"/>
          <w:lang w:val="en-US" w:bidi="he-IL"/>
        </w:rPr>
        <w:t>Revealing the Secrets of the Jews. Johannes Pfefferkorn and Christian Writings about Jewish Life and Literature in Early Modern Europe</w:t>
      </w:r>
      <w:r w:rsidR="006A00FA">
        <w:rPr>
          <w:sz w:val="24"/>
          <w:szCs w:val="24"/>
          <w:lang w:val="en-US" w:bidi="he-IL"/>
        </w:rPr>
        <w:t xml:space="preserve">, De Gruyter, Berlin – New York 2017, in «Materia </w:t>
      </w:r>
      <w:proofErr w:type="spellStart"/>
      <w:r w:rsidR="006A00FA">
        <w:rPr>
          <w:sz w:val="24"/>
          <w:szCs w:val="24"/>
          <w:lang w:val="en-US" w:bidi="he-IL"/>
        </w:rPr>
        <w:t>Giudaica</w:t>
      </w:r>
      <w:proofErr w:type="spellEnd"/>
      <w:r w:rsidR="006A00FA">
        <w:rPr>
          <w:sz w:val="24"/>
          <w:szCs w:val="24"/>
          <w:lang w:val="en-US" w:bidi="he-IL"/>
        </w:rPr>
        <w:t xml:space="preserve">» XXIII (2018), </w:t>
      </w:r>
      <w:r w:rsidR="00E104AC">
        <w:rPr>
          <w:sz w:val="24"/>
          <w:szCs w:val="24"/>
          <w:lang w:val="en-US" w:bidi="he-IL"/>
        </w:rPr>
        <w:t>pp. 517-519</w:t>
      </w:r>
      <w:r w:rsidR="006A00FA">
        <w:rPr>
          <w:sz w:val="24"/>
          <w:szCs w:val="24"/>
          <w:lang w:val="en-US" w:bidi="he-IL"/>
        </w:rPr>
        <w:t xml:space="preserve">. </w:t>
      </w:r>
    </w:p>
    <w:p w14:paraId="03BE6FAB" w14:textId="77777777" w:rsidR="00DA0281" w:rsidRPr="00FB6E14" w:rsidRDefault="00DA0281" w:rsidP="0086786C">
      <w:pPr>
        <w:spacing w:line="240" w:lineRule="exact"/>
        <w:rPr>
          <w:sz w:val="24"/>
          <w:lang w:val="en-US" w:bidi="he-IL"/>
        </w:rPr>
      </w:pPr>
    </w:p>
    <w:p w14:paraId="3BCEB3EF" w14:textId="77777777" w:rsidR="00DA0281" w:rsidRDefault="003D668F" w:rsidP="00DA0281">
      <w:pPr>
        <w:spacing w:line="240" w:lineRule="exact"/>
        <w:rPr>
          <w:sz w:val="24"/>
          <w:lang w:val="en-US" w:bidi="he-IL"/>
        </w:rPr>
      </w:pPr>
      <w:r>
        <w:rPr>
          <w:sz w:val="24"/>
          <w:lang w:val="en-US" w:bidi="he-IL"/>
        </w:rPr>
        <w:t>59</w:t>
      </w:r>
      <w:r w:rsidR="00DA0281" w:rsidRPr="00DA0281">
        <w:rPr>
          <w:sz w:val="24"/>
          <w:lang w:val="en-US" w:bidi="he-IL"/>
        </w:rPr>
        <w:t xml:space="preserve">) Paweł Maciejko (ed.), </w:t>
      </w:r>
      <w:r w:rsidR="00DA0281" w:rsidRPr="00DA0281">
        <w:rPr>
          <w:i/>
          <w:iCs/>
          <w:sz w:val="24"/>
          <w:lang w:val="en-US" w:bidi="he-IL"/>
        </w:rPr>
        <w:t>Sabbatian He</w:t>
      </w:r>
      <w:r w:rsidR="00DA0281">
        <w:rPr>
          <w:i/>
          <w:iCs/>
          <w:sz w:val="24"/>
          <w:lang w:val="en-US" w:bidi="he-IL"/>
        </w:rPr>
        <w:t>resy. Writings on Mysticism, Messianism, &amp; the Origins of Jewish Modernity</w:t>
      </w:r>
      <w:r w:rsidR="00DA0281">
        <w:rPr>
          <w:sz w:val="24"/>
          <w:lang w:val="en-US" w:bidi="he-IL"/>
        </w:rPr>
        <w:t xml:space="preserve">, Brandeis University Press, Waltham (Mass.) 2017, in </w:t>
      </w:r>
      <w:r w:rsidR="00DA0281" w:rsidRPr="00DA0281">
        <w:rPr>
          <w:sz w:val="24"/>
          <w:lang w:val="en-US" w:bidi="he-IL"/>
        </w:rPr>
        <w:t xml:space="preserve">«Materia </w:t>
      </w:r>
      <w:proofErr w:type="spellStart"/>
      <w:r w:rsidR="00DA0281" w:rsidRPr="00DA0281">
        <w:rPr>
          <w:sz w:val="24"/>
          <w:lang w:val="en-US" w:bidi="he-IL"/>
        </w:rPr>
        <w:t>Giudaica</w:t>
      </w:r>
      <w:proofErr w:type="spellEnd"/>
      <w:r w:rsidR="00DA0281" w:rsidRPr="00DA0281">
        <w:rPr>
          <w:sz w:val="24"/>
          <w:lang w:val="en-US" w:bidi="he-IL"/>
        </w:rPr>
        <w:t xml:space="preserve">» XXIII (2018), </w:t>
      </w:r>
      <w:r w:rsidR="00D96124">
        <w:rPr>
          <w:sz w:val="24"/>
          <w:lang w:val="en-US" w:bidi="he-IL"/>
        </w:rPr>
        <w:t>pp. 520-521</w:t>
      </w:r>
      <w:r w:rsidR="00DA0281">
        <w:rPr>
          <w:sz w:val="24"/>
          <w:lang w:val="en-US" w:bidi="he-IL"/>
        </w:rPr>
        <w:t xml:space="preserve">. </w:t>
      </w:r>
    </w:p>
    <w:p w14:paraId="03D9B63D" w14:textId="77777777" w:rsidR="003E5CDE" w:rsidRDefault="003E5CDE" w:rsidP="00DA0281">
      <w:pPr>
        <w:spacing w:line="240" w:lineRule="exact"/>
        <w:rPr>
          <w:sz w:val="24"/>
          <w:lang w:val="en-US" w:bidi="he-IL"/>
        </w:rPr>
      </w:pPr>
    </w:p>
    <w:p w14:paraId="5230F08A" w14:textId="77777777" w:rsidR="003E5CDE" w:rsidRPr="003E5CDE" w:rsidRDefault="003E5CDE" w:rsidP="00DA0281">
      <w:pPr>
        <w:spacing w:line="240" w:lineRule="exact"/>
        <w:rPr>
          <w:sz w:val="24"/>
          <w:lang w:val="en-US" w:bidi="he-IL"/>
        </w:rPr>
      </w:pPr>
      <w:r w:rsidRPr="00D551F1">
        <w:rPr>
          <w:sz w:val="24"/>
          <w:lang w:val="en-US" w:bidi="he-IL"/>
        </w:rPr>
        <w:t>6</w:t>
      </w:r>
      <w:r w:rsidR="003D668F" w:rsidRPr="00D551F1">
        <w:rPr>
          <w:sz w:val="24"/>
          <w:lang w:val="en-US" w:bidi="he-IL"/>
        </w:rPr>
        <w:t>0</w:t>
      </w:r>
      <w:r w:rsidRPr="00D551F1">
        <w:rPr>
          <w:sz w:val="24"/>
          <w:lang w:val="en-US" w:bidi="he-IL"/>
        </w:rPr>
        <w:t xml:space="preserve">) Noam </w:t>
      </w:r>
      <w:proofErr w:type="spellStart"/>
      <w:r w:rsidRPr="00D551F1">
        <w:rPr>
          <w:sz w:val="24"/>
          <w:lang w:val="en-US" w:bidi="he-IL"/>
        </w:rPr>
        <w:t>Zadoff</w:t>
      </w:r>
      <w:proofErr w:type="spellEnd"/>
      <w:r w:rsidRPr="00D551F1">
        <w:rPr>
          <w:sz w:val="24"/>
          <w:lang w:val="en-US" w:bidi="he-IL"/>
        </w:rPr>
        <w:t xml:space="preserve">, </w:t>
      </w:r>
      <w:r w:rsidRPr="00D551F1">
        <w:rPr>
          <w:i/>
          <w:iCs/>
          <w:sz w:val="24"/>
          <w:lang w:val="en-US" w:bidi="he-IL"/>
        </w:rPr>
        <w:t xml:space="preserve">Gershom </w:t>
      </w:r>
      <w:proofErr w:type="spellStart"/>
      <w:r w:rsidRPr="00D551F1">
        <w:rPr>
          <w:i/>
          <w:iCs/>
          <w:sz w:val="24"/>
          <w:lang w:val="en-US" w:bidi="he-IL"/>
        </w:rPr>
        <w:t>Scholem</w:t>
      </w:r>
      <w:proofErr w:type="spellEnd"/>
      <w:r w:rsidRPr="00D551F1">
        <w:rPr>
          <w:i/>
          <w:iCs/>
          <w:sz w:val="24"/>
          <w:lang w:val="en-US" w:bidi="he-IL"/>
        </w:rPr>
        <w:t xml:space="preserve">. </w:t>
      </w:r>
      <w:r w:rsidRPr="003E5CDE">
        <w:rPr>
          <w:i/>
          <w:iCs/>
          <w:sz w:val="24"/>
          <w:lang w:val="en-US" w:bidi="he-IL"/>
        </w:rPr>
        <w:t>From Berlin to Jerusalem a</w:t>
      </w:r>
      <w:r>
        <w:rPr>
          <w:i/>
          <w:iCs/>
          <w:sz w:val="24"/>
          <w:lang w:val="en-US" w:bidi="he-IL"/>
        </w:rPr>
        <w:t>nd Back. An Intellectual Biography</w:t>
      </w:r>
      <w:r>
        <w:rPr>
          <w:sz w:val="24"/>
          <w:lang w:val="en-US" w:bidi="he-IL"/>
        </w:rPr>
        <w:t xml:space="preserve">, Brandeis University Press, Waltham (Mass.) 2018, in «Materia </w:t>
      </w:r>
      <w:proofErr w:type="spellStart"/>
      <w:r>
        <w:rPr>
          <w:sz w:val="24"/>
          <w:lang w:val="en-US" w:bidi="he-IL"/>
        </w:rPr>
        <w:t>Giudaica</w:t>
      </w:r>
      <w:proofErr w:type="spellEnd"/>
      <w:r>
        <w:rPr>
          <w:sz w:val="24"/>
          <w:lang w:val="en-US" w:bidi="he-IL"/>
        </w:rPr>
        <w:t xml:space="preserve">» XXIII (2018), </w:t>
      </w:r>
      <w:r w:rsidR="00D96124">
        <w:rPr>
          <w:sz w:val="24"/>
          <w:lang w:val="en-US" w:bidi="he-IL"/>
        </w:rPr>
        <w:t xml:space="preserve">pp. 521-523. </w:t>
      </w:r>
      <w:r>
        <w:rPr>
          <w:sz w:val="24"/>
          <w:lang w:val="en-US" w:bidi="he-IL"/>
        </w:rPr>
        <w:t xml:space="preserve">  </w:t>
      </w:r>
    </w:p>
    <w:p w14:paraId="3A88C8AE" w14:textId="77777777" w:rsidR="00C9549A" w:rsidRPr="003E5CDE" w:rsidRDefault="00C9549A" w:rsidP="00DA0281">
      <w:pPr>
        <w:spacing w:line="240" w:lineRule="exact"/>
        <w:rPr>
          <w:sz w:val="24"/>
          <w:lang w:val="en-US" w:bidi="he-IL"/>
        </w:rPr>
      </w:pPr>
    </w:p>
    <w:p w14:paraId="2C87A04A" w14:textId="77777777" w:rsidR="00C9549A" w:rsidRDefault="00C9549A" w:rsidP="00DA0281">
      <w:pPr>
        <w:spacing w:line="240" w:lineRule="exact"/>
        <w:rPr>
          <w:sz w:val="24"/>
          <w:lang w:val="en-US" w:bidi="he-IL"/>
        </w:rPr>
      </w:pPr>
      <w:r>
        <w:rPr>
          <w:sz w:val="24"/>
          <w:lang w:val="en-US" w:bidi="he-IL"/>
        </w:rPr>
        <w:t>6</w:t>
      </w:r>
      <w:r w:rsidR="003D668F">
        <w:rPr>
          <w:sz w:val="24"/>
          <w:lang w:val="en-US" w:bidi="he-IL"/>
        </w:rPr>
        <w:t>1</w:t>
      </w:r>
      <w:r>
        <w:rPr>
          <w:sz w:val="24"/>
          <w:lang w:val="en-US" w:bidi="he-IL"/>
        </w:rPr>
        <w:t xml:space="preserve">) Gershom </w:t>
      </w:r>
      <w:proofErr w:type="spellStart"/>
      <w:r>
        <w:rPr>
          <w:sz w:val="24"/>
          <w:lang w:val="en-US" w:bidi="he-IL"/>
        </w:rPr>
        <w:t>Scholem</w:t>
      </w:r>
      <w:proofErr w:type="spellEnd"/>
      <w:r w:rsidR="003716FF">
        <w:rPr>
          <w:sz w:val="24"/>
          <w:lang w:val="en-US" w:bidi="he-IL"/>
        </w:rPr>
        <w:t xml:space="preserve">, </w:t>
      </w:r>
      <w:proofErr w:type="spellStart"/>
      <w:r w:rsidR="00EC254B">
        <w:rPr>
          <w:i/>
          <w:iCs/>
          <w:sz w:val="24"/>
          <w:lang w:val="en-US" w:bidi="he-IL"/>
        </w:rPr>
        <w:t>Toledot</w:t>
      </w:r>
      <w:proofErr w:type="spellEnd"/>
      <w:r w:rsidR="00EC254B">
        <w:rPr>
          <w:i/>
          <w:iCs/>
          <w:sz w:val="24"/>
          <w:lang w:val="en-US" w:bidi="he-IL"/>
        </w:rPr>
        <w:t xml:space="preserve"> ha-</w:t>
      </w:r>
      <w:proofErr w:type="spellStart"/>
      <w:proofErr w:type="gramStart"/>
      <w:r w:rsidR="00EC254B">
        <w:rPr>
          <w:i/>
          <w:iCs/>
          <w:sz w:val="24"/>
          <w:lang w:val="en-US" w:bidi="he-IL"/>
        </w:rPr>
        <w:t>tenu‘</w:t>
      </w:r>
      <w:proofErr w:type="gramEnd"/>
      <w:r w:rsidR="00EC254B">
        <w:rPr>
          <w:i/>
          <w:iCs/>
          <w:sz w:val="24"/>
          <w:lang w:val="en-US" w:bidi="he-IL"/>
        </w:rPr>
        <w:t>ah</w:t>
      </w:r>
      <w:proofErr w:type="spellEnd"/>
      <w:r w:rsidR="00EC254B">
        <w:rPr>
          <w:i/>
          <w:iCs/>
          <w:sz w:val="24"/>
          <w:lang w:val="en-US" w:bidi="he-IL"/>
        </w:rPr>
        <w:t xml:space="preserve"> ha-</w:t>
      </w:r>
      <w:proofErr w:type="spellStart"/>
      <w:r w:rsidR="00EC254B">
        <w:rPr>
          <w:i/>
          <w:iCs/>
          <w:sz w:val="24"/>
          <w:lang w:val="en-US" w:bidi="he-IL"/>
        </w:rPr>
        <w:t>shabbeta’it</w:t>
      </w:r>
      <w:proofErr w:type="spellEnd"/>
      <w:r w:rsidR="009E1FA2">
        <w:rPr>
          <w:i/>
          <w:iCs/>
          <w:sz w:val="24"/>
          <w:lang w:val="en-US" w:bidi="he-IL"/>
        </w:rPr>
        <w:t xml:space="preserve">. </w:t>
      </w:r>
      <w:proofErr w:type="spellStart"/>
      <w:r w:rsidR="009E1FA2">
        <w:rPr>
          <w:i/>
          <w:iCs/>
          <w:sz w:val="24"/>
          <w:lang w:val="en-US" w:bidi="he-IL"/>
        </w:rPr>
        <w:t>Hartza’ot</w:t>
      </w:r>
      <w:proofErr w:type="spellEnd"/>
      <w:r w:rsidR="009E1FA2">
        <w:rPr>
          <w:i/>
          <w:iCs/>
          <w:sz w:val="24"/>
          <w:lang w:val="en-US" w:bidi="he-IL"/>
        </w:rPr>
        <w:t xml:space="preserve"> </w:t>
      </w:r>
      <w:proofErr w:type="spellStart"/>
      <w:r w:rsidR="009E1FA2">
        <w:rPr>
          <w:i/>
          <w:iCs/>
          <w:sz w:val="24"/>
          <w:lang w:val="en-US" w:bidi="he-IL"/>
        </w:rPr>
        <w:t>ba-universitah</w:t>
      </w:r>
      <w:proofErr w:type="spellEnd"/>
      <w:r w:rsidR="009E1FA2">
        <w:rPr>
          <w:i/>
          <w:iCs/>
          <w:sz w:val="24"/>
          <w:lang w:val="en-US" w:bidi="he-IL"/>
        </w:rPr>
        <w:t xml:space="preserve"> ha</w:t>
      </w:r>
      <w:proofErr w:type="gramStart"/>
      <w:r w:rsidR="009E1FA2">
        <w:rPr>
          <w:i/>
          <w:iCs/>
          <w:sz w:val="24"/>
          <w:lang w:val="en-US" w:bidi="he-IL"/>
        </w:rPr>
        <w:t>-‘</w:t>
      </w:r>
      <w:proofErr w:type="spellStart"/>
      <w:proofErr w:type="gramEnd"/>
      <w:r w:rsidR="009E1FA2">
        <w:rPr>
          <w:i/>
          <w:iCs/>
          <w:sz w:val="24"/>
          <w:lang w:val="en-US" w:bidi="he-IL"/>
        </w:rPr>
        <w:t>ivrit</w:t>
      </w:r>
      <w:proofErr w:type="spellEnd"/>
      <w:r w:rsidR="009E1FA2">
        <w:rPr>
          <w:i/>
          <w:iCs/>
          <w:sz w:val="24"/>
          <w:lang w:val="en-US" w:bidi="he-IL"/>
        </w:rPr>
        <w:t xml:space="preserve"> bi-</w:t>
      </w:r>
      <w:proofErr w:type="spellStart"/>
      <w:r w:rsidR="009E1FA2">
        <w:rPr>
          <w:i/>
          <w:iCs/>
          <w:sz w:val="24"/>
          <w:lang w:val="en-US" w:bidi="he-IL"/>
        </w:rPr>
        <w:t>Yrushalayim</w:t>
      </w:r>
      <w:proofErr w:type="spellEnd"/>
      <w:r w:rsidR="009E1FA2">
        <w:rPr>
          <w:i/>
          <w:iCs/>
          <w:sz w:val="24"/>
          <w:lang w:val="en-US" w:bidi="he-IL"/>
        </w:rPr>
        <w:t xml:space="preserve"> 1939-1940 [</w:t>
      </w:r>
      <w:r w:rsidR="003716FF" w:rsidRPr="003716FF">
        <w:rPr>
          <w:i/>
          <w:iCs/>
          <w:sz w:val="24"/>
          <w:lang w:val="en-US" w:bidi="he-IL"/>
        </w:rPr>
        <w:t>History of the Sabbatian Movement. Lectures given at the Hebrew University of Jerusalem 1939-1940</w:t>
      </w:r>
      <w:r w:rsidR="009E1FA2">
        <w:rPr>
          <w:i/>
          <w:iCs/>
          <w:sz w:val="24"/>
          <w:lang w:val="en-US" w:bidi="he-IL"/>
        </w:rPr>
        <w:t>]</w:t>
      </w:r>
      <w:r w:rsidR="003716FF">
        <w:rPr>
          <w:sz w:val="24"/>
          <w:lang w:val="en-US" w:bidi="he-IL"/>
        </w:rPr>
        <w:t xml:space="preserve">, edited by Jonathan Meir and Shinichi Yamamoto, </w:t>
      </w:r>
      <w:proofErr w:type="spellStart"/>
      <w:r w:rsidR="003716FF">
        <w:rPr>
          <w:sz w:val="24"/>
          <w:lang w:val="en-US" w:bidi="he-IL"/>
        </w:rPr>
        <w:t>Schocken</w:t>
      </w:r>
      <w:proofErr w:type="spellEnd"/>
      <w:r w:rsidR="003716FF">
        <w:rPr>
          <w:sz w:val="24"/>
          <w:lang w:val="en-US" w:bidi="he-IL"/>
        </w:rPr>
        <w:t>, Jerusalem – Tel Aviv 2018</w:t>
      </w:r>
      <w:r w:rsidR="00351D37">
        <w:rPr>
          <w:sz w:val="24"/>
          <w:lang w:val="en-US" w:bidi="he-IL"/>
        </w:rPr>
        <w:t xml:space="preserve"> (in </w:t>
      </w:r>
      <w:proofErr w:type="spellStart"/>
      <w:r w:rsidR="00351D37">
        <w:rPr>
          <w:sz w:val="24"/>
          <w:lang w:val="en-US" w:bidi="he-IL"/>
        </w:rPr>
        <w:t>ebr</w:t>
      </w:r>
      <w:proofErr w:type="spellEnd"/>
      <w:r w:rsidR="00351D37">
        <w:rPr>
          <w:sz w:val="24"/>
          <w:lang w:val="en-US" w:bidi="he-IL"/>
        </w:rPr>
        <w:t>.)</w:t>
      </w:r>
      <w:r w:rsidR="003716FF">
        <w:rPr>
          <w:sz w:val="24"/>
          <w:lang w:val="en-US" w:bidi="he-IL"/>
        </w:rPr>
        <w:t xml:space="preserve">, in «Materia </w:t>
      </w:r>
      <w:proofErr w:type="spellStart"/>
      <w:r w:rsidR="003716FF">
        <w:rPr>
          <w:sz w:val="24"/>
          <w:lang w:val="en-US" w:bidi="he-IL"/>
        </w:rPr>
        <w:t>Giudaica</w:t>
      </w:r>
      <w:proofErr w:type="spellEnd"/>
      <w:r w:rsidR="003716FF">
        <w:rPr>
          <w:sz w:val="24"/>
          <w:lang w:val="en-US" w:bidi="he-IL"/>
        </w:rPr>
        <w:t xml:space="preserve">» XXIII (2018), </w:t>
      </w:r>
      <w:r w:rsidR="00D96124">
        <w:rPr>
          <w:sz w:val="24"/>
          <w:lang w:val="en-US" w:bidi="he-IL"/>
        </w:rPr>
        <w:t>pp. 523-525</w:t>
      </w:r>
      <w:r w:rsidR="003716FF">
        <w:rPr>
          <w:sz w:val="24"/>
          <w:lang w:val="en-US" w:bidi="he-IL"/>
        </w:rPr>
        <w:t xml:space="preserve">. </w:t>
      </w:r>
    </w:p>
    <w:bookmarkEnd w:id="116"/>
    <w:p w14:paraId="6A1D11FE" w14:textId="77777777" w:rsidR="00272E35" w:rsidRDefault="00272E35" w:rsidP="00DA0281">
      <w:pPr>
        <w:spacing w:line="240" w:lineRule="exact"/>
        <w:rPr>
          <w:sz w:val="24"/>
          <w:lang w:val="en-US" w:bidi="he-IL"/>
        </w:rPr>
      </w:pPr>
    </w:p>
    <w:p w14:paraId="784838AD" w14:textId="5CE8819F" w:rsidR="00272E35" w:rsidRDefault="00272E35" w:rsidP="00DA0281">
      <w:pPr>
        <w:spacing w:line="240" w:lineRule="exact"/>
        <w:rPr>
          <w:sz w:val="24"/>
          <w:lang w:val="fr-FR" w:bidi="he-IL"/>
        </w:rPr>
      </w:pPr>
      <w:r w:rsidRPr="00272E35">
        <w:rPr>
          <w:sz w:val="24"/>
          <w:lang w:val="fr-FR" w:bidi="he-IL"/>
        </w:rPr>
        <w:t>6</w:t>
      </w:r>
      <w:r w:rsidR="003D668F">
        <w:rPr>
          <w:sz w:val="24"/>
          <w:lang w:val="fr-FR" w:bidi="he-IL"/>
        </w:rPr>
        <w:t>2</w:t>
      </w:r>
      <w:r w:rsidRPr="00272E35">
        <w:rPr>
          <w:sz w:val="24"/>
          <w:lang w:val="fr-FR" w:bidi="he-IL"/>
        </w:rPr>
        <w:t xml:space="preserve">) </w:t>
      </w:r>
      <w:r w:rsidRPr="00272E35">
        <w:rPr>
          <w:i/>
          <w:iCs/>
          <w:sz w:val="24"/>
          <w:lang w:val="fr-FR" w:bidi="he-IL"/>
        </w:rPr>
        <w:t>Esquisse de la kabbale c</w:t>
      </w:r>
      <w:r>
        <w:rPr>
          <w:i/>
          <w:iCs/>
          <w:sz w:val="24"/>
          <w:lang w:val="fr-FR" w:bidi="he-IL"/>
        </w:rPr>
        <w:t>hrétienne</w:t>
      </w:r>
      <w:r>
        <w:rPr>
          <w:sz w:val="24"/>
          <w:lang w:val="fr-FR" w:bidi="he-IL"/>
        </w:rPr>
        <w:t>, Introduction et notes par J. Rousse-Lacordaire, Les Belles Lettres, Paris 2018, in</w:t>
      </w:r>
      <w:proofErr w:type="gramStart"/>
      <w:r>
        <w:rPr>
          <w:sz w:val="24"/>
          <w:lang w:val="fr-FR" w:bidi="he-IL"/>
        </w:rPr>
        <w:t xml:space="preserve"> «Revue</w:t>
      </w:r>
      <w:proofErr w:type="gramEnd"/>
      <w:r>
        <w:rPr>
          <w:sz w:val="24"/>
          <w:lang w:val="fr-FR" w:bidi="he-IL"/>
        </w:rPr>
        <w:t xml:space="preserve"> des Etudes Juives», in corso di </w:t>
      </w:r>
      <w:proofErr w:type="spellStart"/>
      <w:r>
        <w:rPr>
          <w:sz w:val="24"/>
          <w:lang w:val="fr-FR" w:bidi="he-IL"/>
        </w:rPr>
        <w:t>stampa</w:t>
      </w:r>
      <w:proofErr w:type="spellEnd"/>
      <w:r>
        <w:rPr>
          <w:sz w:val="24"/>
          <w:lang w:val="fr-FR" w:bidi="he-IL"/>
        </w:rPr>
        <w:t xml:space="preserve">. </w:t>
      </w:r>
    </w:p>
    <w:p w14:paraId="05B34B46" w14:textId="77777777" w:rsidR="0063457A" w:rsidRDefault="0063457A" w:rsidP="00DA0281">
      <w:pPr>
        <w:spacing w:line="240" w:lineRule="exact"/>
        <w:rPr>
          <w:sz w:val="24"/>
          <w:lang w:val="fr-FR" w:bidi="he-IL"/>
        </w:rPr>
      </w:pPr>
    </w:p>
    <w:p w14:paraId="4A5B6A83" w14:textId="2BB627F0" w:rsidR="0063457A" w:rsidRDefault="0063457A" w:rsidP="00DA0281">
      <w:pPr>
        <w:spacing w:line="240" w:lineRule="exact"/>
        <w:rPr>
          <w:sz w:val="24"/>
          <w:lang w:val="fr-FR" w:bidi="he-IL"/>
        </w:rPr>
      </w:pPr>
      <w:r>
        <w:rPr>
          <w:sz w:val="24"/>
          <w:lang w:val="fr-FR" w:bidi="he-IL"/>
        </w:rPr>
        <w:t>6</w:t>
      </w:r>
      <w:r w:rsidR="003D668F">
        <w:rPr>
          <w:sz w:val="24"/>
          <w:lang w:val="fr-FR" w:bidi="he-IL"/>
        </w:rPr>
        <w:t>3</w:t>
      </w:r>
      <w:r>
        <w:rPr>
          <w:sz w:val="24"/>
          <w:lang w:val="fr-FR" w:bidi="he-IL"/>
        </w:rPr>
        <w:t xml:space="preserve">) Andreas </w:t>
      </w:r>
      <w:proofErr w:type="spellStart"/>
      <w:r>
        <w:rPr>
          <w:sz w:val="24"/>
          <w:lang w:val="fr-FR" w:bidi="he-IL"/>
        </w:rPr>
        <w:t>Lehnardt</w:t>
      </w:r>
      <w:proofErr w:type="spellEnd"/>
      <w:r>
        <w:rPr>
          <w:sz w:val="24"/>
          <w:lang w:val="fr-FR" w:bidi="he-IL"/>
        </w:rPr>
        <w:t xml:space="preserve">, </w:t>
      </w:r>
      <w:r>
        <w:rPr>
          <w:i/>
          <w:iCs/>
          <w:sz w:val="24"/>
          <w:lang w:val="fr-FR" w:bidi="he-IL"/>
        </w:rPr>
        <w:t xml:space="preserve">Die </w:t>
      </w:r>
      <w:proofErr w:type="spellStart"/>
      <w:r>
        <w:rPr>
          <w:i/>
          <w:iCs/>
          <w:sz w:val="24"/>
          <w:lang w:val="fr-FR" w:bidi="he-IL"/>
        </w:rPr>
        <w:t>hebräischen</w:t>
      </w:r>
      <w:proofErr w:type="spellEnd"/>
      <w:r>
        <w:rPr>
          <w:i/>
          <w:iCs/>
          <w:sz w:val="24"/>
          <w:lang w:val="fr-FR" w:bidi="he-IL"/>
        </w:rPr>
        <w:t xml:space="preserve"> </w:t>
      </w:r>
      <w:proofErr w:type="spellStart"/>
      <w:r>
        <w:rPr>
          <w:i/>
          <w:iCs/>
          <w:sz w:val="24"/>
          <w:lang w:val="fr-FR" w:bidi="he-IL"/>
        </w:rPr>
        <w:t>Einbandfragmente</w:t>
      </w:r>
      <w:proofErr w:type="spellEnd"/>
      <w:r>
        <w:rPr>
          <w:i/>
          <w:iCs/>
          <w:sz w:val="24"/>
          <w:lang w:val="fr-FR" w:bidi="he-IL"/>
        </w:rPr>
        <w:t xml:space="preserve"> in der </w:t>
      </w:r>
      <w:proofErr w:type="spellStart"/>
      <w:r>
        <w:rPr>
          <w:i/>
          <w:iCs/>
          <w:sz w:val="24"/>
          <w:lang w:val="fr-FR" w:bidi="he-IL"/>
        </w:rPr>
        <w:t>Wissenschaftlichen</w:t>
      </w:r>
      <w:proofErr w:type="spellEnd"/>
      <w:r>
        <w:rPr>
          <w:i/>
          <w:iCs/>
          <w:sz w:val="24"/>
          <w:lang w:val="fr-FR" w:bidi="he-IL"/>
        </w:rPr>
        <w:t xml:space="preserve"> </w:t>
      </w:r>
      <w:proofErr w:type="spellStart"/>
      <w:r>
        <w:rPr>
          <w:i/>
          <w:iCs/>
          <w:sz w:val="24"/>
          <w:lang w:val="fr-FR" w:bidi="he-IL"/>
        </w:rPr>
        <w:t>Stadtbibliothek</w:t>
      </w:r>
      <w:proofErr w:type="spellEnd"/>
      <w:r>
        <w:rPr>
          <w:i/>
          <w:iCs/>
          <w:sz w:val="24"/>
          <w:lang w:val="fr-FR" w:bidi="he-IL"/>
        </w:rPr>
        <w:t xml:space="preserve"> Trier</w:t>
      </w:r>
      <w:r>
        <w:rPr>
          <w:sz w:val="24"/>
          <w:lang w:val="fr-FR" w:bidi="he-IL"/>
        </w:rPr>
        <w:t xml:space="preserve">, </w:t>
      </w:r>
      <w:proofErr w:type="spellStart"/>
      <w:r>
        <w:rPr>
          <w:sz w:val="24"/>
          <w:lang w:val="fr-FR" w:bidi="he-IL"/>
        </w:rPr>
        <w:t>Harrassowitz</w:t>
      </w:r>
      <w:proofErr w:type="spellEnd"/>
      <w:r>
        <w:rPr>
          <w:sz w:val="24"/>
          <w:lang w:val="fr-FR" w:bidi="he-IL"/>
        </w:rPr>
        <w:t xml:space="preserve"> </w:t>
      </w:r>
      <w:proofErr w:type="spellStart"/>
      <w:r>
        <w:rPr>
          <w:sz w:val="24"/>
          <w:lang w:val="fr-FR" w:bidi="he-IL"/>
        </w:rPr>
        <w:t>Verlag</w:t>
      </w:r>
      <w:proofErr w:type="spellEnd"/>
      <w:r>
        <w:rPr>
          <w:sz w:val="24"/>
          <w:lang w:val="fr-FR" w:bidi="he-IL"/>
        </w:rPr>
        <w:t>, Wiesbaden 2016, in</w:t>
      </w:r>
      <w:proofErr w:type="gramStart"/>
      <w:r>
        <w:rPr>
          <w:sz w:val="24"/>
          <w:lang w:val="fr-FR" w:bidi="he-IL"/>
        </w:rPr>
        <w:t xml:space="preserve"> «La</w:t>
      </w:r>
      <w:proofErr w:type="gramEnd"/>
      <w:r>
        <w:rPr>
          <w:sz w:val="24"/>
          <w:lang w:val="fr-FR" w:bidi="he-IL"/>
        </w:rPr>
        <w:t xml:space="preserve"> </w:t>
      </w:r>
      <w:proofErr w:type="spellStart"/>
      <w:r>
        <w:rPr>
          <w:sz w:val="24"/>
          <w:lang w:val="fr-FR" w:bidi="he-IL"/>
        </w:rPr>
        <w:t>Bibliofilia</w:t>
      </w:r>
      <w:proofErr w:type="spellEnd"/>
      <w:r>
        <w:rPr>
          <w:sz w:val="24"/>
          <w:lang w:val="fr-FR" w:bidi="he-IL"/>
        </w:rPr>
        <w:t>» (20</w:t>
      </w:r>
      <w:r w:rsidR="00BB65D4">
        <w:rPr>
          <w:sz w:val="24"/>
          <w:lang w:val="fr-FR" w:bidi="he-IL"/>
        </w:rPr>
        <w:t>2</w:t>
      </w:r>
      <w:r w:rsidR="00A37AB4">
        <w:rPr>
          <w:sz w:val="24"/>
          <w:lang w:val="fr-FR" w:bidi="he-IL"/>
        </w:rPr>
        <w:t>4</w:t>
      </w:r>
      <w:r>
        <w:rPr>
          <w:sz w:val="24"/>
          <w:lang w:val="fr-FR" w:bidi="he-IL"/>
        </w:rPr>
        <w:t xml:space="preserve">), in corso di </w:t>
      </w:r>
      <w:proofErr w:type="spellStart"/>
      <w:r>
        <w:rPr>
          <w:sz w:val="24"/>
          <w:lang w:val="fr-FR" w:bidi="he-IL"/>
        </w:rPr>
        <w:t>stampa</w:t>
      </w:r>
      <w:proofErr w:type="spellEnd"/>
      <w:r>
        <w:rPr>
          <w:sz w:val="24"/>
          <w:lang w:val="fr-FR" w:bidi="he-IL"/>
        </w:rPr>
        <w:t xml:space="preserve">. </w:t>
      </w:r>
    </w:p>
    <w:p w14:paraId="3011F244" w14:textId="77777777" w:rsidR="00BB65D4" w:rsidRDefault="00BB65D4" w:rsidP="00DA0281">
      <w:pPr>
        <w:spacing w:line="240" w:lineRule="exact"/>
        <w:rPr>
          <w:sz w:val="24"/>
          <w:lang w:val="fr-FR" w:bidi="he-IL"/>
        </w:rPr>
      </w:pPr>
    </w:p>
    <w:p w14:paraId="3B87E9E7" w14:textId="4347F819" w:rsidR="00BB65D4" w:rsidRPr="00BB65D4" w:rsidRDefault="00BB65D4" w:rsidP="00DA0281">
      <w:pPr>
        <w:spacing w:line="240" w:lineRule="exact"/>
        <w:rPr>
          <w:sz w:val="24"/>
          <w:lang w:val="fr-FR" w:bidi="he-IL"/>
        </w:rPr>
      </w:pPr>
      <w:r>
        <w:rPr>
          <w:sz w:val="24"/>
          <w:lang w:val="fr-FR" w:bidi="he-IL"/>
        </w:rPr>
        <w:t>6</w:t>
      </w:r>
      <w:r w:rsidR="003D668F">
        <w:rPr>
          <w:sz w:val="24"/>
          <w:lang w:val="fr-FR" w:bidi="he-IL"/>
        </w:rPr>
        <w:t>4</w:t>
      </w:r>
      <w:r>
        <w:rPr>
          <w:sz w:val="24"/>
          <w:lang w:val="fr-FR" w:bidi="he-IL"/>
        </w:rPr>
        <w:t xml:space="preserve">) Judith </w:t>
      </w:r>
      <w:proofErr w:type="spellStart"/>
      <w:r>
        <w:rPr>
          <w:sz w:val="24"/>
          <w:lang w:val="fr-FR" w:bidi="he-IL"/>
        </w:rPr>
        <w:t>Kogel</w:t>
      </w:r>
      <w:proofErr w:type="spellEnd"/>
      <w:r>
        <w:rPr>
          <w:sz w:val="24"/>
          <w:lang w:val="fr-FR" w:bidi="he-IL"/>
        </w:rPr>
        <w:t xml:space="preserve">, </w:t>
      </w:r>
      <w:r>
        <w:rPr>
          <w:i/>
          <w:iCs/>
          <w:sz w:val="24"/>
          <w:lang w:val="fr-FR" w:bidi="he-IL"/>
        </w:rPr>
        <w:t>Sur les traces de la bibliothèque médiévale des Juifs de Colmar. Reconstitution à partir des fragments conservés dans les reliures d’incunables</w:t>
      </w:r>
      <w:r>
        <w:rPr>
          <w:sz w:val="24"/>
          <w:lang w:val="fr-FR" w:bidi="he-IL"/>
        </w:rPr>
        <w:t>,</w:t>
      </w:r>
      <w:proofErr w:type="gramStart"/>
      <w:r>
        <w:rPr>
          <w:sz w:val="24"/>
          <w:lang w:val="fr-FR" w:bidi="he-IL"/>
        </w:rPr>
        <w:t xml:space="preserve"> «</w:t>
      </w:r>
      <w:proofErr w:type="spellStart"/>
      <w:r>
        <w:rPr>
          <w:sz w:val="24"/>
          <w:lang w:val="fr-FR" w:bidi="he-IL"/>
        </w:rPr>
        <w:t>European</w:t>
      </w:r>
      <w:proofErr w:type="spellEnd"/>
      <w:proofErr w:type="gramEnd"/>
      <w:r>
        <w:rPr>
          <w:sz w:val="24"/>
          <w:lang w:val="fr-FR" w:bidi="he-IL"/>
        </w:rPr>
        <w:t xml:space="preserve"> Genizah </w:t>
      </w:r>
      <w:proofErr w:type="spellStart"/>
      <w:r>
        <w:rPr>
          <w:sz w:val="24"/>
          <w:lang w:val="fr-FR" w:bidi="he-IL"/>
        </w:rPr>
        <w:t>Texts</w:t>
      </w:r>
      <w:proofErr w:type="spellEnd"/>
      <w:r>
        <w:rPr>
          <w:sz w:val="24"/>
          <w:lang w:val="fr-FR" w:bidi="he-IL"/>
        </w:rPr>
        <w:t xml:space="preserve"> and </w:t>
      </w:r>
      <w:proofErr w:type="spellStart"/>
      <w:r>
        <w:rPr>
          <w:sz w:val="24"/>
          <w:lang w:val="fr-FR" w:bidi="he-IL"/>
        </w:rPr>
        <w:t>Studies</w:t>
      </w:r>
      <w:proofErr w:type="spellEnd"/>
      <w:r>
        <w:rPr>
          <w:sz w:val="24"/>
          <w:lang w:val="fr-FR" w:bidi="he-IL"/>
        </w:rPr>
        <w:t xml:space="preserve">» 3, Brill, Leiden – Boston 2019, in «La </w:t>
      </w:r>
      <w:proofErr w:type="spellStart"/>
      <w:r>
        <w:rPr>
          <w:sz w:val="24"/>
          <w:lang w:val="fr-FR" w:bidi="he-IL"/>
        </w:rPr>
        <w:t>Bibliofilia</w:t>
      </w:r>
      <w:proofErr w:type="spellEnd"/>
      <w:r>
        <w:rPr>
          <w:sz w:val="24"/>
          <w:lang w:val="fr-FR" w:bidi="he-IL"/>
        </w:rPr>
        <w:t>» (202</w:t>
      </w:r>
      <w:r w:rsidR="00A37AB4">
        <w:rPr>
          <w:sz w:val="24"/>
          <w:lang w:val="fr-FR" w:bidi="he-IL"/>
        </w:rPr>
        <w:t>4</w:t>
      </w:r>
      <w:r>
        <w:rPr>
          <w:sz w:val="24"/>
          <w:lang w:val="fr-FR" w:bidi="he-IL"/>
        </w:rPr>
        <w:t xml:space="preserve">), in corso di </w:t>
      </w:r>
      <w:proofErr w:type="spellStart"/>
      <w:r>
        <w:rPr>
          <w:sz w:val="24"/>
          <w:lang w:val="fr-FR" w:bidi="he-IL"/>
        </w:rPr>
        <w:t>stampa</w:t>
      </w:r>
      <w:proofErr w:type="spellEnd"/>
      <w:r>
        <w:rPr>
          <w:sz w:val="24"/>
          <w:lang w:val="fr-FR" w:bidi="he-IL"/>
        </w:rPr>
        <w:t xml:space="preserve">. </w:t>
      </w:r>
    </w:p>
    <w:bookmarkEnd w:id="113"/>
    <w:p w14:paraId="68251C88" w14:textId="77777777" w:rsidR="00D86160" w:rsidRDefault="00D86160">
      <w:pPr>
        <w:spacing w:line="240" w:lineRule="exact"/>
        <w:rPr>
          <w:sz w:val="24"/>
          <w:lang w:val="fr-FR"/>
        </w:rPr>
      </w:pPr>
    </w:p>
    <w:p w14:paraId="72C47089" w14:textId="77777777" w:rsidR="006F3C5C" w:rsidRDefault="006F3C5C">
      <w:pPr>
        <w:spacing w:line="240" w:lineRule="exact"/>
        <w:rPr>
          <w:sz w:val="24"/>
          <w:lang w:val="de-DE"/>
        </w:rPr>
      </w:pPr>
      <w:bookmarkStart w:id="117" w:name="_Hlk93332298"/>
      <w:r>
        <w:rPr>
          <w:sz w:val="24"/>
          <w:lang w:val="fr-FR"/>
        </w:rPr>
        <w:t>6</w:t>
      </w:r>
      <w:r w:rsidR="003D668F">
        <w:rPr>
          <w:sz w:val="24"/>
          <w:lang w:val="fr-FR"/>
        </w:rPr>
        <w:t>5</w:t>
      </w:r>
      <w:r>
        <w:rPr>
          <w:sz w:val="24"/>
          <w:lang w:val="fr-FR"/>
        </w:rPr>
        <w:t xml:space="preserve">) Franziska </w:t>
      </w:r>
      <w:proofErr w:type="spellStart"/>
      <w:r>
        <w:rPr>
          <w:sz w:val="24"/>
          <w:lang w:val="fr-FR"/>
        </w:rPr>
        <w:t>Amirov</w:t>
      </w:r>
      <w:proofErr w:type="spellEnd"/>
      <w:r>
        <w:rPr>
          <w:sz w:val="24"/>
          <w:lang w:val="fr-FR"/>
        </w:rPr>
        <w:t xml:space="preserve">, </w:t>
      </w:r>
      <w:r>
        <w:rPr>
          <w:i/>
          <w:iCs/>
          <w:sz w:val="24"/>
          <w:lang w:val="fr-FR"/>
        </w:rPr>
        <w:t>J</w:t>
      </w:r>
      <w:proofErr w:type="spellStart"/>
      <w:r>
        <w:rPr>
          <w:i/>
          <w:iCs/>
          <w:sz w:val="24"/>
          <w:lang w:val="de-DE"/>
        </w:rPr>
        <w:t>üdisch</w:t>
      </w:r>
      <w:proofErr w:type="spellEnd"/>
      <w:r>
        <w:rPr>
          <w:i/>
          <w:iCs/>
          <w:sz w:val="24"/>
          <w:lang w:val="de-DE"/>
        </w:rPr>
        <w:t xml:space="preserve">-Christliche Buchmalerei im Spätmittelalter. Aschkenasische </w:t>
      </w:r>
      <w:proofErr w:type="spellStart"/>
      <w:r>
        <w:rPr>
          <w:i/>
          <w:iCs/>
          <w:sz w:val="24"/>
          <w:lang w:val="de-DE"/>
        </w:rPr>
        <w:t>Haggadah</w:t>
      </w:r>
      <w:proofErr w:type="spellEnd"/>
      <w:r>
        <w:rPr>
          <w:i/>
          <w:iCs/>
          <w:sz w:val="24"/>
          <w:lang w:val="de-DE"/>
        </w:rPr>
        <w:t>-Handschriften aus Süddeutschland und Norditalien</w:t>
      </w:r>
      <w:r>
        <w:rPr>
          <w:sz w:val="24"/>
          <w:lang w:val="de-DE"/>
        </w:rPr>
        <w:t xml:space="preserve">, Deutscher Verlag für Kunstwissenschaft, Berlin 2018, in «Materia </w:t>
      </w:r>
      <w:proofErr w:type="spellStart"/>
      <w:r>
        <w:rPr>
          <w:sz w:val="24"/>
          <w:lang w:val="de-DE"/>
        </w:rPr>
        <w:t>Giudaica</w:t>
      </w:r>
      <w:proofErr w:type="spellEnd"/>
      <w:r>
        <w:rPr>
          <w:sz w:val="24"/>
          <w:lang w:val="de-DE"/>
        </w:rPr>
        <w:t xml:space="preserve">» XXIV (2019), </w:t>
      </w:r>
      <w:r w:rsidR="00C26A1F">
        <w:rPr>
          <w:sz w:val="24"/>
          <w:lang w:val="de-DE"/>
        </w:rPr>
        <w:t>pp. 652-655</w:t>
      </w:r>
      <w:r>
        <w:rPr>
          <w:sz w:val="24"/>
          <w:lang w:val="de-DE"/>
        </w:rPr>
        <w:t xml:space="preserve">. </w:t>
      </w:r>
    </w:p>
    <w:p w14:paraId="751E1D85" w14:textId="77777777" w:rsidR="002D5955" w:rsidRDefault="002D5955">
      <w:pPr>
        <w:spacing w:line="240" w:lineRule="exact"/>
        <w:rPr>
          <w:sz w:val="24"/>
          <w:lang w:val="de-DE"/>
        </w:rPr>
      </w:pPr>
    </w:p>
    <w:p w14:paraId="1F5F6AA2" w14:textId="77777777" w:rsidR="002D5955" w:rsidRPr="00D551F1" w:rsidRDefault="002D5955">
      <w:pPr>
        <w:spacing w:line="240" w:lineRule="exact"/>
        <w:rPr>
          <w:sz w:val="24"/>
          <w:lang w:val="en-US"/>
        </w:rPr>
      </w:pPr>
      <w:r w:rsidRPr="00D551F1">
        <w:rPr>
          <w:sz w:val="24"/>
          <w:lang w:val="en-US"/>
        </w:rPr>
        <w:t>6</w:t>
      </w:r>
      <w:r w:rsidR="003D668F" w:rsidRPr="00D551F1">
        <w:rPr>
          <w:sz w:val="24"/>
          <w:lang w:val="en-US"/>
        </w:rPr>
        <w:t>6</w:t>
      </w:r>
      <w:r w:rsidRPr="00D551F1">
        <w:rPr>
          <w:sz w:val="24"/>
          <w:lang w:val="en-US"/>
        </w:rPr>
        <w:t xml:space="preserve">) Miriam </w:t>
      </w:r>
      <w:proofErr w:type="spellStart"/>
      <w:r w:rsidRPr="00D551F1">
        <w:rPr>
          <w:sz w:val="24"/>
          <w:lang w:val="en-US"/>
        </w:rPr>
        <w:t>Zadoff</w:t>
      </w:r>
      <w:proofErr w:type="spellEnd"/>
      <w:r w:rsidRPr="00D551F1">
        <w:rPr>
          <w:sz w:val="24"/>
          <w:lang w:val="en-US"/>
        </w:rPr>
        <w:t xml:space="preserve"> – Noam </w:t>
      </w:r>
      <w:proofErr w:type="spellStart"/>
      <w:r w:rsidRPr="00D551F1">
        <w:rPr>
          <w:sz w:val="24"/>
          <w:lang w:val="en-US"/>
        </w:rPr>
        <w:t>Zadoff</w:t>
      </w:r>
      <w:proofErr w:type="spellEnd"/>
      <w:r w:rsidRPr="00D551F1">
        <w:rPr>
          <w:sz w:val="24"/>
          <w:lang w:val="en-US"/>
        </w:rPr>
        <w:t xml:space="preserve"> (</w:t>
      </w:r>
      <w:proofErr w:type="spellStart"/>
      <w:r w:rsidRPr="00D551F1">
        <w:rPr>
          <w:sz w:val="24"/>
          <w:lang w:val="en-US"/>
        </w:rPr>
        <w:t>edd</w:t>
      </w:r>
      <w:proofErr w:type="spellEnd"/>
      <w:r w:rsidRPr="00D551F1">
        <w:rPr>
          <w:sz w:val="24"/>
          <w:lang w:val="en-US"/>
        </w:rPr>
        <w:t xml:space="preserve">.), </w:t>
      </w:r>
      <w:r w:rsidRPr="00D551F1">
        <w:rPr>
          <w:i/>
          <w:iCs/>
          <w:sz w:val="24"/>
          <w:lang w:val="en-US"/>
        </w:rPr>
        <w:t xml:space="preserve">Scholar and Kabbalist: The Life and Work of Gershom </w:t>
      </w:r>
      <w:proofErr w:type="spellStart"/>
      <w:r w:rsidRPr="00D551F1">
        <w:rPr>
          <w:i/>
          <w:iCs/>
          <w:sz w:val="24"/>
          <w:lang w:val="en-US"/>
        </w:rPr>
        <w:t>Scholem</w:t>
      </w:r>
      <w:proofErr w:type="spellEnd"/>
      <w:r w:rsidRPr="00D551F1">
        <w:rPr>
          <w:sz w:val="24"/>
          <w:lang w:val="en-US"/>
        </w:rPr>
        <w:t xml:space="preserve">, Brill, Leiden – Boston 2018, in «Materia </w:t>
      </w:r>
      <w:proofErr w:type="spellStart"/>
      <w:r w:rsidRPr="00D551F1">
        <w:rPr>
          <w:sz w:val="24"/>
          <w:lang w:val="en-US"/>
        </w:rPr>
        <w:t>Giudaica</w:t>
      </w:r>
      <w:proofErr w:type="spellEnd"/>
      <w:r w:rsidRPr="00D551F1">
        <w:rPr>
          <w:sz w:val="24"/>
          <w:lang w:val="en-US"/>
        </w:rPr>
        <w:t xml:space="preserve">» XXIV (2019), </w:t>
      </w:r>
      <w:r w:rsidR="00C26A1F" w:rsidRPr="00D551F1">
        <w:rPr>
          <w:sz w:val="24"/>
          <w:lang w:val="en-US"/>
        </w:rPr>
        <w:t>pp. 659-662</w:t>
      </w:r>
      <w:r w:rsidRPr="00D551F1">
        <w:rPr>
          <w:sz w:val="24"/>
          <w:lang w:val="en-US"/>
        </w:rPr>
        <w:t xml:space="preserve">.  </w:t>
      </w:r>
    </w:p>
    <w:p w14:paraId="2A8A9129" w14:textId="77777777" w:rsidR="00BB2EC8" w:rsidRPr="00D551F1" w:rsidRDefault="00BB2EC8">
      <w:pPr>
        <w:spacing w:line="240" w:lineRule="exact"/>
        <w:rPr>
          <w:sz w:val="24"/>
          <w:lang w:val="en-US"/>
        </w:rPr>
      </w:pPr>
    </w:p>
    <w:p w14:paraId="20EF903D" w14:textId="77777777" w:rsidR="00BB2EC8" w:rsidRDefault="00BB2EC8">
      <w:pPr>
        <w:spacing w:line="240" w:lineRule="exact"/>
        <w:rPr>
          <w:sz w:val="24"/>
          <w:lang w:val="de-DE"/>
        </w:rPr>
      </w:pPr>
      <w:r>
        <w:rPr>
          <w:sz w:val="24"/>
          <w:lang w:val="de-DE"/>
        </w:rPr>
        <w:t>6</w:t>
      </w:r>
      <w:r w:rsidR="003D668F">
        <w:rPr>
          <w:sz w:val="24"/>
          <w:lang w:val="de-DE"/>
        </w:rPr>
        <w:t>7</w:t>
      </w:r>
      <w:r>
        <w:rPr>
          <w:sz w:val="24"/>
          <w:lang w:val="de-DE"/>
        </w:rPr>
        <w:t xml:space="preserve">) </w:t>
      </w:r>
      <w:r w:rsidR="00F24C42">
        <w:rPr>
          <w:sz w:val="24"/>
          <w:lang w:val="de-DE"/>
        </w:rPr>
        <w:t xml:space="preserve">George Y. Kohler, </w:t>
      </w:r>
      <w:proofErr w:type="spellStart"/>
      <w:r w:rsidR="00F24C42">
        <w:rPr>
          <w:i/>
          <w:iCs/>
          <w:sz w:val="24"/>
          <w:lang w:val="de-DE"/>
        </w:rPr>
        <w:t>Kabbalah</w:t>
      </w:r>
      <w:proofErr w:type="spellEnd"/>
      <w:r w:rsidR="00F24C42">
        <w:rPr>
          <w:i/>
          <w:iCs/>
          <w:sz w:val="24"/>
          <w:lang w:val="de-DE"/>
        </w:rPr>
        <w:t xml:space="preserve"> Research in </w:t>
      </w:r>
      <w:proofErr w:type="spellStart"/>
      <w:r w:rsidR="00F24C42">
        <w:rPr>
          <w:i/>
          <w:iCs/>
          <w:sz w:val="24"/>
          <w:lang w:val="de-DE"/>
        </w:rPr>
        <w:t>the</w:t>
      </w:r>
      <w:proofErr w:type="spellEnd"/>
      <w:r w:rsidR="00F24C42">
        <w:rPr>
          <w:i/>
          <w:iCs/>
          <w:sz w:val="24"/>
          <w:lang w:val="de-DE"/>
        </w:rPr>
        <w:t xml:space="preserve"> Wissenschaft des Judentums (1820-1880). The </w:t>
      </w:r>
      <w:proofErr w:type="spellStart"/>
      <w:r w:rsidR="00F24C42">
        <w:rPr>
          <w:i/>
          <w:iCs/>
          <w:sz w:val="24"/>
          <w:lang w:val="de-DE"/>
        </w:rPr>
        <w:t>Foundation</w:t>
      </w:r>
      <w:proofErr w:type="spellEnd"/>
      <w:r w:rsidR="00F24C42">
        <w:rPr>
          <w:i/>
          <w:iCs/>
          <w:sz w:val="24"/>
          <w:lang w:val="de-DE"/>
        </w:rPr>
        <w:t xml:space="preserve"> </w:t>
      </w:r>
      <w:proofErr w:type="spellStart"/>
      <w:r w:rsidR="00F24C42">
        <w:rPr>
          <w:i/>
          <w:iCs/>
          <w:sz w:val="24"/>
          <w:lang w:val="de-DE"/>
        </w:rPr>
        <w:t>of</w:t>
      </w:r>
      <w:proofErr w:type="spellEnd"/>
      <w:r w:rsidR="00F24C42">
        <w:rPr>
          <w:i/>
          <w:iCs/>
          <w:sz w:val="24"/>
          <w:lang w:val="de-DE"/>
        </w:rPr>
        <w:t xml:space="preserve"> an Academic </w:t>
      </w:r>
      <w:proofErr w:type="spellStart"/>
      <w:r w:rsidR="00F24C42">
        <w:rPr>
          <w:i/>
          <w:iCs/>
          <w:sz w:val="24"/>
          <w:lang w:val="de-DE"/>
        </w:rPr>
        <w:t>Discipline</w:t>
      </w:r>
      <w:proofErr w:type="spellEnd"/>
      <w:r w:rsidR="00F24C42">
        <w:rPr>
          <w:sz w:val="24"/>
          <w:lang w:val="de-DE"/>
        </w:rPr>
        <w:t xml:space="preserve">, «Europäisch-jüdische Studien» 47, De Gruyter, Berlin – Boston 2019, in «Materia </w:t>
      </w:r>
      <w:proofErr w:type="spellStart"/>
      <w:r w:rsidR="00F24C42">
        <w:rPr>
          <w:sz w:val="24"/>
          <w:lang w:val="de-DE"/>
        </w:rPr>
        <w:t>Giudaica</w:t>
      </w:r>
      <w:proofErr w:type="spellEnd"/>
      <w:r w:rsidR="00F24C42">
        <w:rPr>
          <w:sz w:val="24"/>
          <w:lang w:val="de-DE"/>
        </w:rPr>
        <w:t xml:space="preserve">» XXIV (2019), </w:t>
      </w:r>
      <w:r w:rsidR="00C26A1F">
        <w:rPr>
          <w:sz w:val="24"/>
          <w:lang w:val="de-DE"/>
        </w:rPr>
        <w:t>pp. 655-657</w:t>
      </w:r>
      <w:r w:rsidR="00F24C42">
        <w:rPr>
          <w:sz w:val="24"/>
          <w:lang w:val="de-DE"/>
        </w:rPr>
        <w:t xml:space="preserve">. </w:t>
      </w:r>
    </w:p>
    <w:p w14:paraId="217D2C6F" w14:textId="77777777" w:rsidR="00F24C42" w:rsidRDefault="00F24C42">
      <w:pPr>
        <w:spacing w:line="240" w:lineRule="exact"/>
        <w:rPr>
          <w:sz w:val="24"/>
          <w:lang w:val="de-DE"/>
        </w:rPr>
      </w:pPr>
    </w:p>
    <w:p w14:paraId="5A1E619C" w14:textId="77777777" w:rsidR="00F24C42" w:rsidRPr="00D551F1" w:rsidRDefault="00F24C42">
      <w:pPr>
        <w:spacing w:line="240" w:lineRule="exact"/>
        <w:rPr>
          <w:sz w:val="24"/>
          <w:lang w:val="en-US"/>
        </w:rPr>
      </w:pPr>
      <w:r>
        <w:rPr>
          <w:sz w:val="24"/>
          <w:lang w:val="de-DE"/>
        </w:rPr>
        <w:t>6</w:t>
      </w:r>
      <w:r w:rsidR="003D668F">
        <w:rPr>
          <w:sz w:val="24"/>
          <w:lang w:val="de-DE"/>
        </w:rPr>
        <w:t>8</w:t>
      </w:r>
      <w:r>
        <w:rPr>
          <w:sz w:val="24"/>
          <w:lang w:val="de-DE"/>
        </w:rPr>
        <w:t xml:space="preserve">) Bruce Rosenstock, </w:t>
      </w:r>
      <w:r>
        <w:rPr>
          <w:i/>
          <w:iCs/>
          <w:sz w:val="24"/>
          <w:lang w:val="de-DE"/>
        </w:rPr>
        <w:t xml:space="preserve">Transfinite Life. </w:t>
      </w:r>
      <w:r w:rsidRPr="00D551F1">
        <w:rPr>
          <w:i/>
          <w:iCs/>
          <w:sz w:val="24"/>
          <w:lang w:val="en-US"/>
        </w:rPr>
        <w:t>Oskar Goldberg and the Vitalist Imagination</w:t>
      </w:r>
      <w:r w:rsidRPr="00D551F1">
        <w:rPr>
          <w:sz w:val="24"/>
          <w:lang w:val="en-US"/>
        </w:rPr>
        <w:t xml:space="preserve">, «New Jewish Philosophy and Thought», Indiana University Press, Bloomington 2017, in «Materia </w:t>
      </w:r>
      <w:proofErr w:type="spellStart"/>
      <w:r w:rsidRPr="00D551F1">
        <w:rPr>
          <w:sz w:val="24"/>
          <w:lang w:val="en-US"/>
        </w:rPr>
        <w:t>Giudaica</w:t>
      </w:r>
      <w:proofErr w:type="spellEnd"/>
      <w:r w:rsidRPr="00D551F1">
        <w:rPr>
          <w:sz w:val="24"/>
          <w:lang w:val="en-US"/>
        </w:rPr>
        <w:t xml:space="preserve">» XXIV (2019), </w:t>
      </w:r>
      <w:r w:rsidR="00C26A1F" w:rsidRPr="00D551F1">
        <w:rPr>
          <w:sz w:val="24"/>
          <w:lang w:val="en-US"/>
        </w:rPr>
        <w:t>pp. 657-659</w:t>
      </w:r>
      <w:r w:rsidRPr="00D551F1">
        <w:rPr>
          <w:sz w:val="24"/>
          <w:lang w:val="en-US"/>
        </w:rPr>
        <w:t xml:space="preserve">. </w:t>
      </w:r>
    </w:p>
    <w:p w14:paraId="5A937BDB" w14:textId="77777777" w:rsidR="0025389A" w:rsidRPr="00D551F1" w:rsidRDefault="0025389A">
      <w:pPr>
        <w:spacing w:line="240" w:lineRule="exact"/>
        <w:rPr>
          <w:sz w:val="24"/>
          <w:lang w:val="en-US"/>
        </w:rPr>
      </w:pPr>
    </w:p>
    <w:p w14:paraId="670366C2" w14:textId="77777777" w:rsidR="0025389A" w:rsidRPr="00D551F1" w:rsidRDefault="003D668F">
      <w:pPr>
        <w:spacing w:line="240" w:lineRule="exact"/>
        <w:rPr>
          <w:sz w:val="24"/>
          <w:lang w:val="en-US"/>
        </w:rPr>
      </w:pPr>
      <w:r w:rsidRPr="00D551F1">
        <w:rPr>
          <w:sz w:val="24"/>
          <w:lang w:val="en-US"/>
        </w:rPr>
        <w:t>69</w:t>
      </w:r>
      <w:r w:rsidR="0025389A" w:rsidRPr="00D551F1">
        <w:rPr>
          <w:sz w:val="24"/>
          <w:lang w:val="en-US"/>
        </w:rPr>
        <w:t xml:space="preserve">) Eric </w:t>
      </w:r>
      <w:proofErr w:type="spellStart"/>
      <w:r w:rsidR="0025389A" w:rsidRPr="00D551F1">
        <w:rPr>
          <w:sz w:val="24"/>
          <w:lang w:val="en-US"/>
        </w:rPr>
        <w:t>Lawee</w:t>
      </w:r>
      <w:proofErr w:type="spellEnd"/>
      <w:r w:rsidR="0025389A" w:rsidRPr="00D551F1">
        <w:rPr>
          <w:sz w:val="24"/>
          <w:lang w:val="en-US"/>
        </w:rPr>
        <w:t xml:space="preserve">, </w:t>
      </w:r>
      <w:r w:rsidR="0025389A" w:rsidRPr="00D551F1">
        <w:rPr>
          <w:i/>
          <w:iCs/>
          <w:sz w:val="24"/>
          <w:lang w:val="en-US"/>
        </w:rPr>
        <w:t>Rashi’s Commentary on the Torah. Canonization and Resistance in the Reception of a Jewish Classic</w:t>
      </w:r>
      <w:r w:rsidR="0025389A" w:rsidRPr="00D551F1">
        <w:rPr>
          <w:sz w:val="24"/>
          <w:lang w:val="en-US"/>
        </w:rPr>
        <w:t>, Oxford University Press, Oxford 2019</w:t>
      </w:r>
      <w:r w:rsidR="006004A9" w:rsidRPr="00D551F1">
        <w:rPr>
          <w:sz w:val="24"/>
          <w:lang w:val="en-US"/>
        </w:rPr>
        <w:t xml:space="preserve">, in «Materia </w:t>
      </w:r>
      <w:proofErr w:type="spellStart"/>
      <w:r w:rsidR="006004A9" w:rsidRPr="00D551F1">
        <w:rPr>
          <w:sz w:val="24"/>
          <w:lang w:val="en-US"/>
        </w:rPr>
        <w:t>Giudaica</w:t>
      </w:r>
      <w:proofErr w:type="spellEnd"/>
      <w:r w:rsidR="006004A9" w:rsidRPr="00D551F1">
        <w:rPr>
          <w:sz w:val="24"/>
          <w:lang w:val="en-US"/>
        </w:rPr>
        <w:t>» XX</w:t>
      </w:r>
      <w:r w:rsidR="00C26A1F" w:rsidRPr="00D551F1">
        <w:rPr>
          <w:sz w:val="24"/>
          <w:lang w:val="en-US"/>
        </w:rPr>
        <w:t>I</w:t>
      </w:r>
      <w:r w:rsidR="006004A9" w:rsidRPr="00D551F1">
        <w:rPr>
          <w:sz w:val="24"/>
          <w:lang w:val="en-US"/>
        </w:rPr>
        <w:t>V (20</w:t>
      </w:r>
      <w:r w:rsidR="00C26A1F" w:rsidRPr="00D551F1">
        <w:rPr>
          <w:sz w:val="24"/>
          <w:lang w:val="en-US"/>
        </w:rPr>
        <w:t>19)</w:t>
      </w:r>
      <w:r w:rsidR="006004A9" w:rsidRPr="00D551F1">
        <w:rPr>
          <w:sz w:val="24"/>
          <w:lang w:val="en-US"/>
        </w:rPr>
        <w:t xml:space="preserve">, </w:t>
      </w:r>
      <w:r w:rsidR="00C26A1F" w:rsidRPr="00D551F1">
        <w:rPr>
          <w:sz w:val="24"/>
          <w:lang w:val="en-US"/>
        </w:rPr>
        <w:t>pp. 650-652</w:t>
      </w:r>
      <w:r w:rsidR="0025389A" w:rsidRPr="00D551F1">
        <w:rPr>
          <w:sz w:val="24"/>
          <w:lang w:val="en-US"/>
        </w:rPr>
        <w:t>.</w:t>
      </w:r>
    </w:p>
    <w:bookmarkEnd w:id="117"/>
    <w:p w14:paraId="088A1764" w14:textId="77777777" w:rsidR="0025389A" w:rsidRPr="00D551F1" w:rsidRDefault="0025389A">
      <w:pPr>
        <w:spacing w:line="240" w:lineRule="exact"/>
        <w:rPr>
          <w:sz w:val="24"/>
          <w:lang w:val="en-US"/>
        </w:rPr>
      </w:pPr>
    </w:p>
    <w:p w14:paraId="34B014EC" w14:textId="297684D9" w:rsidR="00BB65D4" w:rsidRPr="00D551F1" w:rsidRDefault="0025389A" w:rsidP="0025389A">
      <w:pPr>
        <w:spacing w:line="240" w:lineRule="exact"/>
        <w:rPr>
          <w:iCs/>
          <w:sz w:val="24"/>
        </w:rPr>
      </w:pPr>
      <w:r w:rsidRPr="00D551F1">
        <w:rPr>
          <w:sz w:val="24"/>
        </w:rPr>
        <w:t>7</w:t>
      </w:r>
      <w:r w:rsidR="003D668F" w:rsidRPr="00D551F1">
        <w:rPr>
          <w:sz w:val="24"/>
        </w:rPr>
        <w:t>0</w:t>
      </w:r>
      <w:r w:rsidRPr="00D551F1">
        <w:rPr>
          <w:sz w:val="24"/>
        </w:rPr>
        <w:t>) U. Cecini – O. De la Cruz Palma (</w:t>
      </w:r>
      <w:proofErr w:type="spellStart"/>
      <w:r w:rsidRPr="00D551F1">
        <w:rPr>
          <w:sz w:val="24"/>
        </w:rPr>
        <w:t>edd</w:t>
      </w:r>
      <w:proofErr w:type="spellEnd"/>
      <w:r w:rsidRPr="00D551F1">
        <w:rPr>
          <w:sz w:val="24"/>
        </w:rPr>
        <w:t xml:space="preserve">.), </w:t>
      </w:r>
      <w:proofErr w:type="spellStart"/>
      <w:r w:rsidRPr="00D551F1">
        <w:rPr>
          <w:sz w:val="24"/>
        </w:rPr>
        <w:t>adiuvantibus</w:t>
      </w:r>
      <w:proofErr w:type="spellEnd"/>
      <w:r w:rsidRPr="00D551F1">
        <w:rPr>
          <w:sz w:val="24"/>
        </w:rPr>
        <w:t xml:space="preserve"> E. Vernet i Pons et F. Dal Bo, </w:t>
      </w:r>
      <w:proofErr w:type="spellStart"/>
      <w:r w:rsidRPr="00D551F1">
        <w:rPr>
          <w:i/>
          <w:sz w:val="24"/>
        </w:rPr>
        <w:t>Extractiones</w:t>
      </w:r>
      <w:proofErr w:type="spellEnd"/>
      <w:r w:rsidRPr="00D551F1">
        <w:rPr>
          <w:i/>
          <w:sz w:val="24"/>
        </w:rPr>
        <w:t xml:space="preserve"> de Talmud per </w:t>
      </w:r>
      <w:proofErr w:type="spellStart"/>
      <w:r w:rsidRPr="00D551F1">
        <w:rPr>
          <w:i/>
          <w:sz w:val="24"/>
        </w:rPr>
        <w:t>ordinem</w:t>
      </w:r>
      <w:proofErr w:type="spellEnd"/>
      <w:r w:rsidRPr="00D551F1">
        <w:rPr>
          <w:i/>
          <w:sz w:val="24"/>
        </w:rPr>
        <w:t xml:space="preserve"> </w:t>
      </w:r>
      <w:proofErr w:type="spellStart"/>
      <w:r w:rsidRPr="00D551F1">
        <w:rPr>
          <w:i/>
          <w:sz w:val="24"/>
        </w:rPr>
        <w:t>sequentialem</w:t>
      </w:r>
      <w:proofErr w:type="spellEnd"/>
      <w:r w:rsidRPr="00D551F1">
        <w:rPr>
          <w:iCs/>
          <w:sz w:val="24"/>
        </w:rPr>
        <w:t xml:space="preserve">, «Corpus </w:t>
      </w:r>
      <w:proofErr w:type="spellStart"/>
      <w:r w:rsidRPr="00D551F1">
        <w:rPr>
          <w:iCs/>
          <w:sz w:val="24"/>
        </w:rPr>
        <w:t>Christianorum</w:t>
      </w:r>
      <w:proofErr w:type="spellEnd"/>
      <w:r w:rsidRPr="00D551F1">
        <w:rPr>
          <w:iCs/>
          <w:sz w:val="24"/>
        </w:rPr>
        <w:t xml:space="preserve"> – </w:t>
      </w:r>
      <w:proofErr w:type="spellStart"/>
      <w:r w:rsidRPr="00D551F1">
        <w:rPr>
          <w:iCs/>
          <w:sz w:val="24"/>
        </w:rPr>
        <w:t>Continuatio</w:t>
      </w:r>
      <w:proofErr w:type="spellEnd"/>
      <w:r w:rsidRPr="00D551F1">
        <w:rPr>
          <w:iCs/>
          <w:sz w:val="24"/>
        </w:rPr>
        <w:t xml:space="preserve"> </w:t>
      </w:r>
      <w:proofErr w:type="spellStart"/>
      <w:r w:rsidRPr="00D551F1">
        <w:rPr>
          <w:iCs/>
          <w:sz w:val="24"/>
        </w:rPr>
        <w:t>Mediaeualis</w:t>
      </w:r>
      <w:proofErr w:type="spellEnd"/>
      <w:r w:rsidRPr="00D551F1">
        <w:rPr>
          <w:iCs/>
          <w:sz w:val="24"/>
        </w:rPr>
        <w:t xml:space="preserve">» 291, </w:t>
      </w:r>
      <w:proofErr w:type="spellStart"/>
      <w:r w:rsidRPr="00D551F1">
        <w:rPr>
          <w:iCs/>
          <w:sz w:val="24"/>
        </w:rPr>
        <w:t>Brepols</w:t>
      </w:r>
      <w:proofErr w:type="spellEnd"/>
      <w:r w:rsidRPr="00D551F1">
        <w:rPr>
          <w:iCs/>
          <w:sz w:val="24"/>
        </w:rPr>
        <w:t>, Turnhout 2018</w:t>
      </w:r>
      <w:r w:rsidR="006004A9" w:rsidRPr="00D551F1">
        <w:rPr>
          <w:iCs/>
          <w:sz w:val="24"/>
        </w:rPr>
        <w:t>, in «Materia Giudaica», in corso di stampa</w:t>
      </w:r>
      <w:r w:rsidRPr="00D551F1">
        <w:rPr>
          <w:iCs/>
          <w:sz w:val="24"/>
        </w:rPr>
        <w:t>.</w:t>
      </w:r>
    </w:p>
    <w:p w14:paraId="621F610C" w14:textId="77777777" w:rsidR="00BB65D4" w:rsidRPr="00D551F1" w:rsidRDefault="00BB65D4" w:rsidP="0025389A">
      <w:pPr>
        <w:spacing w:line="240" w:lineRule="exact"/>
        <w:rPr>
          <w:iCs/>
          <w:sz w:val="24"/>
        </w:rPr>
      </w:pPr>
    </w:p>
    <w:p w14:paraId="68DAF5DA" w14:textId="064A5313" w:rsidR="007020B0" w:rsidRDefault="00BB65D4" w:rsidP="0025389A">
      <w:pPr>
        <w:spacing w:line="240" w:lineRule="exact"/>
        <w:rPr>
          <w:iCs/>
          <w:sz w:val="24"/>
          <w:lang w:val="de-DE"/>
        </w:rPr>
      </w:pPr>
      <w:r>
        <w:rPr>
          <w:iCs/>
          <w:sz w:val="24"/>
          <w:lang w:val="de-DE"/>
        </w:rPr>
        <w:t>7</w:t>
      </w:r>
      <w:r w:rsidR="003D668F">
        <w:rPr>
          <w:iCs/>
          <w:sz w:val="24"/>
          <w:lang w:val="de-DE"/>
        </w:rPr>
        <w:t>1</w:t>
      </w:r>
      <w:r>
        <w:rPr>
          <w:iCs/>
          <w:sz w:val="24"/>
          <w:lang w:val="de-DE"/>
        </w:rPr>
        <w:t xml:space="preserve">) Jessica Nitsche – Nadine Werner (Hrsg.), </w:t>
      </w:r>
      <w:r>
        <w:rPr>
          <w:i/>
          <w:sz w:val="24"/>
          <w:lang w:val="de-DE"/>
        </w:rPr>
        <w:t>Entwendungen. Walter Benjamin und seine Quellen</w:t>
      </w:r>
      <w:r>
        <w:rPr>
          <w:iCs/>
          <w:sz w:val="24"/>
          <w:lang w:val="de-DE"/>
        </w:rPr>
        <w:t>, Wilhelm Fink Verlag, Würzburg</w:t>
      </w:r>
      <w:r w:rsidRPr="00D551F1">
        <w:rPr>
          <w:iCs/>
          <w:sz w:val="24"/>
          <w:lang w:val="de-DE"/>
        </w:rPr>
        <w:t xml:space="preserve"> 2019, in «Studi </w:t>
      </w:r>
      <w:proofErr w:type="spellStart"/>
      <w:r w:rsidRPr="00D551F1">
        <w:rPr>
          <w:iCs/>
          <w:sz w:val="24"/>
          <w:lang w:val="de-DE"/>
        </w:rPr>
        <w:t>Germanici</w:t>
      </w:r>
      <w:proofErr w:type="spellEnd"/>
      <w:r w:rsidRPr="00D551F1">
        <w:rPr>
          <w:iCs/>
          <w:sz w:val="24"/>
          <w:lang w:val="de-DE"/>
        </w:rPr>
        <w:t xml:space="preserve">», in </w:t>
      </w:r>
      <w:proofErr w:type="spellStart"/>
      <w:r w:rsidRPr="00D551F1">
        <w:rPr>
          <w:iCs/>
          <w:sz w:val="24"/>
          <w:lang w:val="de-DE"/>
        </w:rPr>
        <w:t>corso</w:t>
      </w:r>
      <w:proofErr w:type="spellEnd"/>
      <w:r w:rsidRPr="00D551F1">
        <w:rPr>
          <w:iCs/>
          <w:sz w:val="24"/>
          <w:lang w:val="de-DE"/>
        </w:rPr>
        <w:t xml:space="preserve"> di </w:t>
      </w:r>
      <w:proofErr w:type="spellStart"/>
      <w:r w:rsidRPr="00D551F1">
        <w:rPr>
          <w:iCs/>
          <w:sz w:val="24"/>
          <w:lang w:val="de-DE"/>
        </w:rPr>
        <w:t>stampa</w:t>
      </w:r>
      <w:proofErr w:type="spellEnd"/>
      <w:r w:rsidRPr="00D551F1">
        <w:rPr>
          <w:iCs/>
          <w:sz w:val="24"/>
          <w:lang w:val="de-DE"/>
        </w:rPr>
        <w:t xml:space="preserve">. </w:t>
      </w:r>
      <w:r w:rsidR="0025389A">
        <w:rPr>
          <w:iCs/>
          <w:sz w:val="24"/>
          <w:lang w:val="de-DE"/>
        </w:rPr>
        <w:t xml:space="preserve"> </w:t>
      </w:r>
    </w:p>
    <w:p w14:paraId="3316AD00" w14:textId="77777777" w:rsidR="007020B0" w:rsidRDefault="007020B0" w:rsidP="0025389A">
      <w:pPr>
        <w:spacing w:line="240" w:lineRule="exact"/>
        <w:rPr>
          <w:iCs/>
          <w:sz w:val="24"/>
          <w:lang w:val="de-DE"/>
        </w:rPr>
      </w:pPr>
    </w:p>
    <w:p w14:paraId="07F795B2" w14:textId="1E7EC630" w:rsidR="007020B0" w:rsidRPr="00D551F1" w:rsidRDefault="007020B0" w:rsidP="0025389A">
      <w:pPr>
        <w:spacing w:line="240" w:lineRule="exact"/>
        <w:rPr>
          <w:iCs/>
          <w:sz w:val="24"/>
        </w:rPr>
      </w:pPr>
      <w:r>
        <w:rPr>
          <w:iCs/>
          <w:sz w:val="24"/>
          <w:lang w:val="de-DE"/>
        </w:rPr>
        <w:t>7</w:t>
      </w:r>
      <w:r w:rsidR="003D668F">
        <w:rPr>
          <w:iCs/>
          <w:sz w:val="24"/>
          <w:lang w:val="de-DE"/>
        </w:rPr>
        <w:t>2</w:t>
      </w:r>
      <w:r>
        <w:rPr>
          <w:iCs/>
          <w:sz w:val="24"/>
          <w:lang w:val="de-DE"/>
        </w:rPr>
        <w:t xml:space="preserve">) </w:t>
      </w:r>
      <w:proofErr w:type="spellStart"/>
      <w:r>
        <w:rPr>
          <w:iCs/>
          <w:sz w:val="24"/>
          <w:lang w:val="de-DE"/>
        </w:rPr>
        <w:t>Yaacob</w:t>
      </w:r>
      <w:proofErr w:type="spellEnd"/>
      <w:r>
        <w:rPr>
          <w:iCs/>
          <w:sz w:val="24"/>
          <w:lang w:val="de-DE"/>
        </w:rPr>
        <w:t xml:space="preserve"> </w:t>
      </w:r>
      <w:proofErr w:type="spellStart"/>
      <w:r>
        <w:rPr>
          <w:iCs/>
          <w:sz w:val="24"/>
          <w:lang w:val="de-DE"/>
        </w:rPr>
        <w:t>Dweck</w:t>
      </w:r>
      <w:proofErr w:type="spellEnd"/>
      <w:r>
        <w:rPr>
          <w:iCs/>
          <w:sz w:val="24"/>
          <w:lang w:val="de-DE"/>
        </w:rPr>
        <w:t xml:space="preserve">, </w:t>
      </w:r>
      <w:r>
        <w:rPr>
          <w:i/>
          <w:sz w:val="24"/>
          <w:lang w:val="de-DE"/>
        </w:rPr>
        <w:t xml:space="preserve">Dissident Rabbi. </w:t>
      </w:r>
      <w:r w:rsidRPr="00D551F1">
        <w:rPr>
          <w:i/>
          <w:sz w:val="24"/>
        </w:rPr>
        <w:t xml:space="preserve">The Life of Jacob </w:t>
      </w:r>
      <w:proofErr w:type="spellStart"/>
      <w:r w:rsidRPr="00D551F1">
        <w:rPr>
          <w:i/>
          <w:sz w:val="24"/>
        </w:rPr>
        <w:t>Sasportas</w:t>
      </w:r>
      <w:proofErr w:type="spellEnd"/>
      <w:r w:rsidRPr="00D551F1">
        <w:rPr>
          <w:iCs/>
          <w:sz w:val="24"/>
        </w:rPr>
        <w:t xml:space="preserve">, Princeton University Press, Princeton – Oxford 2019, in «Materia Giudaica», in corso di stampa. </w:t>
      </w:r>
    </w:p>
    <w:p w14:paraId="0A8871B9" w14:textId="77777777" w:rsidR="003F1926" w:rsidRPr="00D551F1" w:rsidRDefault="003F1926" w:rsidP="0025389A">
      <w:pPr>
        <w:spacing w:line="240" w:lineRule="exact"/>
        <w:rPr>
          <w:iCs/>
          <w:sz w:val="24"/>
        </w:rPr>
      </w:pPr>
    </w:p>
    <w:p w14:paraId="48777FBB" w14:textId="6C351813" w:rsidR="003F1926" w:rsidRPr="00D551F1" w:rsidRDefault="003F1926" w:rsidP="0025389A">
      <w:pPr>
        <w:spacing w:line="240" w:lineRule="exact"/>
        <w:rPr>
          <w:iCs/>
          <w:sz w:val="24"/>
        </w:rPr>
      </w:pPr>
      <w:r w:rsidRPr="00D551F1">
        <w:rPr>
          <w:iCs/>
          <w:sz w:val="24"/>
        </w:rPr>
        <w:t xml:space="preserve">73) Giovanna Murano, </w:t>
      </w:r>
      <w:r w:rsidRPr="00D551F1">
        <w:rPr>
          <w:i/>
          <w:sz w:val="24"/>
        </w:rPr>
        <w:t>La biblioteca arabo-ebraica di Giovanni Pico della Mirandola</w:t>
      </w:r>
      <w:r w:rsidRPr="00D551F1">
        <w:rPr>
          <w:iCs/>
          <w:sz w:val="24"/>
        </w:rPr>
        <w:t>, Biblioteca Apostolica Vaticana, Città del Vaticano 2022, in «</w:t>
      </w:r>
      <w:proofErr w:type="spellStart"/>
      <w:r w:rsidRPr="00D551F1">
        <w:rPr>
          <w:iCs/>
          <w:sz w:val="24"/>
        </w:rPr>
        <w:t>Bibliothecae</w:t>
      </w:r>
      <w:proofErr w:type="spellEnd"/>
      <w:r w:rsidRPr="00D551F1">
        <w:rPr>
          <w:iCs/>
          <w:sz w:val="24"/>
        </w:rPr>
        <w:t xml:space="preserve">» 12,2 (2023), pp. 612-616. </w:t>
      </w:r>
    </w:p>
    <w:p w14:paraId="40368616" w14:textId="77777777" w:rsidR="0025389A" w:rsidRPr="00D551F1" w:rsidRDefault="0025389A" w:rsidP="0025389A">
      <w:pPr>
        <w:spacing w:line="240" w:lineRule="exact"/>
        <w:rPr>
          <w:sz w:val="24"/>
        </w:rPr>
      </w:pPr>
      <w:r w:rsidRPr="00D551F1">
        <w:rPr>
          <w:sz w:val="24"/>
        </w:rPr>
        <w:t xml:space="preserve"> </w:t>
      </w:r>
    </w:p>
    <w:p w14:paraId="06C2CB38" w14:textId="77777777" w:rsidR="00D86160" w:rsidRPr="00272E35" w:rsidRDefault="00D86160">
      <w:pPr>
        <w:spacing w:line="240" w:lineRule="exact"/>
        <w:rPr>
          <w:sz w:val="24"/>
          <w:lang w:val="fr-FR"/>
        </w:rPr>
      </w:pPr>
    </w:p>
    <w:p w14:paraId="79FAD2EC" w14:textId="77777777" w:rsidR="003918A1" w:rsidRPr="000F44FC" w:rsidRDefault="003918A1">
      <w:pPr>
        <w:spacing w:line="240" w:lineRule="exact"/>
        <w:rPr>
          <w:sz w:val="24"/>
        </w:rPr>
      </w:pPr>
      <w:r w:rsidRPr="000F44FC">
        <w:rPr>
          <w:sz w:val="24"/>
        </w:rPr>
        <w:t xml:space="preserve">Traduzioni: </w:t>
      </w:r>
    </w:p>
    <w:p w14:paraId="267A8EB0" w14:textId="77777777" w:rsidR="003918A1" w:rsidRPr="000F44FC" w:rsidRDefault="003918A1">
      <w:pPr>
        <w:spacing w:line="240" w:lineRule="exact"/>
        <w:rPr>
          <w:sz w:val="24"/>
        </w:rPr>
      </w:pPr>
    </w:p>
    <w:p w14:paraId="46C0BF4B" w14:textId="77777777" w:rsidR="003918A1" w:rsidRPr="000F44FC" w:rsidRDefault="003918A1">
      <w:pPr>
        <w:spacing w:line="240" w:lineRule="exact"/>
        <w:rPr>
          <w:sz w:val="24"/>
        </w:rPr>
      </w:pPr>
      <w:r w:rsidRPr="000F44FC">
        <w:rPr>
          <w:sz w:val="24"/>
        </w:rPr>
        <w:t xml:space="preserve">(dallo spagnolo) </w:t>
      </w:r>
    </w:p>
    <w:p w14:paraId="6B77736A" w14:textId="77777777" w:rsidR="003918A1" w:rsidRPr="000F44FC" w:rsidRDefault="003918A1">
      <w:pPr>
        <w:rPr>
          <w:sz w:val="24"/>
        </w:rPr>
      </w:pPr>
    </w:p>
    <w:p w14:paraId="60939B2C" w14:textId="77777777" w:rsidR="003918A1" w:rsidRDefault="003918A1">
      <w:pPr>
        <w:spacing w:line="240" w:lineRule="exact"/>
        <w:rPr>
          <w:sz w:val="24"/>
        </w:rPr>
      </w:pPr>
      <w:bookmarkStart w:id="118" w:name="_Hlk93332535"/>
      <w:r w:rsidRPr="000F44FC">
        <w:rPr>
          <w:sz w:val="24"/>
        </w:rPr>
        <w:t xml:space="preserve">1) R. Aguirre </w:t>
      </w:r>
      <w:proofErr w:type="spellStart"/>
      <w:r w:rsidRPr="000F44FC">
        <w:rPr>
          <w:sz w:val="24"/>
        </w:rPr>
        <w:t>Mon</w:t>
      </w:r>
      <w:r w:rsidRPr="00CC6607">
        <w:rPr>
          <w:sz w:val="24"/>
        </w:rPr>
        <w:t>asterio</w:t>
      </w:r>
      <w:proofErr w:type="spellEnd"/>
      <w:r w:rsidRPr="00CC6607">
        <w:rPr>
          <w:sz w:val="24"/>
        </w:rPr>
        <w:t xml:space="preserve"> - A. Rodríguez Carmona, </w:t>
      </w:r>
      <w:proofErr w:type="spellStart"/>
      <w:r w:rsidRPr="00CC6607">
        <w:rPr>
          <w:i/>
          <w:sz w:val="24"/>
        </w:rPr>
        <w:t>Evangelios</w:t>
      </w:r>
      <w:proofErr w:type="spellEnd"/>
      <w:r w:rsidRPr="00CC6607">
        <w:rPr>
          <w:i/>
          <w:sz w:val="24"/>
        </w:rPr>
        <w:t xml:space="preserve"> </w:t>
      </w:r>
      <w:proofErr w:type="spellStart"/>
      <w:r w:rsidRPr="00CC6607">
        <w:rPr>
          <w:i/>
          <w:sz w:val="24"/>
        </w:rPr>
        <w:t>sinópticos</w:t>
      </w:r>
      <w:proofErr w:type="spellEnd"/>
      <w:r w:rsidRPr="00CC6607">
        <w:rPr>
          <w:i/>
          <w:sz w:val="24"/>
        </w:rPr>
        <w:t xml:space="preserve"> </w:t>
      </w:r>
      <w:r w:rsidRPr="00927036">
        <w:rPr>
          <w:i/>
          <w:sz w:val="24"/>
        </w:rPr>
        <w:t xml:space="preserve">y </w:t>
      </w:r>
      <w:proofErr w:type="spellStart"/>
      <w:r w:rsidRPr="00927036">
        <w:rPr>
          <w:i/>
          <w:sz w:val="24"/>
        </w:rPr>
        <w:t>Echo</w:t>
      </w:r>
      <w:proofErr w:type="spellEnd"/>
      <w:r w:rsidRPr="00911D33">
        <w:rPr>
          <w:i/>
          <w:sz w:val="24"/>
          <w:lang w:val="pt-BR"/>
        </w:rPr>
        <w:t>s de los Apóstoles</w:t>
      </w:r>
      <w:r w:rsidRPr="00911D33">
        <w:rPr>
          <w:sz w:val="24"/>
          <w:lang w:val="pt-BR"/>
        </w:rPr>
        <w:t xml:space="preserve">, Estella </w:t>
      </w:r>
      <w:r>
        <w:rPr>
          <w:sz w:val="24"/>
        </w:rPr>
        <w:t xml:space="preserve">(Navarra) 1992; </w:t>
      </w:r>
      <w:proofErr w:type="spellStart"/>
      <w:r>
        <w:rPr>
          <w:sz w:val="24"/>
        </w:rPr>
        <w:t>tr</w:t>
      </w:r>
      <w:proofErr w:type="spellEnd"/>
      <w:r>
        <w:rPr>
          <w:sz w:val="24"/>
        </w:rPr>
        <w:t xml:space="preserve">. it. </w:t>
      </w:r>
      <w:r>
        <w:rPr>
          <w:i/>
          <w:sz w:val="24"/>
        </w:rPr>
        <w:t>Vangeli sinottici e Atti degli Apostoli</w:t>
      </w:r>
      <w:r>
        <w:rPr>
          <w:sz w:val="24"/>
        </w:rPr>
        <w:t>, Paideia, Brescia 1994</w:t>
      </w:r>
      <w:r w:rsidR="0022131D">
        <w:rPr>
          <w:sz w:val="24"/>
        </w:rPr>
        <w:t xml:space="preserve"> (nuova edizione 2019)</w:t>
      </w:r>
      <w:r>
        <w:rPr>
          <w:sz w:val="24"/>
        </w:rPr>
        <w:t xml:space="preserve">. </w:t>
      </w:r>
    </w:p>
    <w:bookmarkEnd w:id="118"/>
    <w:p w14:paraId="19B4D5CE" w14:textId="77777777" w:rsidR="003918A1" w:rsidRDefault="003918A1">
      <w:pPr>
        <w:rPr>
          <w:sz w:val="24"/>
        </w:rPr>
      </w:pPr>
    </w:p>
    <w:p w14:paraId="497B0C1D" w14:textId="77777777" w:rsidR="003918A1" w:rsidRDefault="003918A1">
      <w:pPr>
        <w:spacing w:line="240" w:lineRule="exact"/>
        <w:rPr>
          <w:sz w:val="24"/>
        </w:rPr>
      </w:pPr>
      <w:r>
        <w:rPr>
          <w:sz w:val="24"/>
        </w:rPr>
        <w:t xml:space="preserve">2) J. M. </w:t>
      </w:r>
      <w:proofErr w:type="spellStart"/>
      <w:r>
        <w:rPr>
          <w:sz w:val="24"/>
        </w:rPr>
        <w:t>Abrego</w:t>
      </w:r>
      <w:proofErr w:type="spellEnd"/>
      <w:r>
        <w:rPr>
          <w:sz w:val="24"/>
        </w:rPr>
        <w:t xml:space="preserve"> de Lacy</w:t>
      </w:r>
      <w:r>
        <w:rPr>
          <w:i/>
          <w:sz w:val="24"/>
        </w:rPr>
        <w:t xml:space="preserve">, Los </w:t>
      </w:r>
      <w:proofErr w:type="spellStart"/>
      <w:r>
        <w:rPr>
          <w:i/>
          <w:sz w:val="24"/>
        </w:rPr>
        <w:t>libros</w:t>
      </w:r>
      <w:proofErr w:type="spellEnd"/>
      <w:r>
        <w:rPr>
          <w:i/>
          <w:sz w:val="24"/>
        </w:rPr>
        <w:t xml:space="preserve"> </w:t>
      </w:r>
      <w:proofErr w:type="spellStart"/>
      <w:r>
        <w:rPr>
          <w:i/>
          <w:sz w:val="24"/>
        </w:rPr>
        <w:t>poféticos</w:t>
      </w:r>
      <w:proofErr w:type="spellEnd"/>
      <w:r>
        <w:rPr>
          <w:sz w:val="24"/>
        </w:rPr>
        <w:t xml:space="preserve">, Estella (Navarra) 1993; </w:t>
      </w:r>
      <w:proofErr w:type="spellStart"/>
      <w:r>
        <w:rPr>
          <w:sz w:val="24"/>
        </w:rPr>
        <w:t>tr</w:t>
      </w:r>
      <w:proofErr w:type="spellEnd"/>
      <w:r>
        <w:rPr>
          <w:sz w:val="24"/>
        </w:rPr>
        <w:t xml:space="preserve">. </w:t>
      </w:r>
      <w:proofErr w:type="spellStart"/>
      <w:r>
        <w:rPr>
          <w:sz w:val="24"/>
        </w:rPr>
        <w:t>it</w:t>
      </w:r>
      <w:proofErr w:type="spellEnd"/>
      <w:r>
        <w:rPr>
          <w:sz w:val="24"/>
        </w:rPr>
        <w:t xml:space="preserve">. </w:t>
      </w:r>
      <w:r>
        <w:rPr>
          <w:i/>
          <w:sz w:val="24"/>
        </w:rPr>
        <w:t>I libri profetici</w:t>
      </w:r>
      <w:r>
        <w:rPr>
          <w:sz w:val="24"/>
        </w:rPr>
        <w:t xml:space="preserve">, Paideia, Brescia 1995. </w:t>
      </w:r>
    </w:p>
    <w:p w14:paraId="108C8AEE" w14:textId="77777777" w:rsidR="003918A1" w:rsidRDefault="003918A1">
      <w:pPr>
        <w:rPr>
          <w:sz w:val="24"/>
        </w:rPr>
      </w:pPr>
    </w:p>
    <w:p w14:paraId="7ABA907E" w14:textId="77777777" w:rsidR="003918A1" w:rsidRDefault="003918A1">
      <w:pPr>
        <w:spacing w:line="240" w:lineRule="exact"/>
        <w:rPr>
          <w:sz w:val="24"/>
        </w:rPr>
      </w:pPr>
      <w:r>
        <w:rPr>
          <w:sz w:val="24"/>
        </w:rPr>
        <w:t xml:space="preserve">3) V. </w:t>
      </w:r>
      <w:proofErr w:type="spellStart"/>
      <w:r>
        <w:rPr>
          <w:sz w:val="24"/>
        </w:rPr>
        <w:t>Morla</w:t>
      </w:r>
      <w:proofErr w:type="spellEnd"/>
      <w:r>
        <w:rPr>
          <w:sz w:val="24"/>
        </w:rPr>
        <w:t xml:space="preserve"> Asensio, </w:t>
      </w:r>
      <w:proofErr w:type="spellStart"/>
      <w:r>
        <w:rPr>
          <w:i/>
          <w:sz w:val="24"/>
        </w:rPr>
        <w:t>Libros</w:t>
      </w:r>
      <w:proofErr w:type="spellEnd"/>
      <w:r>
        <w:rPr>
          <w:i/>
          <w:sz w:val="24"/>
        </w:rPr>
        <w:t xml:space="preserve"> </w:t>
      </w:r>
      <w:proofErr w:type="spellStart"/>
      <w:r>
        <w:rPr>
          <w:i/>
          <w:sz w:val="24"/>
        </w:rPr>
        <w:t>sapienciales</w:t>
      </w:r>
      <w:proofErr w:type="spellEnd"/>
      <w:r>
        <w:rPr>
          <w:i/>
          <w:sz w:val="24"/>
        </w:rPr>
        <w:t xml:space="preserve"> y </w:t>
      </w:r>
      <w:proofErr w:type="spellStart"/>
      <w:r>
        <w:rPr>
          <w:i/>
          <w:sz w:val="24"/>
        </w:rPr>
        <w:t>otros</w:t>
      </w:r>
      <w:proofErr w:type="spellEnd"/>
      <w:r>
        <w:rPr>
          <w:i/>
          <w:sz w:val="24"/>
        </w:rPr>
        <w:t xml:space="preserve"> </w:t>
      </w:r>
      <w:proofErr w:type="spellStart"/>
      <w:r>
        <w:rPr>
          <w:i/>
          <w:sz w:val="24"/>
        </w:rPr>
        <w:t>escritos</w:t>
      </w:r>
      <w:proofErr w:type="spellEnd"/>
      <w:r>
        <w:rPr>
          <w:sz w:val="24"/>
        </w:rPr>
        <w:t xml:space="preserve">, Estella (Navarra) 1994; </w:t>
      </w:r>
      <w:proofErr w:type="spellStart"/>
      <w:r>
        <w:rPr>
          <w:sz w:val="24"/>
        </w:rPr>
        <w:t>tr</w:t>
      </w:r>
      <w:proofErr w:type="spellEnd"/>
      <w:r>
        <w:rPr>
          <w:sz w:val="24"/>
        </w:rPr>
        <w:t xml:space="preserve">. </w:t>
      </w:r>
      <w:proofErr w:type="spellStart"/>
      <w:r>
        <w:rPr>
          <w:sz w:val="24"/>
        </w:rPr>
        <w:t>it</w:t>
      </w:r>
      <w:proofErr w:type="spellEnd"/>
      <w:r>
        <w:rPr>
          <w:sz w:val="24"/>
        </w:rPr>
        <w:t xml:space="preserve">. </w:t>
      </w:r>
      <w:r>
        <w:rPr>
          <w:i/>
          <w:sz w:val="24"/>
        </w:rPr>
        <w:t>Libri sapienziali e altri scritti</w:t>
      </w:r>
      <w:r>
        <w:rPr>
          <w:sz w:val="24"/>
        </w:rPr>
        <w:t>, Paideia, Brescia 1997.</w:t>
      </w:r>
    </w:p>
    <w:p w14:paraId="62462F47" w14:textId="77777777" w:rsidR="003918A1" w:rsidRDefault="003918A1">
      <w:pPr>
        <w:rPr>
          <w:sz w:val="24"/>
        </w:rPr>
      </w:pPr>
    </w:p>
    <w:p w14:paraId="39909A13" w14:textId="77777777" w:rsidR="003918A1" w:rsidRDefault="003918A1">
      <w:pPr>
        <w:rPr>
          <w:sz w:val="24"/>
        </w:rPr>
      </w:pPr>
      <w:r>
        <w:rPr>
          <w:sz w:val="24"/>
        </w:rPr>
        <w:t xml:space="preserve">4) X. Alegre - J.-O. </w:t>
      </w:r>
      <w:proofErr w:type="spellStart"/>
      <w:r>
        <w:rPr>
          <w:sz w:val="24"/>
        </w:rPr>
        <w:t>Tuñí</w:t>
      </w:r>
      <w:proofErr w:type="spellEnd"/>
      <w:r>
        <w:rPr>
          <w:sz w:val="24"/>
        </w:rPr>
        <w:t xml:space="preserve">, </w:t>
      </w:r>
      <w:proofErr w:type="spellStart"/>
      <w:r>
        <w:rPr>
          <w:i/>
          <w:sz w:val="24"/>
        </w:rPr>
        <w:t>Escritos</w:t>
      </w:r>
      <w:proofErr w:type="spellEnd"/>
      <w:r>
        <w:rPr>
          <w:i/>
          <w:sz w:val="24"/>
        </w:rPr>
        <w:t xml:space="preserve"> </w:t>
      </w:r>
      <w:proofErr w:type="spellStart"/>
      <w:r>
        <w:rPr>
          <w:i/>
          <w:sz w:val="24"/>
        </w:rPr>
        <w:t>johánicos</w:t>
      </w:r>
      <w:proofErr w:type="spellEnd"/>
      <w:r>
        <w:rPr>
          <w:i/>
          <w:sz w:val="24"/>
        </w:rPr>
        <w:t xml:space="preserve"> y </w:t>
      </w:r>
      <w:proofErr w:type="spellStart"/>
      <w:r>
        <w:rPr>
          <w:i/>
          <w:sz w:val="24"/>
        </w:rPr>
        <w:t>cartas</w:t>
      </w:r>
      <w:proofErr w:type="spellEnd"/>
      <w:r>
        <w:rPr>
          <w:i/>
          <w:sz w:val="24"/>
        </w:rPr>
        <w:t xml:space="preserve"> </w:t>
      </w:r>
      <w:proofErr w:type="spellStart"/>
      <w:r>
        <w:rPr>
          <w:i/>
          <w:sz w:val="24"/>
        </w:rPr>
        <w:t>católicas</w:t>
      </w:r>
      <w:proofErr w:type="spellEnd"/>
      <w:r>
        <w:rPr>
          <w:sz w:val="24"/>
        </w:rPr>
        <w:t xml:space="preserve">, Estella (Navarra) 1995; </w:t>
      </w:r>
      <w:proofErr w:type="spellStart"/>
      <w:r>
        <w:rPr>
          <w:sz w:val="24"/>
        </w:rPr>
        <w:t>tr</w:t>
      </w:r>
      <w:proofErr w:type="spellEnd"/>
      <w:r>
        <w:rPr>
          <w:sz w:val="24"/>
        </w:rPr>
        <w:t xml:space="preserve">. </w:t>
      </w:r>
      <w:proofErr w:type="spellStart"/>
      <w:r>
        <w:rPr>
          <w:sz w:val="24"/>
        </w:rPr>
        <w:t>it</w:t>
      </w:r>
      <w:proofErr w:type="spellEnd"/>
      <w:r>
        <w:rPr>
          <w:sz w:val="24"/>
        </w:rPr>
        <w:t xml:space="preserve">. </w:t>
      </w:r>
      <w:r>
        <w:rPr>
          <w:i/>
          <w:sz w:val="24"/>
        </w:rPr>
        <w:t>Scritti giovannei e lettere cattoliche</w:t>
      </w:r>
      <w:r>
        <w:rPr>
          <w:sz w:val="24"/>
        </w:rPr>
        <w:t>, edizione italiana a cura di S. Campanini, Paideia, Brescia 1997.</w:t>
      </w:r>
    </w:p>
    <w:p w14:paraId="7B73983A" w14:textId="77777777" w:rsidR="003918A1" w:rsidRDefault="003918A1">
      <w:pPr>
        <w:rPr>
          <w:sz w:val="24"/>
        </w:rPr>
      </w:pPr>
    </w:p>
    <w:p w14:paraId="1CA3D44C" w14:textId="77777777" w:rsidR="003918A1" w:rsidRPr="00A531CF" w:rsidRDefault="003918A1">
      <w:pPr>
        <w:spacing w:line="240" w:lineRule="exact"/>
        <w:rPr>
          <w:sz w:val="24"/>
          <w:lang w:val="en-GB"/>
        </w:rPr>
      </w:pPr>
      <w:r w:rsidRPr="00A531CF">
        <w:rPr>
          <w:sz w:val="24"/>
          <w:lang w:val="en-GB"/>
        </w:rPr>
        <w:t>(</w:t>
      </w:r>
      <w:proofErr w:type="spellStart"/>
      <w:r w:rsidRPr="00A531CF">
        <w:rPr>
          <w:sz w:val="24"/>
          <w:lang w:val="en-GB"/>
        </w:rPr>
        <w:t>dall’inglese</w:t>
      </w:r>
      <w:proofErr w:type="spellEnd"/>
      <w:r w:rsidRPr="00A531CF">
        <w:rPr>
          <w:sz w:val="24"/>
          <w:lang w:val="en-GB"/>
        </w:rPr>
        <w:t>)</w:t>
      </w:r>
    </w:p>
    <w:p w14:paraId="5414183D" w14:textId="77777777" w:rsidR="003918A1" w:rsidRPr="00A531CF" w:rsidRDefault="003918A1">
      <w:pPr>
        <w:spacing w:line="240" w:lineRule="exact"/>
        <w:rPr>
          <w:sz w:val="24"/>
          <w:lang w:val="en-GB"/>
        </w:rPr>
      </w:pPr>
    </w:p>
    <w:p w14:paraId="21F2B195" w14:textId="77777777" w:rsidR="003918A1" w:rsidRDefault="003918A1">
      <w:pPr>
        <w:spacing w:line="240" w:lineRule="exact"/>
        <w:rPr>
          <w:sz w:val="24"/>
        </w:rPr>
      </w:pPr>
      <w:r>
        <w:rPr>
          <w:sz w:val="24"/>
          <w:lang w:val="en-GB"/>
        </w:rPr>
        <w:lastRenderedPageBreak/>
        <w:t xml:space="preserve">5) D. Moody Smith, </w:t>
      </w:r>
      <w:r>
        <w:rPr>
          <w:i/>
          <w:sz w:val="24"/>
          <w:lang w:val="en-GB"/>
        </w:rPr>
        <w:t>The Theology of the Gospel of John</w:t>
      </w:r>
      <w:r>
        <w:rPr>
          <w:sz w:val="24"/>
          <w:lang w:val="en-GB"/>
        </w:rPr>
        <w:t xml:space="preserve">, Cambridge 1995; tr. it. </w:t>
      </w:r>
      <w:r>
        <w:rPr>
          <w:i/>
          <w:sz w:val="24"/>
        </w:rPr>
        <w:t>La teologia del vangelo di Giovanni</w:t>
      </w:r>
      <w:r>
        <w:rPr>
          <w:sz w:val="24"/>
        </w:rPr>
        <w:t xml:space="preserve">, </w:t>
      </w:r>
      <w:r w:rsidR="00BA6A09">
        <w:rPr>
          <w:sz w:val="24"/>
        </w:rPr>
        <w:t xml:space="preserve">Paideia, </w:t>
      </w:r>
      <w:r>
        <w:rPr>
          <w:sz w:val="24"/>
        </w:rPr>
        <w:t>Brescia 1998.</w:t>
      </w:r>
    </w:p>
    <w:p w14:paraId="7693574D" w14:textId="77777777" w:rsidR="003918A1" w:rsidRDefault="003918A1">
      <w:pPr>
        <w:rPr>
          <w:sz w:val="24"/>
        </w:rPr>
      </w:pPr>
    </w:p>
    <w:p w14:paraId="0D890B54" w14:textId="77777777" w:rsidR="003918A1" w:rsidRDefault="003918A1">
      <w:pPr>
        <w:spacing w:line="240" w:lineRule="exact"/>
        <w:rPr>
          <w:sz w:val="24"/>
        </w:rPr>
      </w:pPr>
      <w:r>
        <w:rPr>
          <w:sz w:val="24"/>
        </w:rPr>
        <w:t xml:space="preserve">Ho tradotto (dall’inglese, </w:t>
      </w:r>
      <w:proofErr w:type="spellStart"/>
      <w:r>
        <w:rPr>
          <w:sz w:val="24"/>
        </w:rPr>
        <w:t>nn</w:t>
      </w:r>
      <w:proofErr w:type="spellEnd"/>
      <w:r>
        <w:rPr>
          <w:sz w:val="24"/>
        </w:rPr>
        <w:t xml:space="preserve">. 6 e 7 e dall’ebraico, n. 8), per la casa editrice La Giuntina di Firenze, tre articoli di Moshe </w:t>
      </w:r>
      <w:proofErr w:type="spellStart"/>
      <w:r>
        <w:rPr>
          <w:sz w:val="24"/>
        </w:rPr>
        <w:t>Idel</w:t>
      </w:r>
      <w:proofErr w:type="spellEnd"/>
      <w:r>
        <w:rPr>
          <w:sz w:val="24"/>
        </w:rPr>
        <w:t xml:space="preserve">: </w:t>
      </w:r>
    </w:p>
    <w:p w14:paraId="5D844D7C" w14:textId="77777777" w:rsidR="003918A1" w:rsidRDefault="003918A1">
      <w:pPr>
        <w:spacing w:line="240" w:lineRule="exact"/>
        <w:rPr>
          <w:sz w:val="24"/>
        </w:rPr>
      </w:pPr>
    </w:p>
    <w:p w14:paraId="379D8230" w14:textId="77777777" w:rsidR="003918A1" w:rsidRDefault="003918A1">
      <w:pPr>
        <w:spacing w:line="240" w:lineRule="exact"/>
        <w:rPr>
          <w:sz w:val="24"/>
          <w:lang w:val="en-GB"/>
        </w:rPr>
      </w:pPr>
      <w:r>
        <w:rPr>
          <w:sz w:val="24"/>
          <w:lang w:val="en-GB"/>
        </w:rPr>
        <w:t xml:space="preserve">6) </w:t>
      </w:r>
      <w:proofErr w:type="spellStart"/>
      <w:r>
        <w:rPr>
          <w:i/>
          <w:sz w:val="24"/>
          <w:lang w:val="en-GB"/>
        </w:rPr>
        <w:t>Nachmanides</w:t>
      </w:r>
      <w:proofErr w:type="spellEnd"/>
      <w:r>
        <w:rPr>
          <w:i/>
          <w:sz w:val="24"/>
          <w:lang w:val="en-GB"/>
        </w:rPr>
        <w:t xml:space="preserve">: </w:t>
      </w:r>
      <w:proofErr w:type="spellStart"/>
      <w:r>
        <w:rPr>
          <w:i/>
          <w:sz w:val="24"/>
          <w:lang w:val="en-GB"/>
        </w:rPr>
        <w:t>Qabbalah</w:t>
      </w:r>
      <w:proofErr w:type="spellEnd"/>
      <w:r>
        <w:rPr>
          <w:i/>
          <w:sz w:val="24"/>
          <w:lang w:val="en-GB"/>
        </w:rPr>
        <w:t>, Halakhah and Mystical Leadership</w:t>
      </w:r>
      <w:r>
        <w:rPr>
          <w:sz w:val="24"/>
          <w:lang w:val="en-GB"/>
        </w:rPr>
        <w:t>.</w:t>
      </w:r>
    </w:p>
    <w:p w14:paraId="309833BF" w14:textId="77777777" w:rsidR="003918A1" w:rsidRDefault="003918A1">
      <w:pPr>
        <w:spacing w:line="240" w:lineRule="exact"/>
        <w:rPr>
          <w:sz w:val="24"/>
          <w:lang w:val="en-GB"/>
        </w:rPr>
      </w:pPr>
    </w:p>
    <w:p w14:paraId="5A05E4BA" w14:textId="77777777" w:rsidR="003918A1" w:rsidRDefault="003918A1">
      <w:pPr>
        <w:spacing w:line="240" w:lineRule="exact"/>
        <w:rPr>
          <w:sz w:val="24"/>
          <w:lang w:val="en-GB"/>
        </w:rPr>
      </w:pPr>
      <w:r>
        <w:rPr>
          <w:sz w:val="24"/>
          <w:lang w:val="en-GB"/>
        </w:rPr>
        <w:t xml:space="preserve">7) </w:t>
      </w:r>
      <w:r>
        <w:rPr>
          <w:i/>
          <w:sz w:val="24"/>
          <w:lang w:val="en-GB"/>
        </w:rPr>
        <w:t>«We Have No Kabbalistic Tradition on This»</w:t>
      </w:r>
      <w:r>
        <w:rPr>
          <w:sz w:val="24"/>
          <w:lang w:val="en-GB"/>
        </w:rPr>
        <w:t>.</w:t>
      </w:r>
    </w:p>
    <w:p w14:paraId="2F249235" w14:textId="77777777" w:rsidR="003918A1" w:rsidRDefault="003918A1">
      <w:pPr>
        <w:spacing w:line="240" w:lineRule="exact"/>
        <w:rPr>
          <w:sz w:val="24"/>
          <w:lang w:val="en-GB"/>
        </w:rPr>
      </w:pPr>
    </w:p>
    <w:p w14:paraId="2909BE8B" w14:textId="77777777" w:rsidR="003918A1" w:rsidRDefault="003918A1">
      <w:pPr>
        <w:spacing w:line="240" w:lineRule="exact"/>
        <w:rPr>
          <w:sz w:val="24"/>
          <w:lang w:val="en-GB"/>
        </w:rPr>
      </w:pPr>
      <w:r>
        <w:rPr>
          <w:sz w:val="24"/>
          <w:lang w:val="en-GB"/>
        </w:rPr>
        <w:t>8) ‘</w:t>
      </w:r>
      <w:r>
        <w:rPr>
          <w:i/>
          <w:sz w:val="24"/>
          <w:lang w:val="en-GB"/>
        </w:rPr>
        <w:t xml:space="preserve">Al </w:t>
      </w:r>
      <w:proofErr w:type="spellStart"/>
      <w:r>
        <w:rPr>
          <w:i/>
          <w:sz w:val="24"/>
          <w:lang w:val="en-GB"/>
        </w:rPr>
        <w:t>toledot</w:t>
      </w:r>
      <w:proofErr w:type="spellEnd"/>
      <w:r>
        <w:rPr>
          <w:i/>
          <w:sz w:val="24"/>
          <w:lang w:val="en-GB"/>
        </w:rPr>
        <w:t xml:space="preserve"> </w:t>
      </w:r>
      <w:proofErr w:type="spellStart"/>
      <w:r>
        <w:rPr>
          <w:i/>
          <w:sz w:val="24"/>
          <w:lang w:val="en-GB"/>
        </w:rPr>
        <w:t>kawwanat</w:t>
      </w:r>
      <w:proofErr w:type="spellEnd"/>
      <w:r>
        <w:rPr>
          <w:i/>
          <w:sz w:val="24"/>
          <w:lang w:val="en-GB"/>
        </w:rPr>
        <w:t xml:space="preserve"> </w:t>
      </w:r>
      <w:proofErr w:type="spellStart"/>
      <w:r>
        <w:rPr>
          <w:i/>
          <w:sz w:val="24"/>
          <w:lang w:val="en-GB"/>
        </w:rPr>
        <w:t>mussag</w:t>
      </w:r>
      <w:proofErr w:type="spellEnd"/>
      <w:r>
        <w:rPr>
          <w:i/>
          <w:sz w:val="24"/>
          <w:lang w:val="en-GB"/>
        </w:rPr>
        <w:t xml:space="preserve"> </w:t>
      </w:r>
      <w:proofErr w:type="spellStart"/>
      <w:r>
        <w:rPr>
          <w:i/>
          <w:sz w:val="24"/>
          <w:lang w:val="en-GB"/>
        </w:rPr>
        <w:t>hatzimtzum</w:t>
      </w:r>
      <w:proofErr w:type="spellEnd"/>
      <w:r>
        <w:rPr>
          <w:i/>
          <w:sz w:val="24"/>
          <w:lang w:val="en-GB"/>
        </w:rPr>
        <w:t xml:space="preserve"> </w:t>
      </w:r>
      <w:proofErr w:type="spellStart"/>
      <w:r>
        <w:rPr>
          <w:i/>
          <w:sz w:val="24"/>
          <w:lang w:val="en-GB"/>
        </w:rPr>
        <w:t>ba-qabbalah</w:t>
      </w:r>
      <w:proofErr w:type="spellEnd"/>
      <w:r>
        <w:rPr>
          <w:i/>
          <w:sz w:val="24"/>
          <w:lang w:val="en-GB"/>
        </w:rPr>
        <w:t xml:space="preserve"> u-</w:t>
      </w:r>
      <w:proofErr w:type="spellStart"/>
      <w:r>
        <w:rPr>
          <w:i/>
          <w:sz w:val="24"/>
          <w:lang w:val="en-GB"/>
        </w:rPr>
        <w:t>va</w:t>
      </w:r>
      <w:proofErr w:type="spellEnd"/>
      <w:r>
        <w:rPr>
          <w:i/>
          <w:sz w:val="24"/>
          <w:lang w:val="en-GB"/>
        </w:rPr>
        <w:t>-</w:t>
      </w:r>
      <w:proofErr w:type="spellStart"/>
      <w:r>
        <w:rPr>
          <w:i/>
          <w:sz w:val="24"/>
          <w:lang w:val="en-GB"/>
        </w:rPr>
        <w:t>mechqar</w:t>
      </w:r>
      <w:proofErr w:type="spellEnd"/>
      <w:r>
        <w:rPr>
          <w:i/>
          <w:sz w:val="24"/>
          <w:lang w:val="en-GB"/>
        </w:rPr>
        <w:t>.</w:t>
      </w:r>
    </w:p>
    <w:p w14:paraId="75DF9251" w14:textId="77777777" w:rsidR="003918A1" w:rsidRDefault="003918A1">
      <w:pPr>
        <w:spacing w:line="240" w:lineRule="exact"/>
        <w:rPr>
          <w:sz w:val="24"/>
          <w:lang w:val="en-GB"/>
        </w:rPr>
      </w:pPr>
    </w:p>
    <w:p w14:paraId="1CFD13A1" w14:textId="77777777" w:rsidR="003918A1" w:rsidRDefault="003918A1">
      <w:pPr>
        <w:spacing w:line="240" w:lineRule="exact"/>
        <w:rPr>
          <w:sz w:val="24"/>
        </w:rPr>
      </w:pPr>
      <w:r>
        <w:rPr>
          <w:sz w:val="24"/>
        </w:rPr>
        <w:t xml:space="preserve">Tali articoli, insieme alla prima traduzione italiana della </w:t>
      </w:r>
      <w:r>
        <w:rPr>
          <w:i/>
          <w:sz w:val="24"/>
        </w:rPr>
        <w:t>Disputa di Barcellona</w:t>
      </w:r>
      <w:r>
        <w:rPr>
          <w:sz w:val="24"/>
        </w:rPr>
        <w:t xml:space="preserve"> di R. </w:t>
      </w:r>
      <w:proofErr w:type="spellStart"/>
      <w:r>
        <w:rPr>
          <w:sz w:val="24"/>
        </w:rPr>
        <w:t>Mosheh</w:t>
      </w:r>
      <w:proofErr w:type="spellEnd"/>
      <w:r>
        <w:rPr>
          <w:sz w:val="24"/>
        </w:rPr>
        <w:t xml:space="preserve"> </w:t>
      </w:r>
      <w:proofErr w:type="spellStart"/>
      <w:r>
        <w:rPr>
          <w:sz w:val="24"/>
        </w:rPr>
        <w:t>Nahmanide</w:t>
      </w:r>
      <w:proofErr w:type="spellEnd"/>
      <w:r>
        <w:rPr>
          <w:sz w:val="24"/>
        </w:rPr>
        <w:t xml:space="preserve">, a mia cura, sono stati pubblicati nel volume di M. </w:t>
      </w:r>
      <w:proofErr w:type="spellStart"/>
      <w:r>
        <w:rPr>
          <w:sz w:val="24"/>
        </w:rPr>
        <w:t>Idel</w:t>
      </w:r>
      <w:proofErr w:type="spellEnd"/>
      <w:r>
        <w:rPr>
          <w:sz w:val="24"/>
        </w:rPr>
        <w:t xml:space="preserve"> - M. Perani, </w:t>
      </w:r>
      <w:proofErr w:type="spellStart"/>
      <w:r>
        <w:rPr>
          <w:i/>
          <w:sz w:val="24"/>
        </w:rPr>
        <w:t>Nahmanide</w:t>
      </w:r>
      <w:proofErr w:type="spellEnd"/>
      <w:r>
        <w:rPr>
          <w:i/>
          <w:sz w:val="24"/>
        </w:rPr>
        <w:t xml:space="preserve"> esegeta e </w:t>
      </w:r>
      <w:proofErr w:type="spellStart"/>
      <w:r>
        <w:rPr>
          <w:i/>
          <w:sz w:val="24"/>
        </w:rPr>
        <w:t>cabbalista</w:t>
      </w:r>
      <w:proofErr w:type="spellEnd"/>
      <w:r>
        <w:rPr>
          <w:i/>
          <w:sz w:val="24"/>
        </w:rPr>
        <w:t>. Studi e testi</w:t>
      </w:r>
      <w:r>
        <w:rPr>
          <w:sz w:val="24"/>
        </w:rPr>
        <w:t>, Firenze 1998.</w:t>
      </w:r>
    </w:p>
    <w:p w14:paraId="33E6D7E3" w14:textId="77777777" w:rsidR="003918A1" w:rsidRDefault="003918A1">
      <w:pPr>
        <w:spacing w:line="240" w:lineRule="exact"/>
        <w:rPr>
          <w:sz w:val="24"/>
        </w:rPr>
      </w:pPr>
    </w:p>
    <w:p w14:paraId="39F4F57C" w14:textId="77777777" w:rsidR="003918A1" w:rsidRDefault="003918A1">
      <w:pPr>
        <w:spacing w:line="240" w:lineRule="exact"/>
        <w:rPr>
          <w:sz w:val="24"/>
        </w:rPr>
      </w:pPr>
      <w:r>
        <w:rPr>
          <w:sz w:val="24"/>
        </w:rPr>
        <w:t xml:space="preserve">9) Ho tradotto, dall’ebraico, l’articolo di Moshe </w:t>
      </w:r>
      <w:proofErr w:type="spellStart"/>
      <w:r>
        <w:rPr>
          <w:sz w:val="24"/>
        </w:rPr>
        <w:t>Idel</w:t>
      </w:r>
      <w:proofErr w:type="spellEnd"/>
      <w:r>
        <w:rPr>
          <w:sz w:val="24"/>
        </w:rPr>
        <w:t xml:space="preserve"> intitolato: </w:t>
      </w:r>
      <w:r>
        <w:rPr>
          <w:i/>
          <w:sz w:val="24"/>
        </w:rPr>
        <w:t>‘</w:t>
      </w:r>
      <w:proofErr w:type="spellStart"/>
      <w:r>
        <w:rPr>
          <w:i/>
          <w:sz w:val="24"/>
        </w:rPr>
        <w:t>Olam</w:t>
      </w:r>
      <w:proofErr w:type="spellEnd"/>
      <w:r>
        <w:rPr>
          <w:i/>
          <w:sz w:val="24"/>
        </w:rPr>
        <w:t xml:space="preserve"> ha-</w:t>
      </w:r>
      <w:proofErr w:type="spellStart"/>
      <w:r>
        <w:rPr>
          <w:i/>
          <w:sz w:val="24"/>
        </w:rPr>
        <w:t>mal’akim</w:t>
      </w:r>
      <w:proofErr w:type="spellEnd"/>
      <w:r>
        <w:rPr>
          <w:i/>
          <w:sz w:val="24"/>
        </w:rPr>
        <w:t xml:space="preserve"> bi-</w:t>
      </w:r>
      <w:proofErr w:type="spellStart"/>
      <w:r>
        <w:rPr>
          <w:i/>
          <w:sz w:val="24"/>
        </w:rPr>
        <w:t>dmut</w:t>
      </w:r>
      <w:proofErr w:type="spellEnd"/>
      <w:r>
        <w:rPr>
          <w:i/>
          <w:sz w:val="24"/>
        </w:rPr>
        <w:t xml:space="preserve"> </w:t>
      </w:r>
      <w:proofErr w:type="spellStart"/>
      <w:r>
        <w:rPr>
          <w:i/>
          <w:sz w:val="24"/>
        </w:rPr>
        <w:t>adam</w:t>
      </w:r>
      <w:proofErr w:type="spellEnd"/>
      <w:r>
        <w:rPr>
          <w:i/>
          <w:sz w:val="24"/>
        </w:rPr>
        <w:t xml:space="preserve"> </w:t>
      </w:r>
      <w:r>
        <w:rPr>
          <w:sz w:val="24"/>
        </w:rPr>
        <w:t xml:space="preserve">(Il mondo degli angeli in forma umana), pubblicato originariamente in </w:t>
      </w:r>
      <w:r>
        <w:rPr>
          <w:i/>
          <w:sz w:val="24"/>
        </w:rPr>
        <w:t xml:space="preserve">Jerusalem Studies in </w:t>
      </w:r>
      <w:proofErr w:type="spellStart"/>
      <w:r>
        <w:rPr>
          <w:i/>
          <w:sz w:val="24"/>
        </w:rPr>
        <w:t>Jewish</w:t>
      </w:r>
      <w:proofErr w:type="spellEnd"/>
      <w:r>
        <w:rPr>
          <w:i/>
          <w:sz w:val="24"/>
        </w:rPr>
        <w:t xml:space="preserve"> </w:t>
      </w:r>
      <w:proofErr w:type="spellStart"/>
      <w:r>
        <w:rPr>
          <w:i/>
          <w:sz w:val="24"/>
        </w:rPr>
        <w:t>Thought</w:t>
      </w:r>
      <w:proofErr w:type="spellEnd"/>
      <w:r>
        <w:rPr>
          <w:sz w:val="24"/>
        </w:rPr>
        <w:t>, 3 (1984), pp. 3-66. La traduzione italiana è apparsa ne «La Rassegna mensile di Israel», vol. LXIII, n. 1 (gennaio - aprile 1997), pp. 1-76.</w:t>
      </w:r>
    </w:p>
    <w:p w14:paraId="057A5D9B" w14:textId="77777777" w:rsidR="003918A1" w:rsidRDefault="003918A1">
      <w:pPr>
        <w:spacing w:line="240" w:lineRule="exact"/>
        <w:rPr>
          <w:sz w:val="24"/>
        </w:rPr>
      </w:pPr>
    </w:p>
    <w:p w14:paraId="4265C8B1" w14:textId="77777777" w:rsidR="003918A1" w:rsidRDefault="003918A1">
      <w:pPr>
        <w:spacing w:line="240" w:lineRule="exact"/>
        <w:rPr>
          <w:sz w:val="24"/>
        </w:rPr>
      </w:pPr>
      <w:r>
        <w:rPr>
          <w:sz w:val="24"/>
        </w:rPr>
        <w:t xml:space="preserve">10) Ho tradotto, dall’ebraico, in collaborazione con l’Istituto per la Traduzione della Letteratura Ebraica di Gerusalemme, i seguenti racconti di scrittori israeliani: </w:t>
      </w:r>
    </w:p>
    <w:p w14:paraId="55D10FC8" w14:textId="77777777" w:rsidR="003918A1" w:rsidRDefault="003918A1">
      <w:pPr>
        <w:spacing w:line="240" w:lineRule="exact"/>
        <w:rPr>
          <w:sz w:val="24"/>
        </w:rPr>
      </w:pPr>
    </w:p>
    <w:p w14:paraId="5057518F" w14:textId="77777777" w:rsidR="003918A1" w:rsidRDefault="003918A1">
      <w:pPr>
        <w:spacing w:line="240" w:lineRule="exact"/>
        <w:ind w:left="705"/>
        <w:rPr>
          <w:sz w:val="24"/>
        </w:rPr>
      </w:pPr>
      <w:r>
        <w:rPr>
          <w:sz w:val="24"/>
        </w:rPr>
        <w:t xml:space="preserve">a. Yehudit Hendel, </w:t>
      </w:r>
      <w:r>
        <w:rPr>
          <w:i/>
          <w:sz w:val="24"/>
        </w:rPr>
        <w:t>Mele al miele</w:t>
      </w:r>
    </w:p>
    <w:p w14:paraId="40E0B5FD" w14:textId="77777777" w:rsidR="003918A1" w:rsidRDefault="003918A1">
      <w:pPr>
        <w:spacing w:line="240" w:lineRule="exact"/>
        <w:ind w:left="705"/>
        <w:rPr>
          <w:sz w:val="24"/>
        </w:rPr>
      </w:pPr>
      <w:r>
        <w:rPr>
          <w:sz w:val="24"/>
        </w:rPr>
        <w:t xml:space="preserve">b. Yitzhak </w:t>
      </w:r>
      <w:proofErr w:type="spellStart"/>
      <w:r>
        <w:rPr>
          <w:sz w:val="24"/>
        </w:rPr>
        <w:t>Orpaz</w:t>
      </w:r>
      <w:proofErr w:type="spellEnd"/>
      <w:r>
        <w:rPr>
          <w:sz w:val="24"/>
        </w:rPr>
        <w:t xml:space="preserve">, </w:t>
      </w:r>
      <w:r>
        <w:rPr>
          <w:i/>
          <w:sz w:val="24"/>
        </w:rPr>
        <w:t>L’inviato</w:t>
      </w:r>
    </w:p>
    <w:p w14:paraId="07B278FD" w14:textId="77777777" w:rsidR="003918A1" w:rsidRDefault="003918A1">
      <w:pPr>
        <w:spacing w:line="240" w:lineRule="exact"/>
        <w:ind w:left="705"/>
        <w:rPr>
          <w:sz w:val="24"/>
        </w:rPr>
      </w:pPr>
      <w:r>
        <w:rPr>
          <w:sz w:val="24"/>
        </w:rPr>
        <w:t xml:space="preserve">c. Amos </w:t>
      </w:r>
      <w:proofErr w:type="spellStart"/>
      <w:r>
        <w:rPr>
          <w:sz w:val="24"/>
        </w:rPr>
        <w:t>Oz</w:t>
      </w:r>
      <w:proofErr w:type="spellEnd"/>
      <w:r>
        <w:rPr>
          <w:sz w:val="24"/>
        </w:rPr>
        <w:t xml:space="preserve">, </w:t>
      </w:r>
      <w:r>
        <w:rPr>
          <w:i/>
          <w:sz w:val="24"/>
        </w:rPr>
        <w:t>Tutti i fiumi</w:t>
      </w:r>
    </w:p>
    <w:p w14:paraId="64D83FB9" w14:textId="77777777" w:rsidR="003918A1" w:rsidRDefault="003918A1">
      <w:pPr>
        <w:spacing w:line="240" w:lineRule="exact"/>
        <w:ind w:left="705"/>
        <w:rPr>
          <w:sz w:val="24"/>
        </w:rPr>
      </w:pPr>
      <w:r>
        <w:rPr>
          <w:sz w:val="24"/>
        </w:rPr>
        <w:t xml:space="preserve">d. </w:t>
      </w:r>
      <w:proofErr w:type="spellStart"/>
      <w:r>
        <w:rPr>
          <w:sz w:val="24"/>
        </w:rPr>
        <w:t>Gershon</w:t>
      </w:r>
      <w:proofErr w:type="spellEnd"/>
      <w:r>
        <w:rPr>
          <w:sz w:val="24"/>
        </w:rPr>
        <w:t xml:space="preserve"> </w:t>
      </w:r>
      <w:proofErr w:type="spellStart"/>
      <w:r>
        <w:rPr>
          <w:sz w:val="24"/>
        </w:rPr>
        <w:t>Shofman</w:t>
      </w:r>
      <w:proofErr w:type="spellEnd"/>
      <w:r>
        <w:rPr>
          <w:sz w:val="24"/>
        </w:rPr>
        <w:t xml:space="preserve">, </w:t>
      </w:r>
      <w:r>
        <w:rPr>
          <w:i/>
          <w:sz w:val="24"/>
        </w:rPr>
        <w:t>Amore</w:t>
      </w:r>
    </w:p>
    <w:p w14:paraId="571196CA" w14:textId="77777777" w:rsidR="003918A1" w:rsidRDefault="003918A1">
      <w:pPr>
        <w:spacing w:line="240" w:lineRule="exact"/>
        <w:ind w:left="705"/>
        <w:rPr>
          <w:sz w:val="24"/>
        </w:rPr>
      </w:pPr>
      <w:r>
        <w:rPr>
          <w:sz w:val="24"/>
        </w:rPr>
        <w:t xml:space="preserve">e. Benjamin </w:t>
      </w:r>
      <w:proofErr w:type="spellStart"/>
      <w:r>
        <w:rPr>
          <w:sz w:val="24"/>
        </w:rPr>
        <w:t>Tammuz</w:t>
      </w:r>
      <w:proofErr w:type="spellEnd"/>
      <w:r>
        <w:rPr>
          <w:sz w:val="24"/>
        </w:rPr>
        <w:t xml:space="preserve">, </w:t>
      </w:r>
      <w:r>
        <w:rPr>
          <w:i/>
          <w:sz w:val="24"/>
        </w:rPr>
        <w:t>Un enigma</w:t>
      </w:r>
    </w:p>
    <w:p w14:paraId="58D2A384" w14:textId="77777777" w:rsidR="003918A1" w:rsidRDefault="003918A1">
      <w:pPr>
        <w:spacing w:line="240" w:lineRule="exact"/>
        <w:ind w:left="705"/>
        <w:rPr>
          <w:sz w:val="24"/>
        </w:rPr>
      </w:pPr>
      <w:r>
        <w:rPr>
          <w:sz w:val="24"/>
        </w:rPr>
        <w:t xml:space="preserve">f. A. B. Yehoshua, </w:t>
      </w:r>
      <w:r>
        <w:rPr>
          <w:i/>
          <w:sz w:val="24"/>
        </w:rPr>
        <w:t>Il matrimonio di Galia</w:t>
      </w:r>
    </w:p>
    <w:p w14:paraId="23D7DA84" w14:textId="77777777" w:rsidR="003918A1" w:rsidRDefault="003918A1">
      <w:pPr>
        <w:spacing w:line="240" w:lineRule="exact"/>
        <w:rPr>
          <w:sz w:val="24"/>
        </w:rPr>
      </w:pPr>
    </w:p>
    <w:p w14:paraId="2AE6D272" w14:textId="77777777" w:rsidR="003918A1" w:rsidRDefault="003918A1">
      <w:pPr>
        <w:spacing w:line="240" w:lineRule="exact"/>
        <w:rPr>
          <w:sz w:val="24"/>
        </w:rPr>
      </w:pPr>
      <w:r>
        <w:rPr>
          <w:sz w:val="24"/>
        </w:rPr>
        <w:t xml:space="preserve">La traduzione di tali racconti, che si è avvalsa della consulenza di Elena Loewenthal, è stata pubblicata nel volume collettivo </w:t>
      </w:r>
      <w:r>
        <w:rPr>
          <w:i/>
          <w:sz w:val="24"/>
        </w:rPr>
        <w:t>Amori raccontati dai più grandi narratori israeliani</w:t>
      </w:r>
      <w:r>
        <w:rPr>
          <w:sz w:val="24"/>
        </w:rPr>
        <w:t xml:space="preserve">, con una nota introduttiva di Moni Ovadia, Stampa Alternativa, Roma 1999. </w:t>
      </w:r>
    </w:p>
    <w:p w14:paraId="742426BE" w14:textId="77777777" w:rsidR="003918A1" w:rsidRDefault="003918A1">
      <w:pPr>
        <w:rPr>
          <w:sz w:val="24"/>
        </w:rPr>
      </w:pPr>
    </w:p>
    <w:p w14:paraId="29EF443B" w14:textId="77777777" w:rsidR="003918A1" w:rsidRDefault="003918A1">
      <w:pPr>
        <w:rPr>
          <w:sz w:val="24"/>
        </w:rPr>
      </w:pPr>
      <w:r>
        <w:rPr>
          <w:sz w:val="24"/>
        </w:rPr>
        <w:t xml:space="preserve">11) Ho inoltre tradotto, per conto della casa editrice E.C.I.G. di Genova il volume di Frank E. Manuel, </w:t>
      </w:r>
      <w:r>
        <w:rPr>
          <w:i/>
          <w:sz w:val="24"/>
        </w:rPr>
        <w:t xml:space="preserve">The </w:t>
      </w:r>
      <w:proofErr w:type="spellStart"/>
      <w:r>
        <w:rPr>
          <w:i/>
          <w:sz w:val="24"/>
        </w:rPr>
        <w:t>Broken</w:t>
      </w:r>
      <w:proofErr w:type="spellEnd"/>
      <w:r>
        <w:rPr>
          <w:i/>
          <w:sz w:val="24"/>
        </w:rPr>
        <w:t xml:space="preserve"> Staff. </w:t>
      </w:r>
      <w:r>
        <w:rPr>
          <w:i/>
          <w:sz w:val="24"/>
          <w:lang w:val="en-GB"/>
        </w:rPr>
        <w:t>Judaism through Christian Eyes</w:t>
      </w:r>
      <w:r>
        <w:rPr>
          <w:sz w:val="24"/>
          <w:lang w:val="en-GB"/>
        </w:rPr>
        <w:t xml:space="preserve">, Harvard University Press, Cambridge (Mass.) - London 1992; tr. it. </w:t>
      </w:r>
      <w:r>
        <w:rPr>
          <w:i/>
          <w:sz w:val="24"/>
        </w:rPr>
        <w:t>Chiesa e Sinagoga. Il giudaismo visto dai cristiani</w:t>
      </w:r>
      <w:r>
        <w:rPr>
          <w:sz w:val="24"/>
        </w:rPr>
        <w:t>, Genova 1998.</w:t>
      </w:r>
    </w:p>
    <w:p w14:paraId="5B1952D7" w14:textId="77777777" w:rsidR="003918A1" w:rsidRDefault="003918A1">
      <w:pPr>
        <w:rPr>
          <w:sz w:val="24"/>
        </w:rPr>
      </w:pPr>
    </w:p>
    <w:p w14:paraId="758BDFEA" w14:textId="77777777" w:rsidR="003918A1" w:rsidRDefault="003918A1">
      <w:pPr>
        <w:rPr>
          <w:sz w:val="24"/>
        </w:rPr>
      </w:pPr>
      <w:r>
        <w:rPr>
          <w:sz w:val="24"/>
        </w:rPr>
        <w:t xml:space="preserve">12) Per la stessa casa editrice ho tradotto il volume di Abraham J. </w:t>
      </w:r>
      <w:proofErr w:type="spellStart"/>
      <w:r>
        <w:rPr>
          <w:sz w:val="24"/>
        </w:rPr>
        <w:t>Heschel</w:t>
      </w:r>
      <w:proofErr w:type="spellEnd"/>
      <w:r>
        <w:rPr>
          <w:sz w:val="24"/>
        </w:rPr>
        <w:t xml:space="preserve">, </w:t>
      </w:r>
      <w:r>
        <w:rPr>
          <w:i/>
          <w:sz w:val="24"/>
        </w:rPr>
        <w:t xml:space="preserve">Moral Grandeur and Spiritual </w:t>
      </w:r>
      <w:proofErr w:type="spellStart"/>
      <w:r>
        <w:rPr>
          <w:i/>
          <w:sz w:val="24"/>
        </w:rPr>
        <w:t>Audacity</w:t>
      </w:r>
      <w:proofErr w:type="spellEnd"/>
      <w:r>
        <w:rPr>
          <w:sz w:val="24"/>
        </w:rPr>
        <w:t xml:space="preserve">, </w:t>
      </w:r>
      <w:proofErr w:type="spellStart"/>
      <w:r>
        <w:rPr>
          <w:sz w:val="24"/>
        </w:rPr>
        <w:t>Essays</w:t>
      </w:r>
      <w:proofErr w:type="spellEnd"/>
      <w:r>
        <w:rPr>
          <w:sz w:val="24"/>
        </w:rPr>
        <w:t xml:space="preserve"> </w:t>
      </w:r>
      <w:proofErr w:type="spellStart"/>
      <w:r>
        <w:rPr>
          <w:sz w:val="24"/>
        </w:rPr>
        <w:t>edited</w:t>
      </w:r>
      <w:proofErr w:type="spellEnd"/>
      <w:r>
        <w:rPr>
          <w:sz w:val="24"/>
        </w:rPr>
        <w:t xml:space="preserve"> by </w:t>
      </w:r>
      <w:proofErr w:type="spellStart"/>
      <w:r>
        <w:rPr>
          <w:sz w:val="24"/>
        </w:rPr>
        <w:t>Susannah</w:t>
      </w:r>
      <w:proofErr w:type="spellEnd"/>
      <w:r>
        <w:rPr>
          <w:sz w:val="24"/>
        </w:rPr>
        <w:t xml:space="preserve"> </w:t>
      </w:r>
      <w:proofErr w:type="spellStart"/>
      <w:r>
        <w:rPr>
          <w:sz w:val="24"/>
        </w:rPr>
        <w:t>Heschel</w:t>
      </w:r>
      <w:proofErr w:type="spellEnd"/>
      <w:r>
        <w:rPr>
          <w:sz w:val="24"/>
        </w:rPr>
        <w:t xml:space="preserve">, New York 1966; </w:t>
      </w:r>
      <w:r>
        <w:rPr>
          <w:i/>
          <w:iCs/>
          <w:sz w:val="24"/>
        </w:rPr>
        <w:t>Grandezza morale e audacia di spirito</w:t>
      </w:r>
      <w:r>
        <w:rPr>
          <w:sz w:val="24"/>
        </w:rPr>
        <w:t xml:space="preserve">, Genova 2000. </w:t>
      </w:r>
    </w:p>
    <w:p w14:paraId="1219FDBC" w14:textId="77777777" w:rsidR="003918A1" w:rsidRDefault="003918A1">
      <w:pPr>
        <w:rPr>
          <w:sz w:val="24"/>
        </w:rPr>
      </w:pPr>
    </w:p>
    <w:p w14:paraId="0A27D404" w14:textId="77777777" w:rsidR="003918A1" w:rsidRDefault="003918A1">
      <w:pPr>
        <w:rPr>
          <w:sz w:val="24"/>
        </w:rPr>
      </w:pPr>
      <w:bookmarkStart w:id="119" w:name="_Hlk93331608"/>
      <w:r>
        <w:rPr>
          <w:sz w:val="24"/>
        </w:rPr>
        <w:t xml:space="preserve">13) Ho tradotto dall’ebraico e annotato G. </w:t>
      </w:r>
      <w:proofErr w:type="spellStart"/>
      <w:r>
        <w:rPr>
          <w:sz w:val="24"/>
        </w:rPr>
        <w:t>Scholem</w:t>
      </w:r>
      <w:proofErr w:type="spellEnd"/>
      <w:r>
        <w:rPr>
          <w:sz w:val="24"/>
        </w:rPr>
        <w:t xml:space="preserve">, </w:t>
      </w:r>
      <w:r>
        <w:rPr>
          <w:i/>
          <w:iCs/>
          <w:sz w:val="24"/>
        </w:rPr>
        <w:t>Mi-</w:t>
      </w:r>
      <w:proofErr w:type="spellStart"/>
      <w:r>
        <w:rPr>
          <w:i/>
          <w:iCs/>
          <w:sz w:val="24"/>
        </w:rPr>
        <w:t>Berlin</w:t>
      </w:r>
      <w:proofErr w:type="spellEnd"/>
      <w:r>
        <w:rPr>
          <w:i/>
          <w:iCs/>
          <w:sz w:val="24"/>
        </w:rPr>
        <w:t xml:space="preserve"> li-</w:t>
      </w:r>
      <w:proofErr w:type="spellStart"/>
      <w:r>
        <w:rPr>
          <w:i/>
          <w:iCs/>
          <w:sz w:val="24"/>
        </w:rPr>
        <w:t>Yrushalayim</w:t>
      </w:r>
      <w:proofErr w:type="spellEnd"/>
      <w:r>
        <w:rPr>
          <w:sz w:val="24"/>
        </w:rPr>
        <w:t xml:space="preserve">, Jerusalem 1982, G. </w:t>
      </w:r>
      <w:proofErr w:type="spellStart"/>
      <w:r>
        <w:rPr>
          <w:sz w:val="24"/>
        </w:rPr>
        <w:t>Scholem</w:t>
      </w:r>
      <w:proofErr w:type="spellEnd"/>
      <w:r>
        <w:rPr>
          <w:sz w:val="24"/>
        </w:rPr>
        <w:t xml:space="preserve">, </w:t>
      </w:r>
      <w:r>
        <w:rPr>
          <w:i/>
          <w:iCs/>
          <w:sz w:val="24"/>
        </w:rPr>
        <w:t>Da Berlino a Gerusalemme</w:t>
      </w:r>
      <w:r>
        <w:rPr>
          <w:sz w:val="24"/>
        </w:rPr>
        <w:t xml:space="preserve">. </w:t>
      </w:r>
      <w:r>
        <w:rPr>
          <w:i/>
          <w:iCs/>
          <w:sz w:val="24"/>
        </w:rPr>
        <w:t>Ricordi di gioventù</w:t>
      </w:r>
      <w:r>
        <w:rPr>
          <w:sz w:val="24"/>
        </w:rPr>
        <w:t>. Nuova edizione ampliata, a cura di G. Busi, Torino, Einaudi 2004.</w:t>
      </w:r>
      <w:r w:rsidR="00836850">
        <w:rPr>
          <w:sz w:val="24"/>
        </w:rPr>
        <w:t xml:space="preserve"> Nuova edizione, nella collana «Letture» dello stesso editore, Torino 2018. </w:t>
      </w:r>
      <w:r>
        <w:rPr>
          <w:sz w:val="24"/>
        </w:rPr>
        <w:t xml:space="preserve"> </w:t>
      </w:r>
    </w:p>
    <w:bookmarkEnd w:id="119"/>
    <w:p w14:paraId="34FD5234" w14:textId="77777777" w:rsidR="003918A1" w:rsidRDefault="003918A1">
      <w:pPr>
        <w:rPr>
          <w:sz w:val="24"/>
        </w:rPr>
      </w:pPr>
    </w:p>
    <w:p w14:paraId="754769EE" w14:textId="77777777" w:rsidR="00C81052" w:rsidRPr="00D551F1" w:rsidRDefault="00C81052">
      <w:pPr>
        <w:rPr>
          <w:sz w:val="24"/>
        </w:rPr>
      </w:pPr>
      <w:r>
        <w:rPr>
          <w:sz w:val="24"/>
        </w:rPr>
        <w:t xml:space="preserve">14) Ho tradotto, dal francese, Colette </w:t>
      </w:r>
      <w:proofErr w:type="spellStart"/>
      <w:r>
        <w:rPr>
          <w:sz w:val="24"/>
        </w:rPr>
        <w:t>Sirat</w:t>
      </w:r>
      <w:proofErr w:type="spellEnd"/>
      <w:r>
        <w:rPr>
          <w:sz w:val="24"/>
        </w:rPr>
        <w:t xml:space="preserve">, </w:t>
      </w:r>
      <w:proofErr w:type="spellStart"/>
      <w:r w:rsidRPr="00C81052">
        <w:rPr>
          <w:i/>
          <w:iCs/>
          <w:sz w:val="24"/>
        </w:rPr>
        <w:t>Gershom</w:t>
      </w:r>
      <w:proofErr w:type="spellEnd"/>
      <w:r w:rsidRPr="00C81052">
        <w:rPr>
          <w:i/>
          <w:iCs/>
          <w:sz w:val="24"/>
        </w:rPr>
        <w:t xml:space="preserve"> </w:t>
      </w:r>
      <w:proofErr w:type="spellStart"/>
      <w:r w:rsidRPr="00C81052">
        <w:rPr>
          <w:i/>
          <w:iCs/>
          <w:sz w:val="24"/>
        </w:rPr>
        <w:t>Scholem</w:t>
      </w:r>
      <w:proofErr w:type="spellEnd"/>
      <w:r w:rsidRPr="00C81052">
        <w:rPr>
          <w:i/>
          <w:iCs/>
          <w:sz w:val="24"/>
        </w:rPr>
        <w:t xml:space="preserve">. </w:t>
      </w:r>
      <w:r w:rsidRPr="00C81052">
        <w:rPr>
          <w:i/>
          <w:iCs/>
          <w:sz w:val="24"/>
          <w:lang w:val="en-GB"/>
        </w:rPr>
        <w:t xml:space="preserve">Souvenirs </w:t>
      </w:r>
      <w:proofErr w:type="spellStart"/>
      <w:r w:rsidRPr="00C81052">
        <w:rPr>
          <w:i/>
          <w:iCs/>
          <w:sz w:val="24"/>
          <w:lang w:val="en-GB"/>
        </w:rPr>
        <w:t>paléographiques</w:t>
      </w:r>
      <w:proofErr w:type="spellEnd"/>
      <w:r w:rsidRPr="00C81052">
        <w:rPr>
          <w:sz w:val="24"/>
          <w:lang w:val="en-GB"/>
        </w:rPr>
        <w:t xml:space="preserve"> (</w:t>
      </w:r>
      <w:proofErr w:type="spellStart"/>
      <w:r w:rsidRPr="00C81052">
        <w:rPr>
          <w:sz w:val="24"/>
          <w:lang w:val="en-GB"/>
        </w:rPr>
        <w:t>inedito</w:t>
      </w:r>
      <w:proofErr w:type="spellEnd"/>
      <w:r w:rsidRPr="00C81052">
        <w:rPr>
          <w:sz w:val="24"/>
          <w:lang w:val="en-GB"/>
        </w:rPr>
        <w:t xml:space="preserve">), in C. Sirat, </w:t>
      </w:r>
      <w:r w:rsidRPr="00C81052">
        <w:rPr>
          <w:i/>
          <w:iCs/>
          <w:sz w:val="24"/>
          <w:lang w:val="en-GB"/>
        </w:rPr>
        <w:t xml:space="preserve">Gershom Scholem. </w:t>
      </w:r>
      <w:r w:rsidRPr="00D551F1">
        <w:rPr>
          <w:i/>
          <w:iCs/>
          <w:sz w:val="24"/>
        </w:rPr>
        <w:t>Ricordi paleografici</w:t>
      </w:r>
      <w:r w:rsidRPr="00D551F1">
        <w:rPr>
          <w:sz w:val="24"/>
        </w:rPr>
        <w:t xml:space="preserve">, in «Materia Giudaica» 14 (2009), pp. 493-495. </w:t>
      </w:r>
    </w:p>
    <w:p w14:paraId="4FB7D5E2" w14:textId="77777777" w:rsidR="00C81052" w:rsidRPr="00D551F1" w:rsidRDefault="00C81052">
      <w:pPr>
        <w:rPr>
          <w:sz w:val="24"/>
        </w:rPr>
      </w:pPr>
    </w:p>
    <w:p w14:paraId="5A95138B" w14:textId="77777777" w:rsidR="003918A1" w:rsidRDefault="003918A1" w:rsidP="00C81052">
      <w:pPr>
        <w:rPr>
          <w:sz w:val="24"/>
        </w:rPr>
      </w:pPr>
      <w:r>
        <w:rPr>
          <w:sz w:val="24"/>
        </w:rPr>
        <w:t>1</w:t>
      </w:r>
      <w:r w:rsidR="00C81052">
        <w:rPr>
          <w:sz w:val="24"/>
        </w:rPr>
        <w:t>5</w:t>
      </w:r>
      <w:r>
        <w:rPr>
          <w:sz w:val="24"/>
        </w:rPr>
        <w:t xml:space="preserve">) Ho curato l’edizione italiana di G. </w:t>
      </w:r>
      <w:proofErr w:type="spellStart"/>
      <w:r>
        <w:rPr>
          <w:sz w:val="24"/>
        </w:rPr>
        <w:t>Scholem</w:t>
      </w:r>
      <w:proofErr w:type="spellEnd"/>
      <w:r>
        <w:rPr>
          <w:sz w:val="24"/>
        </w:rPr>
        <w:t xml:space="preserve">, </w:t>
      </w:r>
      <w:r>
        <w:rPr>
          <w:i/>
          <w:iCs/>
          <w:sz w:val="24"/>
        </w:rPr>
        <w:t xml:space="preserve">Von </w:t>
      </w:r>
      <w:proofErr w:type="spellStart"/>
      <w:r>
        <w:rPr>
          <w:i/>
          <w:iCs/>
          <w:sz w:val="24"/>
        </w:rPr>
        <w:t>der</w:t>
      </w:r>
      <w:proofErr w:type="spellEnd"/>
      <w:r>
        <w:rPr>
          <w:i/>
          <w:iCs/>
          <w:sz w:val="24"/>
        </w:rPr>
        <w:t xml:space="preserve"> </w:t>
      </w:r>
      <w:proofErr w:type="spellStart"/>
      <w:r>
        <w:rPr>
          <w:i/>
          <w:iCs/>
          <w:sz w:val="24"/>
        </w:rPr>
        <w:t>mystischen</w:t>
      </w:r>
      <w:proofErr w:type="spellEnd"/>
      <w:r>
        <w:rPr>
          <w:i/>
          <w:iCs/>
          <w:sz w:val="24"/>
        </w:rPr>
        <w:t xml:space="preserve"> Gestalt </w:t>
      </w:r>
      <w:proofErr w:type="spellStart"/>
      <w:r>
        <w:rPr>
          <w:i/>
          <w:iCs/>
          <w:sz w:val="24"/>
        </w:rPr>
        <w:t>der</w:t>
      </w:r>
      <w:proofErr w:type="spellEnd"/>
      <w:r>
        <w:rPr>
          <w:i/>
          <w:iCs/>
          <w:sz w:val="24"/>
        </w:rPr>
        <w:t xml:space="preserve"> </w:t>
      </w:r>
      <w:proofErr w:type="spellStart"/>
      <w:r>
        <w:rPr>
          <w:i/>
          <w:iCs/>
          <w:sz w:val="24"/>
        </w:rPr>
        <w:t>Gottheit</w:t>
      </w:r>
      <w:proofErr w:type="spellEnd"/>
      <w:r>
        <w:rPr>
          <w:sz w:val="24"/>
        </w:rPr>
        <w:t xml:space="preserve">, </w:t>
      </w:r>
      <w:proofErr w:type="spellStart"/>
      <w:r>
        <w:rPr>
          <w:sz w:val="24"/>
        </w:rPr>
        <w:t>Zürich</w:t>
      </w:r>
      <w:proofErr w:type="spellEnd"/>
      <w:r>
        <w:rPr>
          <w:sz w:val="24"/>
        </w:rPr>
        <w:t xml:space="preserve"> 1962, integrato con le correzioni d’autore apportate in occasione della traduzione ebraica del libro apparsa nel </w:t>
      </w:r>
      <w:r>
        <w:rPr>
          <w:sz w:val="24"/>
        </w:rPr>
        <w:lastRenderedPageBreak/>
        <w:t xml:space="preserve">1976: G. </w:t>
      </w:r>
      <w:proofErr w:type="spellStart"/>
      <w:r>
        <w:rPr>
          <w:sz w:val="24"/>
        </w:rPr>
        <w:t>Scholem</w:t>
      </w:r>
      <w:proofErr w:type="spellEnd"/>
      <w:r>
        <w:rPr>
          <w:sz w:val="24"/>
        </w:rPr>
        <w:t xml:space="preserve">, </w:t>
      </w:r>
      <w:r>
        <w:rPr>
          <w:i/>
          <w:iCs/>
          <w:sz w:val="24"/>
        </w:rPr>
        <w:t xml:space="preserve">La figura mistica della divinità. Studi sui concetti fondamentali della </w:t>
      </w:r>
      <w:proofErr w:type="spellStart"/>
      <w:r>
        <w:rPr>
          <w:i/>
          <w:iCs/>
          <w:sz w:val="24"/>
        </w:rPr>
        <w:t>Qabbalah</w:t>
      </w:r>
      <w:proofErr w:type="spellEnd"/>
      <w:r>
        <w:rPr>
          <w:sz w:val="24"/>
        </w:rPr>
        <w:t xml:space="preserve">, A cura e con una nota di Saverio Campanini, Adelphi, Milano 2010. </w:t>
      </w:r>
    </w:p>
    <w:p w14:paraId="241BB089" w14:textId="77777777" w:rsidR="003918A1" w:rsidRDefault="003918A1">
      <w:pPr>
        <w:rPr>
          <w:sz w:val="24"/>
        </w:rPr>
      </w:pPr>
    </w:p>
    <w:p w14:paraId="555046F8" w14:textId="77777777" w:rsidR="003918A1" w:rsidRDefault="003918A1" w:rsidP="00C81052">
      <w:pPr>
        <w:rPr>
          <w:sz w:val="24"/>
        </w:rPr>
      </w:pPr>
      <w:r>
        <w:rPr>
          <w:sz w:val="24"/>
        </w:rPr>
        <w:t>1</w:t>
      </w:r>
      <w:r w:rsidR="00C81052">
        <w:rPr>
          <w:sz w:val="24"/>
        </w:rPr>
        <w:t>6</w:t>
      </w:r>
      <w:r>
        <w:rPr>
          <w:sz w:val="24"/>
        </w:rPr>
        <w:t xml:space="preserve">) Ho tradotto dall’ebraico e annotato G. </w:t>
      </w:r>
      <w:proofErr w:type="spellStart"/>
      <w:r>
        <w:rPr>
          <w:sz w:val="24"/>
        </w:rPr>
        <w:t>Scholem</w:t>
      </w:r>
      <w:proofErr w:type="spellEnd"/>
      <w:r>
        <w:rPr>
          <w:sz w:val="24"/>
        </w:rPr>
        <w:t xml:space="preserve">, </w:t>
      </w:r>
      <w:proofErr w:type="spellStart"/>
      <w:r>
        <w:rPr>
          <w:i/>
          <w:iCs/>
          <w:sz w:val="24"/>
        </w:rPr>
        <w:t>Magen</w:t>
      </w:r>
      <w:proofErr w:type="spellEnd"/>
      <w:r>
        <w:rPr>
          <w:i/>
          <w:iCs/>
          <w:sz w:val="24"/>
        </w:rPr>
        <w:t xml:space="preserve"> David. </w:t>
      </w:r>
      <w:proofErr w:type="spellStart"/>
      <w:r>
        <w:rPr>
          <w:i/>
          <w:iCs/>
          <w:sz w:val="24"/>
        </w:rPr>
        <w:t>Toledotaw</w:t>
      </w:r>
      <w:proofErr w:type="spellEnd"/>
      <w:r>
        <w:rPr>
          <w:i/>
          <w:iCs/>
          <w:sz w:val="24"/>
        </w:rPr>
        <w:t xml:space="preserve"> </w:t>
      </w:r>
      <w:proofErr w:type="spellStart"/>
      <w:r>
        <w:rPr>
          <w:i/>
          <w:iCs/>
          <w:sz w:val="24"/>
        </w:rPr>
        <w:t>shel</w:t>
      </w:r>
      <w:proofErr w:type="spellEnd"/>
      <w:r>
        <w:rPr>
          <w:i/>
          <w:iCs/>
          <w:sz w:val="24"/>
        </w:rPr>
        <w:t xml:space="preserve"> semel</w:t>
      </w:r>
      <w:r>
        <w:rPr>
          <w:sz w:val="24"/>
        </w:rPr>
        <w:t xml:space="preserve"> [La stella di Davide. Storia di un simbolo] En </w:t>
      </w:r>
      <w:proofErr w:type="spellStart"/>
      <w:r>
        <w:rPr>
          <w:sz w:val="24"/>
        </w:rPr>
        <w:t>Harod</w:t>
      </w:r>
      <w:proofErr w:type="spellEnd"/>
      <w:r>
        <w:rPr>
          <w:sz w:val="24"/>
        </w:rPr>
        <w:t xml:space="preserve"> 2009, </w:t>
      </w:r>
      <w:r w:rsidR="003A2E76">
        <w:rPr>
          <w:sz w:val="24"/>
        </w:rPr>
        <w:t xml:space="preserve">apparso in G. </w:t>
      </w:r>
      <w:proofErr w:type="spellStart"/>
      <w:r w:rsidR="003A2E76">
        <w:rPr>
          <w:sz w:val="24"/>
        </w:rPr>
        <w:t>Scholem</w:t>
      </w:r>
      <w:proofErr w:type="spellEnd"/>
      <w:r w:rsidR="003A2E76">
        <w:rPr>
          <w:sz w:val="24"/>
        </w:rPr>
        <w:t xml:space="preserve">, </w:t>
      </w:r>
      <w:r w:rsidR="003A2E76" w:rsidRPr="003A2E76">
        <w:rPr>
          <w:i/>
          <w:iCs/>
          <w:sz w:val="24"/>
        </w:rPr>
        <w:t>La stella di David. Storia di un simbolo</w:t>
      </w:r>
      <w:r w:rsidR="008A4965">
        <w:rPr>
          <w:sz w:val="24"/>
        </w:rPr>
        <w:t>, a cura di S. Campanini ed E. Zevi,</w:t>
      </w:r>
      <w:r>
        <w:rPr>
          <w:sz w:val="24"/>
        </w:rPr>
        <w:t xml:space="preserve"> </w:t>
      </w:r>
      <w:r w:rsidR="003A2E76">
        <w:rPr>
          <w:sz w:val="24"/>
        </w:rPr>
        <w:t xml:space="preserve">con un saggio di S. Campanini, </w:t>
      </w:r>
      <w:r>
        <w:rPr>
          <w:sz w:val="24"/>
        </w:rPr>
        <w:t>Giuntina</w:t>
      </w:r>
      <w:r w:rsidR="003A2E76">
        <w:rPr>
          <w:sz w:val="24"/>
        </w:rPr>
        <w:t xml:space="preserve">, </w:t>
      </w:r>
      <w:r>
        <w:rPr>
          <w:sz w:val="24"/>
        </w:rPr>
        <w:t>Firenze</w:t>
      </w:r>
      <w:r w:rsidR="008A4965">
        <w:rPr>
          <w:sz w:val="24"/>
        </w:rPr>
        <w:t xml:space="preserve"> 2013</w:t>
      </w:r>
      <w:r>
        <w:rPr>
          <w:sz w:val="24"/>
        </w:rPr>
        <w:t xml:space="preserve">. </w:t>
      </w:r>
    </w:p>
    <w:p w14:paraId="03BF71B6" w14:textId="77777777" w:rsidR="003918A1" w:rsidRDefault="003918A1">
      <w:pPr>
        <w:rPr>
          <w:sz w:val="24"/>
        </w:rPr>
      </w:pPr>
    </w:p>
    <w:p w14:paraId="627A0FE2" w14:textId="77777777" w:rsidR="00FC15BD" w:rsidRPr="0029733C" w:rsidRDefault="00FC15BD" w:rsidP="00C81052">
      <w:pPr>
        <w:rPr>
          <w:sz w:val="24"/>
          <w:lang w:val="en-GB"/>
        </w:rPr>
      </w:pPr>
      <w:r w:rsidRPr="00FC15BD">
        <w:rPr>
          <w:sz w:val="24"/>
          <w:lang w:val="en-GB"/>
        </w:rPr>
        <w:t>1</w:t>
      </w:r>
      <w:r w:rsidR="00C81052">
        <w:rPr>
          <w:sz w:val="24"/>
          <w:lang w:val="en-GB"/>
        </w:rPr>
        <w:t>7</w:t>
      </w:r>
      <w:r w:rsidRPr="00FC15BD">
        <w:rPr>
          <w:sz w:val="24"/>
          <w:lang w:val="en-GB"/>
        </w:rPr>
        <w:t xml:space="preserve">) Ho </w:t>
      </w:r>
      <w:proofErr w:type="spellStart"/>
      <w:r w:rsidRPr="00FC15BD">
        <w:rPr>
          <w:sz w:val="24"/>
          <w:lang w:val="en-GB"/>
        </w:rPr>
        <w:t>tradotto</w:t>
      </w:r>
      <w:proofErr w:type="spellEnd"/>
      <w:r w:rsidRPr="00FC15BD">
        <w:rPr>
          <w:sz w:val="24"/>
          <w:lang w:val="en-GB"/>
        </w:rPr>
        <w:t xml:space="preserve">, </w:t>
      </w:r>
      <w:proofErr w:type="spellStart"/>
      <w:r w:rsidRPr="00FC15BD">
        <w:rPr>
          <w:sz w:val="24"/>
          <w:lang w:val="en-GB"/>
        </w:rPr>
        <w:t>dall’inglese</w:t>
      </w:r>
      <w:proofErr w:type="spellEnd"/>
      <w:r w:rsidR="00C400CF">
        <w:rPr>
          <w:sz w:val="24"/>
          <w:lang w:val="en-GB"/>
        </w:rPr>
        <w:t xml:space="preserve">, </w:t>
      </w:r>
      <w:proofErr w:type="spellStart"/>
      <w:r w:rsidR="00C400CF">
        <w:rPr>
          <w:sz w:val="24"/>
          <w:lang w:val="en-GB"/>
        </w:rPr>
        <w:t>una</w:t>
      </w:r>
      <w:proofErr w:type="spellEnd"/>
      <w:r w:rsidR="00C400CF">
        <w:rPr>
          <w:sz w:val="24"/>
          <w:lang w:val="en-GB"/>
        </w:rPr>
        <w:t xml:space="preserve"> </w:t>
      </w:r>
      <w:proofErr w:type="spellStart"/>
      <w:r w:rsidR="00C400CF">
        <w:rPr>
          <w:sz w:val="24"/>
          <w:lang w:val="en-GB"/>
        </w:rPr>
        <w:t>parte</w:t>
      </w:r>
      <w:proofErr w:type="spellEnd"/>
      <w:r w:rsidR="00C400CF">
        <w:rPr>
          <w:sz w:val="24"/>
          <w:lang w:val="en-GB"/>
        </w:rPr>
        <w:t xml:space="preserve"> </w:t>
      </w:r>
      <w:proofErr w:type="spellStart"/>
      <w:r w:rsidR="00C400CF">
        <w:rPr>
          <w:sz w:val="24"/>
          <w:lang w:val="en-GB"/>
        </w:rPr>
        <w:t>dell’intervista</w:t>
      </w:r>
      <w:proofErr w:type="spellEnd"/>
      <w:r w:rsidRPr="00FC15BD">
        <w:rPr>
          <w:sz w:val="24"/>
          <w:lang w:val="en-GB"/>
        </w:rPr>
        <w:t xml:space="preserve"> </w:t>
      </w:r>
      <w:r w:rsidRPr="00FC15BD">
        <w:rPr>
          <w:i/>
          <w:iCs/>
          <w:sz w:val="24"/>
          <w:lang w:val="en-GB"/>
        </w:rPr>
        <w:t>«The Only Thing I Have Never Doubted is the Existence of God». Irving Howe Interviews Gershom Scholem</w:t>
      </w:r>
      <w:r>
        <w:rPr>
          <w:sz w:val="24"/>
          <w:lang w:val="en-GB"/>
        </w:rPr>
        <w:t xml:space="preserve">, in «Present Tense» 8 (1980), pp. 53-57, in </w:t>
      </w:r>
      <w:proofErr w:type="spellStart"/>
      <w:r w:rsidRPr="00FC15BD">
        <w:rPr>
          <w:i/>
          <w:iCs/>
          <w:sz w:val="24"/>
          <w:lang w:val="en-GB"/>
        </w:rPr>
        <w:t>Adelphiana</w:t>
      </w:r>
      <w:proofErr w:type="spellEnd"/>
      <w:r w:rsidRPr="00FC15BD">
        <w:rPr>
          <w:i/>
          <w:iCs/>
          <w:sz w:val="24"/>
          <w:lang w:val="en-GB"/>
        </w:rPr>
        <w:t xml:space="preserve"> </w:t>
      </w:r>
      <w:r w:rsidRPr="0029733C">
        <w:rPr>
          <w:i/>
          <w:iCs/>
          <w:sz w:val="24"/>
          <w:lang w:val="en-GB"/>
        </w:rPr>
        <w:t>(1963-2013)</w:t>
      </w:r>
      <w:r w:rsidRPr="0029733C">
        <w:rPr>
          <w:sz w:val="24"/>
          <w:lang w:val="en-GB"/>
        </w:rPr>
        <w:t xml:space="preserve">, Adelphi, Milano 2013, pp. 650-653. </w:t>
      </w:r>
    </w:p>
    <w:p w14:paraId="7FC036DA" w14:textId="77777777" w:rsidR="00FC15BD" w:rsidRDefault="00FC15BD" w:rsidP="00FC15BD">
      <w:pPr>
        <w:rPr>
          <w:sz w:val="24"/>
          <w:lang w:val="en-GB"/>
        </w:rPr>
      </w:pPr>
    </w:p>
    <w:p w14:paraId="0C053CAA" w14:textId="77777777" w:rsidR="00582D50" w:rsidRDefault="00582D50" w:rsidP="00C81052">
      <w:pPr>
        <w:rPr>
          <w:sz w:val="24"/>
        </w:rPr>
      </w:pPr>
      <w:r>
        <w:rPr>
          <w:sz w:val="24"/>
        </w:rPr>
        <w:t>1</w:t>
      </w:r>
      <w:r w:rsidR="00C81052">
        <w:rPr>
          <w:sz w:val="24"/>
        </w:rPr>
        <w:t>8</w:t>
      </w:r>
      <w:r>
        <w:rPr>
          <w:sz w:val="24"/>
        </w:rPr>
        <w:t xml:space="preserve">) Ho curato e in parte tradotto, con Elisabetta Zevi, G. </w:t>
      </w:r>
      <w:proofErr w:type="spellStart"/>
      <w:r>
        <w:rPr>
          <w:sz w:val="24"/>
        </w:rPr>
        <w:t>Scholem</w:t>
      </w:r>
      <w:proofErr w:type="spellEnd"/>
      <w:r>
        <w:rPr>
          <w:sz w:val="24"/>
        </w:rPr>
        <w:t xml:space="preserve">, </w:t>
      </w:r>
      <w:proofErr w:type="spellStart"/>
      <w:r>
        <w:rPr>
          <w:i/>
          <w:iCs/>
          <w:sz w:val="24"/>
        </w:rPr>
        <w:t>Du</w:t>
      </w:r>
      <w:proofErr w:type="spellEnd"/>
      <w:r>
        <w:rPr>
          <w:i/>
          <w:iCs/>
          <w:sz w:val="24"/>
        </w:rPr>
        <w:t xml:space="preserve"> </w:t>
      </w:r>
      <w:proofErr w:type="spellStart"/>
      <w:r>
        <w:rPr>
          <w:i/>
          <w:iCs/>
          <w:sz w:val="24"/>
        </w:rPr>
        <w:t>frankisme</w:t>
      </w:r>
      <w:proofErr w:type="spellEnd"/>
      <w:r>
        <w:rPr>
          <w:i/>
          <w:iCs/>
          <w:sz w:val="24"/>
        </w:rPr>
        <w:t xml:space="preserve"> </w:t>
      </w:r>
      <w:proofErr w:type="spellStart"/>
      <w:r>
        <w:rPr>
          <w:i/>
          <w:iCs/>
          <w:sz w:val="24"/>
        </w:rPr>
        <w:t>au</w:t>
      </w:r>
      <w:proofErr w:type="spellEnd"/>
      <w:r>
        <w:rPr>
          <w:i/>
          <w:iCs/>
          <w:sz w:val="24"/>
        </w:rPr>
        <w:t xml:space="preserve"> </w:t>
      </w:r>
      <w:proofErr w:type="spellStart"/>
      <w:r>
        <w:rPr>
          <w:i/>
          <w:iCs/>
          <w:sz w:val="24"/>
        </w:rPr>
        <w:t>jacobinisme</w:t>
      </w:r>
      <w:proofErr w:type="spellEnd"/>
      <w:r>
        <w:rPr>
          <w:i/>
          <w:iCs/>
          <w:sz w:val="24"/>
        </w:rPr>
        <w:t xml:space="preserve">. </w:t>
      </w:r>
      <w:proofErr w:type="gramStart"/>
      <w:r w:rsidRPr="00C81E01">
        <w:rPr>
          <w:i/>
          <w:iCs/>
          <w:sz w:val="24"/>
        </w:rPr>
        <w:t>La vie</w:t>
      </w:r>
      <w:proofErr w:type="gramEnd"/>
      <w:r w:rsidRPr="00C81E01">
        <w:rPr>
          <w:i/>
          <w:iCs/>
          <w:sz w:val="24"/>
        </w:rPr>
        <w:t xml:space="preserve"> de Moses </w:t>
      </w:r>
      <w:proofErr w:type="spellStart"/>
      <w:r w:rsidRPr="00C81E01">
        <w:rPr>
          <w:i/>
          <w:iCs/>
          <w:sz w:val="24"/>
        </w:rPr>
        <w:t>Dobruška</w:t>
      </w:r>
      <w:proofErr w:type="spellEnd"/>
      <w:r w:rsidRPr="00C81E01">
        <w:rPr>
          <w:i/>
          <w:iCs/>
          <w:sz w:val="24"/>
        </w:rPr>
        <w:t xml:space="preserve">, alias Franz Thomas von </w:t>
      </w:r>
      <w:proofErr w:type="spellStart"/>
      <w:r w:rsidRPr="00C81E01">
        <w:rPr>
          <w:i/>
          <w:iCs/>
          <w:sz w:val="24"/>
        </w:rPr>
        <w:t>Schönfeld</w:t>
      </w:r>
      <w:proofErr w:type="spellEnd"/>
      <w:r w:rsidRPr="00C81E01">
        <w:rPr>
          <w:i/>
          <w:iCs/>
          <w:sz w:val="24"/>
        </w:rPr>
        <w:t xml:space="preserve"> alias Junius Frey</w:t>
      </w:r>
      <w:r w:rsidRPr="00C81E01">
        <w:rPr>
          <w:sz w:val="24"/>
        </w:rPr>
        <w:t>, Gallimard – Le Seuil 1981</w:t>
      </w:r>
      <w:r>
        <w:rPr>
          <w:sz w:val="24"/>
        </w:rPr>
        <w:t xml:space="preserve">: G. </w:t>
      </w:r>
      <w:proofErr w:type="spellStart"/>
      <w:r>
        <w:rPr>
          <w:sz w:val="24"/>
        </w:rPr>
        <w:t>Scholem</w:t>
      </w:r>
      <w:proofErr w:type="spellEnd"/>
      <w:r>
        <w:rPr>
          <w:sz w:val="24"/>
        </w:rPr>
        <w:t xml:space="preserve">, </w:t>
      </w:r>
      <w:r w:rsidRPr="004213D0">
        <w:rPr>
          <w:i/>
          <w:iCs/>
          <w:sz w:val="24"/>
        </w:rPr>
        <w:t xml:space="preserve">Le tre vite di Moses </w:t>
      </w:r>
      <w:proofErr w:type="spellStart"/>
      <w:r w:rsidRPr="004213D0">
        <w:rPr>
          <w:i/>
          <w:iCs/>
          <w:sz w:val="24"/>
        </w:rPr>
        <w:t>Dobrushka</w:t>
      </w:r>
      <w:proofErr w:type="spellEnd"/>
      <w:r>
        <w:rPr>
          <w:sz w:val="24"/>
        </w:rPr>
        <w:t>, a cura e con un saggio di S. Campanini, Adelphi, Milano 2014</w:t>
      </w:r>
      <w:r w:rsidRPr="00C81E01">
        <w:rPr>
          <w:sz w:val="24"/>
        </w:rPr>
        <w:t xml:space="preserve">. </w:t>
      </w:r>
    </w:p>
    <w:p w14:paraId="3FF4F5A3" w14:textId="77777777" w:rsidR="00582D50" w:rsidRDefault="00582D50" w:rsidP="00582D50">
      <w:pPr>
        <w:rPr>
          <w:sz w:val="24"/>
        </w:rPr>
      </w:pPr>
    </w:p>
    <w:p w14:paraId="33804AAD" w14:textId="77777777" w:rsidR="00582D50" w:rsidRDefault="00582D50" w:rsidP="00C81052">
      <w:pPr>
        <w:rPr>
          <w:sz w:val="24"/>
          <w:lang w:val="de-DE"/>
        </w:rPr>
      </w:pPr>
      <w:r>
        <w:rPr>
          <w:sz w:val="24"/>
        </w:rPr>
        <w:t>1</w:t>
      </w:r>
      <w:r w:rsidR="00C81052">
        <w:rPr>
          <w:sz w:val="24"/>
        </w:rPr>
        <w:t>9</w:t>
      </w:r>
      <w:r>
        <w:rPr>
          <w:sz w:val="24"/>
        </w:rPr>
        <w:t>) Il volume di cui al punto 1</w:t>
      </w:r>
      <w:r w:rsidR="00C81052">
        <w:rPr>
          <w:sz w:val="24"/>
        </w:rPr>
        <w:t>8</w:t>
      </w:r>
      <w:r>
        <w:rPr>
          <w:sz w:val="24"/>
        </w:rPr>
        <w:t xml:space="preserve">, alle pp. 140-158, comprende anche la mia traduzione, dal tedesco, di G. </w:t>
      </w:r>
      <w:proofErr w:type="spellStart"/>
      <w:r>
        <w:rPr>
          <w:sz w:val="24"/>
        </w:rPr>
        <w:t>Scholem</w:t>
      </w:r>
      <w:proofErr w:type="spellEnd"/>
      <w:r>
        <w:rPr>
          <w:sz w:val="24"/>
        </w:rPr>
        <w:t xml:space="preserve">, </w:t>
      </w:r>
      <w:r>
        <w:rPr>
          <w:i/>
          <w:iCs/>
          <w:sz w:val="24"/>
        </w:rPr>
        <w:t xml:space="preserve">Die </w:t>
      </w:r>
      <w:proofErr w:type="spellStart"/>
      <w:r>
        <w:rPr>
          <w:i/>
          <w:iCs/>
          <w:sz w:val="24"/>
        </w:rPr>
        <w:t>Metamorphose</w:t>
      </w:r>
      <w:proofErr w:type="spellEnd"/>
      <w:r>
        <w:rPr>
          <w:i/>
          <w:iCs/>
          <w:sz w:val="24"/>
        </w:rPr>
        <w:t xml:space="preserve"> </w:t>
      </w:r>
      <w:proofErr w:type="spellStart"/>
      <w:r>
        <w:rPr>
          <w:i/>
          <w:iCs/>
          <w:sz w:val="24"/>
        </w:rPr>
        <w:t>des</w:t>
      </w:r>
      <w:proofErr w:type="spellEnd"/>
      <w:r>
        <w:rPr>
          <w:i/>
          <w:iCs/>
          <w:sz w:val="24"/>
        </w:rPr>
        <w:t xml:space="preserve"> </w:t>
      </w:r>
      <w:proofErr w:type="spellStart"/>
      <w:r>
        <w:rPr>
          <w:i/>
          <w:iCs/>
          <w:sz w:val="24"/>
        </w:rPr>
        <w:t>häretischen</w:t>
      </w:r>
      <w:proofErr w:type="spellEnd"/>
      <w:r>
        <w:rPr>
          <w:i/>
          <w:iCs/>
          <w:sz w:val="24"/>
        </w:rPr>
        <w:t xml:space="preserve"> </w:t>
      </w:r>
      <w:proofErr w:type="spellStart"/>
      <w:r>
        <w:rPr>
          <w:i/>
          <w:iCs/>
          <w:sz w:val="24"/>
        </w:rPr>
        <w:t>Messianismus</w:t>
      </w:r>
      <w:proofErr w:type="spellEnd"/>
      <w:r>
        <w:rPr>
          <w:i/>
          <w:iCs/>
          <w:sz w:val="24"/>
        </w:rPr>
        <w:t xml:space="preserve"> </w:t>
      </w:r>
      <w:proofErr w:type="spellStart"/>
      <w:r>
        <w:rPr>
          <w:i/>
          <w:iCs/>
          <w:sz w:val="24"/>
        </w:rPr>
        <w:t>der</w:t>
      </w:r>
      <w:proofErr w:type="spellEnd"/>
      <w:r>
        <w:rPr>
          <w:i/>
          <w:iCs/>
          <w:sz w:val="24"/>
        </w:rPr>
        <w:t xml:space="preserve"> </w:t>
      </w:r>
      <w:proofErr w:type="spellStart"/>
      <w:r>
        <w:rPr>
          <w:i/>
          <w:iCs/>
          <w:sz w:val="24"/>
        </w:rPr>
        <w:t>Sabbatianer</w:t>
      </w:r>
      <w:proofErr w:type="spellEnd"/>
      <w:r>
        <w:rPr>
          <w:i/>
          <w:iCs/>
          <w:sz w:val="24"/>
        </w:rPr>
        <w:t xml:space="preserve"> in </w:t>
      </w:r>
      <w:proofErr w:type="spellStart"/>
      <w:r>
        <w:rPr>
          <w:i/>
          <w:iCs/>
          <w:sz w:val="24"/>
        </w:rPr>
        <w:t>religiösen</w:t>
      </w:r>
      <w:proofErr w:type="spellEnd"/>
      <w:r>
        <w:rPr>
          <w:i/>
          <w:iCs/>
          <w:sz w:val="24"/>
        </w:rPr>
        <w:t xml:space="preserve"> </w:t>
      </w:r>
      <w:proofErr w:type="spellStart"/>
      <w:r>
        <w:rPr>
          <w:i/>
          <w:iCs/>
          <w:sz w:val="24"/>
        </w:rPr>
        <w:t>Nihilismus</w:t>
      </w:r>
      <w:proofErr w:type="spellEnd"/>
      <w:r>
        <w:rPr>
          <w:i/>
          <w:iCs/>
          <w:sz w:val="24"/>
        </w:rPr>
        <w:t xml:space="preserve"> </w:t>
      </w:r>
      <w:proofErr w:type="spellStart"/>
      <w:r>
        <w:rPr>
          <w:i/>
          <w:iCs/>
          <w:sz w:val="24"/>
        </w:rPr>
        <w:t>im</w:t>
      </w:r>
      <w:proofErr w:type="spellEnd"/>
      <w:r>
        <w:rPr>
          <w:i/>
          <w:iCs/>
          <w:sz w:val="24"/>
        </w:rPr>
        <w:t xml:space="preserve"> 18. </w:t>
      </w:r>
      <w:r w:rsidRPr="00A531CF">
        <w:rPr>
          <w:i/>
          <w:iCs/>
          <w:sz w:val="24"/>
          <w:lang w:val="de-DE"/>
        </w:rPr>
        <w:t>Jahrhundert</w:t>
      </w:r>
      <w:r w:rsidRPr="00A531CF">
        <w:rPr>
          <w:sz w:val="24"/>
          <w:lang w:val="de-DE"/>
        </w:rPr>
        <w:t xml:space="preserve">, </w:t>
      </w:r>
      <w:proofErr w:type="spellStart"/>
      <w:r w:rsidRPr="00A531CF">
        <w:rPr>
          <w:sz w:val="24"/>
          <w:lang w:val="de-DE"/>
        </w:rPr>
        <w:t>apparso</w:t>
      </w:r>
      <w:proofErr w:type="spellEnd"/>
      <w:r w:rsidRPr="00A531CF">
        <w:rPr>
          <w:sz w:val="24"/>
          <w:lang w:val="de-DE"/>
        </w:rPr>
        <w:t xml:space="preserve"> per la prima </w:t>
      </w:r>
      <w:proofErr w:type="spellStart"/>
      <w:r w:rsidRPr="00A531CF">
        <w:rPr>
          <w:sz w:val="24"/>
          <w:lang w:val="de-DE"/>
        </w:rPr>
        <w:t>volta</w:t>
      </w:r>
      <w:proofErr w:type="spellEnd"/>
      <w:r w:rsidRPr="00A531CF">
        <w:rPr>
          <w:sz w:val="24"/>
          <w:lang w:val="de-DE"/>
        </w:rPr>
        <w:t xml:space="preserve"> in M. Horkheimer, </w:t>
      </w:r>
      <w:r w:rsidRPr="00024317">
        <w:rPr>
          <w:i/>
          <w:iCs/>
          <w:sz w:val="24"/>
          <w:lang w:val="de-DE"/>
        </w:rPr>
        <w:t>Zeugnisse. Theodor Adorno zum sechzigsten Geburtstag</w:t>
      </w:r>
      <w:r w:rsidRPr="00A531CF">
        <w:rPr>
          <w:sz w:val="24"/>
          <w:lang w:val="de-DE"/>
        </w:rPr>
        <w:t xml:space="preserve">, Europäische Verlagsanstalt, Frankfurt am Main 1963, pp. 20-32.  </w:t>
      </w:r>
    </w:p>
    <w:p w14:paraId="5BBDAE3B" w14:textId="77777777" w:rsidR="009307A0" w:rsidRDefault="009307A0" w:rsidP="00C81052">
      <w:pPr>
        <w:rPr>
          <w:sz w:val="24"/>
          <w:lang w:val="de-DE"/>
        </w:rPr>
      </w:pPr>
    </w:p>
    <w:p w14:paraId="16D1F00B" w14:textId="77777777" w:rsidR="009307A0" w:rsidRPr="00D551F1" w:rsidRDefault="009307A0" w:rsidP="00C81052">
      <w:pPr>
        <w:rPr>
          <w:sz w:val="24"/>
        </w:rPr>
      </w:pPr>
      <w:bookmarkStart w:id="120" w:name="_Hlk93332556"/>
      <w:r>
        <w:rPr>
          <w:sz w:val="24"/>
          <w:lang w:val="de-DE"/>
        </w:rPr>
        <w:t xml:space="preserve">20) Ho </w:t>
      </w:r>
      <w:proofErr w:type="spellStart"/>
      <w:r>
        <w:rPr>
          <w:sz w:val="24"/>
          <w:lang w:val="de-DE"/>
        </w:rPr>
        <w:t>tradotto</w:t>
      </w:r>
      <w:proofErr w:type="spellEnd"/>
      <w:r>
        <w:rPr>
          <w:sz w:val="24"/>
          <w:lang w:val="de-DE"/>
        </w:rPr>
        <w:t xml:space="preserve"> </w:t>
      </w:r>
      <w:proofErr w:type="spellStart"/>
      <w:r>
        <w:rPr>
          <w:sz w:val="24"/>
          <w:lang w:val="de-DE"/>
        </w:rPr>
        <w:t>dal</w:t>
      </w:r>
      <w:proofErr w:type="spellEnd"/>
      <w:r>
        <w:rPr>
          <w:sz w:val="24"/>
          <w:lang w:val="de-DE"/>
        </w:rPr>
        <w:t xml:space="preserve"> </w:t>
      </w:r>
      <w:proofErr w:type="spellStart"/>
      <w:r>
        <w:rPr>
          <w:sz w:val="24"/>
          <w:lang w:val="de-DE"/>
        </w:rPr>
        <w:t>tedesco</w:t>
      </w:r>
      <w:proofErr w:type="spellEnd"/>
      <w:r>
        <w:rPr>
          <w:sz w:val="24"/>
          <w:lang w:val="de-DE"/>
        </w:rPr>
        <w:t xml:space="preserve"> W. Benjamin – G. Scholem, </w:t>
      </w:r>
      <w:r>
        <w:rPr>
          <w:i/>
          <w:iCs/>
          <w:sz w:val="24"/>
          <w:lang w:val="de-DE"/>
        </w:rPr>
        <w:t>Briefwechsel 1933-1940</w:t>
      </w:r>
      <w:r>
        <w:rPr>
          <w:sz w:val="24"/>
          <w:lang w:val="de-DE"/>
        </w:rPr>
        <w:t xml:space="preserve">, Suhrkamp, Frankfurt am Main 1980, in </w:t>
      </w:r>
      <w:r w:rsidRPr="00D551F1">
        <w:rPr>
          <w:sz w:val="24"/>
          <w:lang w:val="de-DE" w:bidi="he-IL"/>
        </w:rPr>
        <w:t xml:space="preserve">W. Benjamin – G. Scholem, </w:t>
      </w:r>
      <w:proofErr w:type="spellStart"/>
      <w:r w:rsidRPr="00D551F1">
        <w:rPr>
          <w:i/>
          <w:iCs/>
          <w:sz w:val="24"/>
          <w:lang w:val="de-DE" w:bidi="he-IL"/>
        </w:rPr>
        <w:t>Archivio</w:t>
      </w:r>
      <w:proofErr w:type="spellEnd"/>
      <w:r w:rsidRPr="00D551F1">
        <w:rPr>
          <w:i/>
          <w:iCs/>
          <w:sz w:val="24"/>
          <w:lang w:val="de-DE" w:bidi="he-IL"/>
        </w:rPr>
        <w:t xml:space="preserve"> e </w:t>
      </w:r>
      <w:proofErr w:type="spellStart"/>
      <w:r w:rsidRPr="00D551F1">
        <w:rPr>
          <w:i/>
          <w:iCs/>
          <w:sz w:val="24"/>
          <w:lang w:val="de-DE" w:bidi="he-IL"/>
        </w:rPr>
        <w:t>camera</w:t>
      </w:r>
      <w:proofErr w:type="spellEnd"/>
      <w:r w:rsidRPr="00D551F1">
        <w:rPr>
          <w:i/>
          <w:iCs/>
          <w:sz w:val="24"/>
          <w:lang w:val="de-DE" w:bidi="he-IL"/>
        </w:rPr>
        <w:t xml:space="preserve"> </w:t>
      </w:r>
      <w:proofErr w:type="spellStart"/>
      <w:r w:rsidRPr="00D551F1">
        <w:rPr>
          <w:i/>
          <w:iCs/>
          <w:sz w:val="24"/>
          <w:lang w:val="de-DE" w:bidi="he-IL"/>
        </w:rPr>
        <w:t>oscura</w:t>
      </w:r>
      <w:proofErr w:type="spellEnd"/>
      <w:r w:rsidRPr="00D551F1">
        <w:rPr>
          <w:i/>
          <w:iCs/>
          <w:sz w:val="24"/>
          <w:lang w:val="de-DE" w:bidi="he-IL"/>
        </w:rPr>
        <w:t xml:space="preserve">. </w:t>
      </w:r>
      <w:r>
        <w:rPr>
          <w:i/>
          <w:iCs/>
          <w:sz w:val="24"/>
          <w:lang w:bidi="he-IL"/>
        </w:rPr>
        <w:t>Carteggio 1932-1940</w:t>
      </w:r>
      <w:r>
        <w:rPr>
          <w:sz w:val="24"/>
          <w:lang w:bidi="he-IL"/>
        </w:rPr>
        <w:t xml:space="preserve">, a cura di G. </w:t>
      </w:r>
      <w:proofErr w:type="spellStart"/>
      <w:r>
        <w:rPr>
          <w:sz w:val="24"/>
          <w:lang w:bidi="he-IL"/>
        </w:rPr>
        <w:t>Scholem</w:t>
      </w:r>
      <w:proofErr w:type="spellEnd"/>
      <w:r>
        <w:rPr>
          <w:sz w:val="24"/>
          <w:lang w:bidi="he-IL"/>
        </w:rPr>
        <w:t xml:space="preserve">, edizione italiana a cura di S. Campanini, Adelphi, Milano 2019. </w:t>
      </w:r>
    </w:p>
    <w:bookmarkEnd w:id="120"/>
    <w:p w14:paraId="0EF28AF9" w14:textId="77777777" w:rsidR="00582D50" w:rsidRPr="00D551F1" w:rsidRDefault="00582D50" w:rsidP="00FC15BD">
      <w:pPr>
        <w:rPr>
          <w:sz w:val="24"/>
        </w:rPr>
      </w:pPr>
    </w:p>
    <w:p w14:paraId="09CA360C" w14:textId="77777777" w:rsidR="00582D50" w:rsidRPr="00D551F1" w:rsidRDefault="00582D50" w:rsidP="00FC15BD">
      <w:pPr>
        <w:rPr>
          <w:sz w:val="24"/>
        </w:rPr>
      </w:pPr>
    </w:p>
    <w:p w14:paraId="2D8817B1" w14:textId="77777777" w:rsidR="00FC15BD" w:rsidRPr="00D551F1" w:rsidRDefault="00FC15BD" w:rsidP="00FC15BD">
      <w:pPr>
        <w:rPr>
          <w:sz w:val="24"/>
        </w:rPr>
      </w:pPr>
    </w:p>
    <w:p w14:paraId="5901B704" w14:textId="77777777" w:rsidR="003918A1" w:rsidRDefault="003918A1" w:rsidP="00326D4A">
      <w:pPr>
        <w:spacing w:line="240" w:lineRule="exact"/>
        <w:rPr>
          <w:sz w:val="24"/>
        </w:rPr>
      </w:pPr>
      <w:r w:rsidRPr="00D551F1">
        <w:rPr>
          <w:sz w:val="24"/>
        </w:rPr>
        <w:tab/>
      </w:r>
      <w:r>
        <w:rPr>
          <w:sz w:val="24"/>
        </w:rPr>
        <w:t xml:space="preserve">Dal 1993 al 1997 ho collaborato con il progetto dell’Accademia delle Scienze di Israele per l’inventario, il recupero e la catalogazione delle pergamene ebraiche conservate negli archivi e nelle biblioteche d’Italia (insieme al referente per la regione Emilia Romagna il prof. Mauro Perani, ordinario di Ebraico presso l’Università di Bologna, sede di Ravenna) contribuendo alla riscoperta di 30 preziosi frammenti di manoscritti ebraici medievali presso l’Archivio Notarile Mandamentale di Cento e di oltre 800 copertine di registri (costituite da un numero quasi doppio di frammenti di manoscritti ebraici) presso l’Archivio di Stato di Modena, che costituisce a tutt’oggi il più grande deposito al mondo di questo tipo di frammenti. Presso la casa editrice Olschki di Firenze, a cura di Mauro Perani e mia, è stato pubblicato il catalogo di tutti i frammenti ritrovati negli archivi pubblici e privati di Bologna, con un ricchissimo apparato iconografico (cfr., </w:t>
      </w:r>
      <w:proofErr w:type="spellStart"/>
      <w:r>
        <w:rPr>
          <w:i/>
          <w:sz w:val="24"/>
        </w:rPr>
        <w:t>supra</w:t>
      </w:r>
      <w:proofErr w:type="spellEnd"/>
      <w:r>
        <w:rPr>
          <w:sz w:val="24"/>
        </w:rPr>
        <w:t xml:space="preserve">, il punto 14 della bibliografia), nonché il catalogo dei frammenti reperiti nell’Archivio Storico Comunale di Modena (cfr., </w:t>
      </w:r>
      <w:proofErr w:type="spellStart"/>
      <w:r>
        <w:rPr>
          <w:i/>
          <w:sz w:val="24"/>
        </w:rPr>
        <w:t>supra</w:t>
      </w:r>
      <w:proofErr w:type="spellEnd"/>
      <w:r>
        <w:rPr>
          <w:sz w:val="24"/>
        </w:rPr>
        <w:t xml:space="preserve">, il punto 15 della bibliografia). Nell’ambito del medesimo progetto di ricerca è stato pubblicato, presso la casa editrice Olschki, un </w:t>
      </w:r>
      <w:r w:rsidR="00326D4A">
        <w:rPr>
          <w:sz w:val="24"/>
        </w:rPr>
        <w:t>ulteriore</w:t>
      </w:r>
      <w:r>
        <w:rPr>
          <w:sz w:val="24"/>
        </w:rPr>
        <w:t xml:space="preserve"> catalogo, comprendente tutti i frammenti ebraici recuperati da copertine di registri nell’Archivio della Curia di Modena, nell’Archivio Capitolare di Modena e nell’Archivio Storico Comunale di Correggio (n. 24 della bibliografia). </w:t>
      </w:r>
    </w:p>
    <w:p w14:paraId="31D70CDD" w14:textId="77777777" w:rsidR="00326D4A" w:rsidRDefault="00326D4A" w:rsidP="00F779DF">
      <w:pPr>
        <w:spacing w:line="240" w:lineRule="exact"/>
        <w:ind w:firstLine="709"/>
        <w:rPr>
          <w:sz w:val="24"/>
        </w:rPr>
      </w:pPr>
      <w:r>
        <w:rPr>
          <w:sz w:val="24"/>
        </w:rPr>
        <w:t>Attualmente faccio parte del gruppo di ricerca europeo che si occupa del reperimento, della catalogazione e della diffusione delle conoscenze sul fenomeno del reimpiego e del progetto di recupero di manoscritti ebraici medievali nelle copertine di libri e registri notarili, variamente denominato “</w:t>
      </w:r>
      <w:proofErr w:type="spellStart"/>
      <w:r>
        <w:rPr>
          <w:sz w:val="24"/>
        </w:rPr>
        <w:t>Genizah</w:t>
      </w:r>
      <w:proofErr w:type="spellEnd"/>
      <w:r>
        <w:rPr>
          <w:sz w:val="24"/>
        </w:rPr>
        <w:t xml:space="preserve"> europea” e “Books </w:t>
      </w:r>
      <w:proofErr w:type="spellStart"/>
      <w:r>
        <w:rPr>
          <w:sz w:val="24"/>
        </w:rPr>
        <w:t>within</w:t>
      </w:r>
      <w:proofErr w:type="spellEnd"/>
      <w:r>
        <w:rPr>
          <w:sz w:val="24"/>
        </w:rPr>
        <w:t xml:space="preserve"> Books Project”, per il quale si veda il sito</w:t>
      </w:r>
      <w:r w:rsidR="00F779DF">
        <w:rPr>
          <w:sz w:val="24"/>
        </w:rPr>
        <w:t xml:space="preserve"> www.hebrewmanuscripts.com</w:t>
      </w:r>
      <w:r>
        <w:rPr>
          <w:sz w:val="24"/>
        </w:rPr>
        <w:t xml:space="preserve">.    </w:t>
      </w:r>
    </w:p>
    <w:p w14:paraId="22155028" w14:textId="77777777" w:rsidR="003918A1" w:rsidRDefault="003918A1">
      <w:pPr>
        <w:spacing w:line="240" w:lineRule="exact"/>
        <w:rPr>
          <w:sz w:val="24"/>
        </w:rPr>
      </w:pPr>
    </w:p>
    <w:p w14:paraId="26B0C827" w14:textId="77777777" w:rsidR="003918A1" w:rsidRDefault="003918A1">
      <w:pPr>
        <w:spacing w:line="240" w:lineRule="exact"/>
        <w:rPr>
          <w:sz w:val="24"/>
        </w:rPr>
      </w:pPr>
      <w:r>
        <w:rPr>
          <w:sz w:val="24"/>
        </w:rPr>
        <w:tab/>
        <w:t xml:space="preserve">Nell’ambito del progetto finanziato dal C.N.R. sul lessico delle traduzioni ebraico-latine, ho curato l’elaborazione per il trattamento informatico della grammatica ebraico-latina di Avraham de </w:t>
      </w:r>
      <w:proofErr w:type="spellStart"/>
      <w:r>
        <w:rPr>
          <w:sz w:val="24"/>
        </w:rPr>
        <w:t>Balmes</w:t>
      </w:r>
      <w:proofErr w:type="spellEnd"/>
      <w:r>
        <w:rPr>
          <w:sz w:val="24"/>
        </w:rPr>
        <w:t>, pubblicata a Venezia (</w:t>
      </w:r>
      <w:proofErr w:type="spellStart"/>
      <w:r>
        <w:rPr>
          <w:sz w:val="24"/>
        </w:rPr>
        <w:t>Bomberg</w:t>
      </w:r>
      <w:proofErr w:type="spellEnd"/>
      <w:r>
        <w:rPr>
          <w:sz w:val="24"/>
        </w:rPr>
        <w:t xml:space="preserve">) nel 1523. Obiettivo della ricerca è la produzione di una </w:t>
      </w:r>
      <w:r>
        <w:rPr>
          <w:sz w:val="24"/>
        </w:rPr>
        <w:lastRenderedPageBreak/>
        <w:t xml:space="preserve">concordanza bilingue incentrata particolarmente sulla terminologia grammaticale del de </w:t>
      </w:r>
      <w:proofErr w:type="spellStart"/>
      <w:r>
        <w:rPr>
          <w:sz w:val="24"/>
        </w:rPr>
        <w:t>Balmes</w:t>
      </w:r>
      <w:proofErr w:type="spellEnd"/>
      <w:r>
        <w:rPr>
          <w:sz w:val="24"/>
        </w:rPr>
        <w:t xml:space="preserve">, interamente gestita mediante </w:t>
      </w:r>
      <w:r>
        <w:rPr>
          <w:i/>
          <w:sz w:val="24"/>
        </w:rPr>
        <w:t>personal computer</w:t>
      </w:r>
      <w:r>
        <w:rPr>
          <w:sz w:val="24"/>
        </w:rPr>
        <w:t xml:space="preserve"> per agevolare qualunque indagine testuale, lessicale, grammaticale e statistica. I risultati della ricerca sono stati pubblicati sulla rivista «Annali di Ca’ Foscari» (cfr. n. 16 della bibliografia). </w:t>
      </w:r>
    </w:p>
    <w:p w14:paraId="66FB4DCB" w14:textId="77777777" w:rsidR="003918A1" w:rsidRDefault="003918A1">
      <w:pPr>
        <w:spacing w:line="240" w:lineRule="exact"/>
        <w:rPr>
          <w:sz w:val="24"/>
        </w:rPr>
      </w:pPr>
    </w:p>
    <w:p w14:paraId="51E4457A" w14:textId="77777777" w:rsidR="003918A1" w:rsidRDefault="003918A1">
      <w:pPr>
        <w:spacing w:line="240" w:lineRule="exact"/>
        <w:rPr>
          <w:sz w:val="24"/>
        </w:rPr>
      </w:pPr>
      <w:r>
        <w:rPr>
          <w:sz w:val="24"/>
        </w:rPr>
        <w:tab/>
        <w:t xml:space="preserve">Nel quadro del medesimo progetto C.N.R. ho approntato, avvalendomi della strumentazione resa disponibile dall’Università, una versione su supporto magnetico del </w:t>
      </w:r>
      <w:proofErr w:type="spellStart"/>
      <w:r>
        <w:rPr>
          <w:i/>
          <w:sz w:val="24"/>
        </w:rPr>
        <w:t>Pardes</w:t>
      </w:r>
      <w:proofErr w:type="spellEnd"/>
      <w:r>
        <w:rPr>
          <w:i/>
          <w:sz w:val="24"/>
        </w:rPr>
        <w:t xml:space="preserve"> </w:t>
      </w:r>
      <w:proofErr w:type="spellStart"/>
      <w:r>
        <w:rPr>
          <w:i/>
          <w:sz w:val="24"/>
        </w:rPr>
        <w:t>Rimmonim</w:t>
      </w:r>
      <w:proofErr w:type="spellEnd"/>
      <w:r>
        <w:rPr>
          <w:i/>
          <w:sz w:val="24"/>
        </w:rPr>
        <w:t xml:space="preserve"> </w:t>
      </w:r>
      <w:r>
        <w:rPr>
          <w:sz w:val="24"/>
        </w:rPr>
        <w:t xml:space="preserve">di </w:t>
      </w:r>
      <w:proofErr w:type="spellStart"/>
      <w:r>
        <w:rPr>
          <w:sz w:val="24"/>
        </w:rPr>
        <w:t>Mosheh</w:t>
      </w:r>
      <w:proofErr w:type="spellEnd"/>
      <w:r>
        <w:rPr>
          <w:sz w:val="24"/>
        </w:rPr>
        <w:t xml:space="preserve"> </w:t>
      </w:r>
      <w:proofErr w:type="spellStart"/>
      <w:r>
        <w:rPr>
          <w:sz w:val="24"/>
        </w:rPr>
        <w:t>Cordovero</w:t>
      </w:r>
      <w:proofErr w:type="spellEnd"/>
      <w:r>
        <w:rPr>
          <w:sz w:val="24"/>
        </w:rPr>
        <w:t xml:space="preserve"> e del primo volume dello </w:t>
      </w:r>
      <w:r>
        <w:rPr>
          <w:i/>
          <w:sz w:val="24"/>
        </w:rPr>
        <w:t>‘</w:t>
      </w:r>
      <w:proofErr w:type="spellStart"/>
      <w:r>
        <w:rPr>
          <w:i/>
          <w:sz w:val="24"/>
        </w:rPr>
        <w:t>Etz</w:t>
      </w:r>
      <w:proofErr w:type="spellEnd"/>
      <w:r>
        <w:rPr>
          <w:i/>
          <w:sz w:val="24"/>
        </w:rPr>
        <w:t xml:space="preserve"> </w:t>
      </w:r>
      <w:proofErr w:type="spellStart"/>
      <w:r>
        <w:rPr>
          <w:i/>
          <w:sz w:val="24"/>
        </w:rPr>
        <w:t>chayyim</w:t>
      </w:r>
      <w:proofErr w:type="spellEnd"/>
      <w:r>
        <w:rPr>
          <w:sz w:val="24"/>
        </w:rPr>
        <w:t xml:space="preserve"> di </w:t>
      </w:r>
      <w:proofErr w:type="spellStart"/>
      <w:r>
        <w:rPr>
          <w:sz w:val="24"/>
        </w:rPr>
        <w:t>Chayyim</w:t>
      </w:r>
      <w:proofErr w:type="spellEnd"/>
      <w:r>
        <w:rPr>
          <w:sz w:val="24"/>
        </w:rPr>
        <w:t xml:space="preserve"> Vital servendomi di uno </w:t>
      </w:r>
      <w:r>
        <w:rPr>
          <w:i/>
          <w:sz w:val="24"/>
        </w:rPr>
        <w:t>scanner</w:t>
      </w:r>
      <w:r>
        <w:rPr>
          <w:sz w:val="24"/>
        </w:rPr>
        <w:t xml:space="preserve"> e di un programma di riconoscimento ottico dei caratteri (OCR). </w:t>
      </w:r>
    </w:p>
    <w:p w14:paraId="3D4A4644" w14:textId="77777777" w:rsidR="003918A1" w:rsidRDefault="003918A1">
      <w:pPr>
        <w:spacing w:line="240" w:lineRule="exact"/>
        <w:rPr>
          <w:sz w:val="24"/>
        </w:rPr>
      </w:pPr>
    </w:p>
    <w:p w14:paraId="65767C96" w14:textId="77777777" w:rsidR="003918A1" w:rsidRDefault="003918A1" w:rsidP="00F779DF">
      <w:pPr>
        <w:spacing w:line="240" w:lineRule="exact"/>
        <w:rPr>
          <w:sz w:val="24"/>
        </w:rPr>
      </w:pPr>
      <w:r>
        <w:rPr>
          <w:sz w:val="24"/>
        </w:rPr>
        <w:tab/>
        <w:t xml:space="preserve">Dall’anno 2001 partecipo al progetto di ricerca promosso dall’Institut </w:t>
      </w:r>
      <w:proofErr w:type="spellStart"/>
      <w:r>
        <w:rPr>
          <w:sz w:val="24"/>
        </w:rPr>
        <w:t>für</w:t>
      </w:r>
      <w:proofErr w:type="spellEnd"/>
      <w:r>
        <w:rPr>
          <w:sz w:val="24"/>
        </w:rPr>
        <w:t xml:space="preserve"> </w:t>
      </w:r>
      <w:proofErr w:type="spellStart"/>
      <w:r>
        <w:rPr>
          <w:sz w:val="24"/>
        </w:rPr>
        <w:t>Judaistik</w:t>
      </w:r>
      <w:proofErr w:type="spellEnd"/>
      <w:r>
        <w:rPr>
          <w:sz w:val="24"/>
        </w:rPr>
        <w:t xml:space="preserve"> della Freie </w:t>
      </w:r>
      <w:proofErr w:type="spellStart"/>
      <w:r>
        <w:rPr>
          <w:sz w:val="24"/>
        </w:rPr>
        <w:t>Universität</w:t>
      </w:r>
      <w:proofErr w:type="spellEnd"/>
      <w:r>
        <w:rPr>
          <w:sz w:val="24"/>
        </w:rPr>
        <w:t xml:space="preserve"> di Berlino e dall’Istituto nazionale di Studi sul Rinascimento di Firenze dedicato alla pubblicazione delle traduzioni ebraico-latine di opere </w:t>
      </w:r>
      <w:proofErr w:type="spellStart"/>
      <w:r>
        <w:rPr>
          <w:sz w:val="24"/>
        </w:rPr>
        <w:t>cabbalistiche</w:t>
      </w:r>
      <w:proofErr w:type="spellEnd"/>
      <w:r>
        <w:rPr>
          <w:sz w:val="24"/>
        </w:rPr>
        <w:t xml:space="preserve"> eseguite da Flavio Mitridate per Giovanni Pico della Mirandola, conservate nei mss. Vat. </w:t>
      </w:r>
      <w:proofErr w:type="spellStart"/>
      <w:r>
        <w:rPr>
          <w:sz w:val="24"/>
        </w:rPr>
        <w:t>ebr</w:t>
      </w:r>
      <w:proofErr w:type="spellEnd"/>
      <w:r>
        <w:rPr>
          <w:sz w:val="24"/>
        </w:rPr>
        <w:t xml:space="preserve">. 189, 190 e 191 nonché </w:t>
      </w:r>
      <w:proofErr w:type="spellStart"/>
      <w:r>
        <w:rPr>
          <w:sz w:val="24"/>
        </w:rPr>
        <w:t>Chig</w:t>
      </w:r>
      <w:proofErr w:type="spellEnd"/>
      <w:r>
        <w:rPr>
          <w:sz w:val="24"/>
        </w:rPr>
        <w:t xml:space="preserve">. A.VI.190 della Biblioteca Apostolica Vaticana. Nell’ambito di tale progetto ho pubblicato </w:t>
      </w:r>
      <w:r w:rsidR="0090783C">
        <w:rPr>
          <w:sz w:val="24"/>
        </w:rPr>
        <w:t>tre</w:t>
      </w:r>
      <w:r>
        <w:rPr>
          <w:sz w:val="24"/>
        </w:rPr>
        <w:t xml:space="preserve"> edizioni del testo latino e mi appresto a pubblicare altri testi. Inoltre ho avviato numerosi dottorandi italiani e tedeschi alla paleografia latina e alle particolari esigenze implicate dalla pubblicazione di tali manoscritti. Si veda anche il sito dedicato al progetto:</w:t>
      </w:r>
      <w:r w:rsidR="00F779DF">
        <w:rPr>
          <w:sz w:val="24"/>
        </w:rPr>
        <w:t xml:space="preserve"> www.pico-kabbalah.org</w:t>
      </w:r>
      <w:r>
        <w:rPr>
          <w:sz w:val="24"/>
        </w:rPr>
        <w:t xml:space="preserve">. </w:t>
      </w:r>
    </w:p>
    <w:p w14:paraId="0D967730" w14:textId="77777777" w:rsidR="003918A1" w:rsidRDefault="003918A1">
      <w:pPr>
        <w:spacing w:line="240" w:lineRule="exact"/>
        <w:rPr>
          <w:sz w:val="24"/>
        </w:rPr>
      </w:pPr>
    </w:p>
    <w:p w14:paraId="6067271B" w14:textId="77777777" w:rsidR="003918A1" w:rsidRDefault="003918A1">
      <w:pPr>
        <w:spacing w:line="240" w:lineRule="exact"/>
        <w:rPr>
          <w:sz w:val="24"/>
        </w:rPr>
      </w:pPr>
      <w:r>
        <w:rPr>
          <w:sz w:val="24"/>
        </w:rPr>
        <w:t xml:space="preserve">Dal 1994 sono socio, prima aggregato poi ordinario, dell’Associazione Italiana per lo Studio del Giudaismo, partecipando attivamente alle sue iniziative. </w:t>
      </w:r>
    </w:p>
    <w:p w14:paraId="70541943" w14:textId="77777777" w:rsidR="0090783C" w:rsidRDefault="0090783C">
      <w:pPr>
        <w:spacing w:line="240" w:lineRule="exact"/>
        <w:rPr>
          <w:sz w:val="24"/>
        </w:rPr>
      </w:pPr>
    </w:p>
    <w:p w14:paraId="655A131A" w14:textId="77777777" w:rsidR="0090783C" w:rsidRDefault="0090783C">
      <w:pPr>
        <w:spacing w:line="240" w:lineRule="exact"/>
        <w:rPr>
          <w:sz w:val="24"/>
        </w:rPr>
      </w:pPr>
      <w:r>
        <w:rPr>
          <w:sz w:val="24"/>
        </w:rPr>
        <w:t>Faccio parte del comitato scientifico della rivista «Materia Giudaica», del</w:t>
      </w:r>
      <w:r w:rsidR="002E307F">
        <w:rPr>
          <w:sz w:val="24"/>
        </w:rPr>
        <w:t xml:space="preserve">l’Archivio di Studi </w:t>
      </w:r>
      <w:r w:rsidR="002A74D3">
        <w:rPr>
          <w:sz w:val="24"/>
        </w:rPr>
        <w:t xml:space="preserve">Ebraici </w:t>
      </w:r>
      <w:r>
        <w:rPr>
          <w:sz w:val="24"/>
        </w:rPr>
        <w:t>dell’Un</w:t>
      </w:r>
      <w:r w:rsidR="002A74D3">
        <w:rPr>
          <w:sz w:val="24"/>
        </w:rPr>
        <w:t>i</w:t>
      </w:r>
      <w:r>
        <w:rPr>
          <w:sz w:val="24"/>
        </w:rPr>
        <w:t>versità</w:t>
      </w:r>
      <w:r w:rsidR="001F6309">
        <w:rPr>
          <w:sz w:val="24"/>
        </w:rPr>
        <w:t xml:space="preserve"> degli Studi di Napoli “L</w:t>
      </w:r>
      <w:r>
        <w:rPr>
          <w:sz w:val="24"/>
        </w:rPr>
        <w:t>’Orientale</w:t>
      </w:r>
      <w:r w:rsidR="001F6309">
        <w:rPr>
          <w:sz w:val="24"/>
        </w:rPr>
        <w:t>”</w:t>
      </w:r>
      <w:r>
        <w:rPr>
          <w:sz w:val="24"/>
        </w:rPr>
        <w:t xml:space="preserve"> e della collana «Biblioteca di Cultura Ebraica Italiana» presso l’editore Paideia. </w:t>
      </w:r>
    </w:p>
    <w:p w14:paraId="4B9BBE90" w14:textId="77777777" w:rsidR="003918A1" w:rsidRDefault="003918A1">
      <w:pPr>
        <w:spacing w:line="240" w:lineRule="exact"/>
        <w:rPr>
          <w:sz w:val="24"/>
        </w:rPr>
      </w:pPr>
    </w:p>
    <w:p w14:paraId="30EA664B" w14:textId="77777777" w:rsidR="003918A1" w:rsidRDefault="003918A1" w:rsidP="00737640">
      <w:pPr>
        <w:spacing w:line="240" w:lineRule="exact"/>
        <w:rPr>
          <w:sz w:val="24"/>
        </w:rPr>
      </w:pPr>
      <w:r>
        <w:rPr>
          <w:sz w:val="24"/>
        </w:rPr>
        <w:t xml:space="preserve">Dal 2005 sono membro della </w:t>
      </w:r>
      <w:proofErr w:type="spellStart"/>
      <w:r>
        <w:rPr>
          <w:sz w:val="24"/>
        </w:rPr>
        <w:t>European</w:t>
      </w:r>
      <w:proofErr w:type="spellEnd"/>
      <w:r>
        <w:rPr>
          <w:sz w:val="24"/>
        </w:rPr>
        <w:t xml:space="preserve"> Association for </w:t>
      </w:r>
      <w:proofErr w:type="spellStart"/>
      <w:r>
        <w:rPr>
          <w:sz w:val="24"/>
        </w:rPr>
        <w:t>Jewish</w:t>
      </w:r>
      <w:proofErr w:type="spellEnd"/>
      <w:r>
        <w:rPr>
          <w:sz w:val="24"/>
        </w:rPr>
        <w:t xml:space="preserve"> Studies, dal luglio 2006 sono stato eletto a far parte dell’Executive Commit</w:t>
      </w:r>
      <w:r w:rsidR="006E0A84">
        <w:rPr>
          <w:sz w:val="24"/>
        </w:rPr>
        <w:t>t</w:t>
      </w:r>
      <w:r>
        <w:rPr>
          <w:sz w:val="24"/>
        </w:rPr>
        <w:t>ee dove ho ricoperto l’incarico di tesoriere per il quadriennio 2006-2010.</w:t>
      </w:r>
      <w:r w:rsidR="0011113A">
        <w:rPr>
          <w:sz w:val="24"/>
        </w:rPr>
        <w:t xml:space="preserve"> In occasione del congresso quadriennale dell’Associazione, </w:t>
      </w:r>
      <w:r w:rsidR="00737640">
        <w:rPr>
          <w:sz w:val="24"/>
        </w:rPr>
        <w:t xml:space="preserve">svoltosi a </w:t>
      </w:r>
      <w:r w:rsidR="0011113A">
        <w:rPr>
          <w:sz w:val="24"/>
        </w:rPr>
        <w:t>Parigi</w:t>
      </w:r>
      <w:r w:rsidR="008159AA">
        <w:rPr>
          <w:sz w:val="24"/>
        </w:rPr>
        <w:t xml:space="preserve"> nel luglio 2014</w:t>
      </w:r>
      <w:r w:rsidR="0011113A">
        <w:rPr>
          <w:sz w:val="24"/>
        </w:rPr>
        <w:t xml:space="preserve">, sono stato cooptato tra i membri del comitato scientifico del congresso, e ho assunto la responsabilità della sessione dedicata alla </w:t>
      </w:r>
      <w:proofErr w:type="spellStart"/>
      <w:r w:rsidR="0011113A" w:rsidRPr="0011113A">
        <w:rPr>
          <w:i/>
          <w:iCs/>
          <w:sz w:val="24"/>
        </w:rPr>
        <w:t>qabbalah</w:t>
      </w:r>
      <w:proofErr w:type="spellEnd"/>
      <w:r w:rsidR="0011113A">
        <w:rPr>
          <w:sz w:val="24"/>
        </w:rPr>
        <w:t xml:space="preserve"> e alla magia ebraica. </w:t>
      </w:r>
    </w:p>
    <w:p w14:paraId="2B6305C4" w14:textId="77777777" w:rsidR="003918A1" w:rsidRDefault="003918A1">
      <w:pPr>
        <w:spacing w:line="240" w:lineRule="exact"/>
        <w:rPr>
          <w:sz w:val="24"/>
        </w:rPr>
      </w:pPr>
    </w:p>
    <w:p w14:paraId="10E104BA" w14:textId="77777777" w:rsidR="003918A1" w:rsidRDefault="003918A1" w:rsidP="00A531CF">
      <w:pPr>
        <w:spacing w:line="240" w:lineRule="exact"/>
        <w:outlineLvl w:val="0"/>
        <w:rPr>
          <w:sz w:val="24"/>
        </w:rPr>
      </w:pPr>
      <w:r>
        <w:rPr>
          <w:sz w:val="24"/>
        </w:rPr>
        <w:t xml:space="preserve">Dal 2010 sono membro del </w:t>
      </w:r>
      <w:proofErr w:type="spellStart"/>
      <w:r>
        <w:rPr>
          <w:sz w:val="24"/>
        </w:rPr>
        <w:t>Comité</w:t>
      </w:r>
      <w:proofErr w:type="spellEnd"/>
      <w:r>
        <w:rPr>
          <w:sz w:val="24"/>
        </w:rPr>
        <w:t xml:space="preserve"> de </w:t>
      </w:r>
      <w:proofErr w:type="spellStart"/>
      <w:r>
        <w:rPr>
          <w:sz w:val="24"/>
        </w:rPr>
        <w:t>Paléographie</w:t>
      </w:r>
      <w:proofErr w:type="spellEnd"/>
      <w:r>
        <w:rPr>
          <w:sz w:val="24"/>
        </w:rPr>
        <w:t xml:space="preserve"> </w:t>
      </w:r>
      <w:proofErr w:type="spellStart"/>
      <w:r>
        <w:rPr>
          <w:sz w:val="24"/>
        </w:rPr>
        <w:t>hébraïque</w:t>
      </w:r>
      <w:proofErr w:type="spellEnd"/>
      <w:r>
        <w:rPr>
          <w:sz w:val="24"/>
        </w:rPr>
        <w:t xml:space="preserve"> di Parigi. </w:t>
      </w:r>
    </w:p>
    <w:p w14:paraId="237F02DA" w14:textId="77777777" w:rsidR="003918A1" w:rsidRDefault="003918A1">
      <w:pPr>
        <w:spacing w:line="240" w:lineRule="exact"/>
        <w:rPr>
          <w:sz w:val="24"/>
        </w:rPr>
      </w:pPr>
    </w:p>
    <w:p w14:paraId="5A9D3046" w14:textId="1B453156" w:rsidR="003918A1" w:rsidRDefault="00D45FFA">
      <w:pPr>
        <w:spacing w:line="240" w:lineRule="exact"/>
        <w:rPr>
          <w:sz w:val="24"/>
        </w:rPr>
      </w:pPr>
      <w:r>
        <w:rPr>
          <w:sz w:val="24"/>
        </w:rPr>
        <w:t xml:space="preserve">Dal 2018 </w:t>
      </w:r>
      <w:r w:rsidR="00696B46">
        <w:rPr>
          <w:sz w:val="24"/>
        </w:rPr>
        <w:t xml:space="preserve">al 2024 </w:t>
      </w:r>
      <w:r>
        <w:rPr>
          <w:sz w:val="24"/>
        </w:rPr>
        <w:t xml:space="preserve">sono </w:t>
      </w:r>
      <w:r w:rsidR="00696B46">
        <w:rPr>
          <w:sz w:val="24"/>
        </w:rPr>
        <w:t xml:space="preserve">stato </w:t>
      </w:r>
      <w:r>
        <w:rPr>
          <w:sz w:val="24"/>
        </w:rPr>
        <w:t>Coordinatore del Dottorato in Studi Ebraici presso l’Università di Bologna (XXXI</w:t>
      </w:r>
      <w:r w:rsidR="003D4E3C">
        <w:rPr>
          <w:sz w:val="24"/>
        </w:rPr>
        <w:t>,</w:t>
      </w:r>
      <w:r>
        <w:rPr>
          <w:sz w:val="24"/>
        </w:rPr>
        <w:t xml:space="preserve"> XXXIII </w:t>
      </w:r>
      <w:r w:rsidR="003D4E3C">
        <w:rPr>
          <w:sz w:val="24"/>
        </w:rPr>
        <w:t xml:space="preserve">e XXV </w:t>
      </w:r>
      <w:r>
        <w:rPr>
          <w:sz w:val="24"/>
        </w:rPr>
        <w:t xml:space="preserve">ciclo). </w:t>
      </w:r>
    </w:p>
    <w:p w14:paraId="5B51C76B" w14:textId="77777777" w:rsidR="00F45F7F" w:rsidRDefault="00F45F7F">
      <w:pPr>
        <w:spacing w:line="240" w:lineRule="exact"/>
        <w:rPr>
          <w:sz w:val="24"/>
        </w:rPr>
      </w:pPr>
    </w:p>
    <w:p w14:paraId="6B5C337A" w14:textId="77777777" w:rsidR="003918A1" w:rsidRDefault="003918A1">
      <w:pPr>
        <w:spacing w:line="240" w:lineRule="exact"/>
        <w:rPr>
          <w:sz w:val="24"/>
        </w:rPr>
      </w:pPr>
    </w:p>
    <w:p w14:paraId="4B2FC6D5" w14:textId="77777777" w:rsidR="003918A1" w:rsidRDefault="003918A1" w:rsidP="00F65A67">
      <w:pPr>
        <w:spacing w:line="240" w:lineRule="exact"/>
        <w:outlineLvl w:val="0"/>
        <w:rPr>
          <w:sz w:val="24"/>
        </w:rPr>
      </w:pPr>
      <w:r>
        <w:rPr>
          <w:sz w:val="24"/>
        </w:rPr>
        <w:t>Indirizzo d’ufficio</w:t>
      </w:r>
    </w:p>
    <w:p w14:paraId="02EBA848" w14:textId="77777777" w:rsidR="003918A1" w:rsidRDefault="00F65A67" w:rsidP="00F65A67">
      <w:pPr>
        <w:spacing w:line="240" w:lineRule="exact"/>
        <w:outlineLvl w:val="0"/>
        <w:rPr>
          <w:sz w:val="24"/>
        </w:rPr>
      </w:pPr>
      <w:r>
        <w:rPr>
          <w:sz w:val="24"/>
        </w:rPr>
        <w:t xml:space="preserve">Dipartimento di </w:t>
      </w:r>
      <w:r w:rsidR="00A7606D">
        <w:rPr>
          <w:sz w:val="24"/>
        </w:rPr>
        <w:t xml:space="preserve">Storia Culture </w:t>
      </w:r>
      <w:r w:rsidR="007F622B">
        <w:rPr>
          <w:sz w:val="24"/>
        </w:rPr>
        <w:t xml:space="preserve">e </w:t>
      </w:r>
      <w:r w:rsidR="00A7606D">
        <w:rPr>
          <w:sz w:val="24"/>
        </w:rPr>
        <w:t>Civiltà</w:t>
      </w:r>
    </w:p>
    <w:p w14:paraId="25A38FE6" w14:textId="77777777" w:rsidR="003918A1" w:rsidRPr="00A7606D" w:rsidRDefault="00F65A67" w:rsidP="00F65A67">
      <w:pPr>
        <w:spacing w:line="240" w:lineRule="exact"/>
        <w:outlineLvl w:val="0"/>
        <w:rPr>
          <w:sz w:val="24"/>
        </w:rPr>
      </w:pPr>
      <w:r>
        <w:rPr>
          <w:sz w:val="24"/>
        </w:rPr>
        <w:t xml:space="preserve">Via </w:t>
      </w:r>
      <w:r w:rsidR="00A7606D">
        <w:rPr>
          <w:sz w:val="24"/>
        </w:rPr>
        <w:t>Zamboni 33</w:t>
      </w:r>
    </w:p>
    <w:p w14:paraId="0ED437CF" w14:textId="77777777" w:rsidR="003918A1" w:rsidRDefault="00F65A67" w:rsidP="00F65A67">
      <w:pPr>
        <w:spacing w:line="240" w:lineRule="exact"/>
        <w:rPr>
          <w:sz w:val="24"/>
          <w:lang w:val="fr-FR"/>
        </w:rPr>
      </w:pPr>
      <w:r>
        <w:rPr>
          <w:sz w:val="24"/>
          <w:lang w:val="fr-FR"/>
        </w:rPr>
        <w:t>4</w:t>
      </w:r>
      <w:r w:rsidR="00A7606D">
        <w:rPr>
          <w:sz w:val="24"/>
          <w:lang w:val="fr-FR"/>
        </w:rPr>
        <w:t>01</w:t>
      </w:r>
      <w:r w:rsidR="007D1366">
        <w:rPr>
          <w:sz w:val="24"/>
          <w:lang w:val="fr-FR"/>
        </w:rPr>
        <w:t>2</w:t>
      </w:r>
      <w:r w:rsidR="00A7606D">
        <w:rPr>
          <w:sz w:val="24"/>
          <w:lang w:val="fr-FR"/>
        </w:rPr>
        <w:t xml:space="preserve">6 </w:t>
      </w:r>
      <w:proofErr w:type="spellStart"/>
      <w:r w:rsidR="00A7606D">
        <w:rPr>
          <w:sz w:val="24"/>
          <w:lang w:val="fr-FR"/>
        </w:rPr>
        <w:t>Bologna</w:t>
      </w:r>
      <w:proofErr w:type="spellEnd"/>
    </w:p>
    <w:p w14:paraId="7E6DBE16" w14:textId="77777777" w:rsidR="007F622B" w:rsidRDefault="007F622B" w:rsidP="00F65A67">
      <w:pPr>
        <w:spacing w:line="240" w:lineRule="exact"/>
        <w:rPr>
          <w:sz w:val="24"/>
          <w:lang w:val="fr-FR"/>
        </w:rPr>
      </w:pPr>
    </w:p>
    <w:p w14:paraId="5322538B" w14:textId="77777777" w:rsidR="003918A1" w:rsidRDefault="003918A1">
      <w:pPr>
        <w:spacing w:line="240" w:lineRule="exact"/>
        <w:rPr>
          <w:sz w:val="24"/>
        </w:rPr>
      </w:pPr>
    </w:p>
    <w:p w14:paraId="66EBD76E" w14:textId="77777777" w:rsidR="003918A1" w:rsidRDefault="003918A1" w:rsidP="00B80DA7">
      <w:pPr>
        <w:spacing w:line="240" w:lineRule="exact"/>
        <w:outlineLvl w:val="0"/>
        <w:rPr>
          <w:sz w:val="24"/>
        </w:rPr>
      </w:pPr>
      <w:r>
        <w:rPr>
          <w:sz w:val="24"/>
        </w:rPr>
        <w:t>Indirizzo privato</w:t>
      </w:r>
    </w:p>
    <w:p w14:paraId="00B4924C" w14:textId="77777777" w:rsidR="003918A1" w:rsidRDefault="003918A1">
      <w:pPr>
        <w:spacing w:line="240" w:lineRule="exact"/>
        <w:rPr>
          <w:sz w:val="24"/>
        </w:rPr>
      </w:pPr>
      <w:r>
        <w:rPr>
          <w:sz w:val="24"/>
        </w:rPr>
        <w:t>via Cesare Pavese 33</w:t>
      </w:r>
    </w:p>
    <w:p w14:paraId="2A5D2056" w14:textId="77777777" w:rsidR="003918A1" w:rsidRPr="00A531CF" w:rsidRDefault="003918A1">
      <w:pPr>
        <w:spacing w:line="240" w:lineRule="exact"/>
        <w:rPr>
          <w:sz w:val="24"/>
        </w:rPr>
      </w:pPr>
      <w:r>
        <w:rPr>
          <w:sz w:val="24"/>
        </w:rPr>
        <w:t>I-40066 Pieve di Cento (Bologna), Italia</w:t>
      </w:r>
    </w:p>
    <w:p w14:paraId="51AE5BF5" w14:textId="77777777" w:rsidR="003918A1" w:rsidRPr="00D551F1" w:rsidRDefault="003918A1">
      <w:pPr>
        <w:spacing w:line="240" w:lineRule="exact"/>
        <w:rPr>
          <w:sz w:val="24"/>
        </w:rPr>
      </w:pPr>
      <w:r w:rsidRPr="00D551F1">
        <w:rPr>
          <w:sz w:val="24"/>
        </w:rPr>
        <w:t>tel. 051 / 974640</w:t>
      </w:r>
    </w:p>
    <w:p w14:paraId="290AADB5" w14:textId="77777777" w:rsidR="003918A1" w:rsidRPr="00D551F1" w:rsidRDefault="003918A1">
      <w:pPr>
        <w:spacing w:line="240" w:lineRule="exact"/>
        <w:rPr>
          <w:sz w:val="24"/>
        </w:rPr>
      </w:pPr>
    </w:p>
    <w:p w14:paraId="19B6BB38" w14:textId="77777777" w:rsidR="00195C37" w:rsidRPr="00F65A67" w:rsidRDefault="00F65A67" w:rsidP="00F779DF">
      <w:pPr>
        <w:spacing w:line="240" w:lineRule="exact"/>
        <w:rPr>
          <w:sz w:val="24"/>
        </w:rPr>
      </w:pPr>
      <w:r w:rsidRPr="00F65A67">
        <w:rPr>
          <w:sz w:val="24"/>
        </w:rPr>
        <w:t xml:space="preserve">indirizzo </w:t>
      </w:r>
      <w:r>
        <w:rPr>
          <w:sz w:val="24"/>
        </w:rPr>
        <w:t xml:space="preserve">di </w:t>
      </w:r>
      <w:r w:rsidRPr="00F65A67">
        <w:rPr>
          <w:sz w:val="24"/>
        </w:rPr>
        <w:t xml:space="preserve">posta elettronica: </w:t>
      </w:r>
      <w:hyperlink r:id="rId16" w:history="1">
        <w:r w:rsidRPr="00F65A67">
          <w:rPr>
            <w:rStyle w:val="Collegamentoipertestuale"/>
            <w:sz w:val="24"/>
          </w:rPr>
          <w:t>saverio.campanini@unibo.it</w:t>
        </w:r>
      </w:hyperlink>
    </w:p>
    <w:p w14:paraId="12390B3E" w14:textId="77777777" w:rsidR="00F779DF" w:rsidRDefault="00F779DF" w:rsidP="00F779DF">
      <w:pPr>
        <w:spacing w:line="240" w:lineRule="exact"/>
        <w:rPr>
          <w:sz w:val="24"/>
        </w:rPr>
      </w:pPr>
    </w:p>
    <w:p w14:paraId="31711055" w14:textId="77777777" w:rsidR="004D3CAC" w:rsidRDefault="004D3CAC" w:rsidP="00555368">
      <w:pPr>
        <w:spacing w:line="240" w:lineRule="exact"/>
        <w:rPr>
          <w:sz w:val="24"/>
        </w:rPr>
      </w:pPr>
    </w:p>
    <w:p w14:paraId="598C594E" w14:textId="77777777" w:rsidR="004D3CAC" w:rsidRDefault="004D3CAC" w:rsidP="00555368">
      <w:pPr>
        <w:spacing w:line="240" w:lineRule="exact"/>
        <w:rPr>
          <w:sz w:val="24"/>
        </w:rPr>
      </w:pPr>
    </w:p>
    <w:p w14:paraId="784AE9A9" w14:textId="77777777" w:rsidR="004D3CAC" w:rsidRDefault="004D3CAC" w:rsidP="00555368">
      <w:pPr>
        <w:spacing w:line="240" w:lineRule="exact"/>
        <w:rPr>
          <w:sz w:val="24"/>
        </w:rPr>
      </w:pPr>
    </w:p>
    <w:sectPr w:rsidR="004D3CAC">
      <w:pgSz w:w="12240" w:h="15840"/>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9811D" w14:textId="77777777" w:rsidR="00C17213" w:rsidRDefault="00C17213" w:rsidP="00C1715A">
      <w:r>
        <w:separator/>
      </w:r>
    </w:p>
  </w:endnote>
  <w:endnote w:type="continuationSeparator" w:id="0">
    <w:p w14:paraId="0EF66642" w14:textId="77777777" w:rsidR="00C17213" w:rsidRDefault="00C17213" w:rsidP="00C1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2F3B7" w14:textId="77777777" w:rsidR="00C17213" w:rsidRDefault="00C17213" w:rsidP="00C1715A">
      <w:r>
        <w:separator/>
      </w:r>
    </w:p>
  </w:footnote>
  <w:footnote w:type="continuationSeparator" w:id="0">
    <w:p w14:paraId="0DEBDA0B" w14:textId="77777777" w:rsidR="00C17213" w:rsidRDefault="00C17213" w:rsidP="00C171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0"/>
  <w:displayBackgroundShape/>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1CF"/>
    <w:rsid w:val="0000179B"/>
    <w:rsid w:val="00002A89"/>
    <w:rsid w:val="000054E8"/>
    <w:rsid w:val="00006795"/>
    <w:rsid w:val="00011D45"/>
    <w:rsid w:val="00014AE0"/>
    <w:rsid w:val="00015F77"/>
    <w:rsid w:val="000240F7"/>
    <w:rsid w:val="00024317"/>
    <w:rsid w:val="00026457"/>
    <w:rsid w:val="00026B92"/>
    <w:rsid w:val="00027931"/>
    <w:rsid w:val="000308B1"/>
    <w:rsid w:val="00030A71"/>
    <w:rsid w:val="000328B9"/>
    <w:rsid w:val="00032F84"/>
    <w:rsid w:val="00033253"/>
    <w:rsid w:val="000338CF"/>
    <w:rsid w:val="00037BCA"/>
    <w:rsid w:val="000466A8"/>
    <w:rsid w:val="00050041"/>
    <w:rsid w:val="0005263B"/>
    <w:rsid w:val="00056011"/>
    <w:rsid w:val="00056085"/>
    <w:rsid w:val="0006008A"/>
    <w:rsid w:val="00063105"/>
    <w:rsid w:val="00064301"/>
    <w:rsid w:val="00064960"/>
    <w:rsid w:val="00071083"/>
    <w:rsid w:val="0007196D"/>
    <w:rsid w:val="00072827"/>
    <w:rsid w:val="00072BA2"/>
    <w:rsid w:val="00074F6B"/>
    <w:rsid w:val="00074F74"/>
    <w:rsid w:val="00075B16"/>
    <w:rsid w:val="00075F6D"/>
    <w:rsid w:val="00080585"/>
    <w:rsid w:val="0008201C"/>
    <w:rsid w:val="00084B53"/>
    <w:rsid w:val="00086138"/>
    <w:rsid w:val="00087074"/>
    <w:rsid w:val="000909ED"/>
    <w:rsid w:val="00090B53"/>
    <w:rsid w:val="00092410"/>
    <w:rsid w:val="0009285A"/>
    <w:rsid w:val="00092C87"/>
    <w:rsid w:val="00094D6B"/>
    <w:rsid w:val="000964C1"/>
    <w:rsid w:val="000A4198"/>
    <w:rsid w:val="000A61EE"/>
    <w:rsid w:val="000A6E5C"/>
    <w:rsid w:val="000B19C3"/>
    <w:rsid w:val="000B2523"/>
    <w:rsid w:val="000B7B77"/>
    <w:rsid w:val="000C1A93"/>
    <w:rsid w:val="000C3EC8"/>
    <w:rsid w:val="000C67EB"/>
    <w:rsid w:val="000C759A"/>
    <w:rsid w:val="000D35B3"/>
    <w:rsid w:val="000D4854"/>
    <w:rsid w:val="000D6CBE"/>
    <w:rsid w:val="000D7437"/>
    <w:rsid w:val="000E661D"/>
    <w:rsid w:val="000F0825"/>
    <w:rsid w:val="000F1EE6"/>
    <w:rsid w:val="000F438E"/>
    <w:rsid w:val="000F44FC"/>
    <w:rsid w:val="000F57E5"/>
    <w:rsid w:val="000F68FE"/>
    <w:rsid w:val="000F6AEA"/>
    <w:rsid w:val="000F767F"/>
    <w:rsid w:val="001014CC"/>
    <w:rsid w:val="0011113A"/>
    <w:rsid w:val="0011223A"/>
    <w:rsid w:val="00113AA9"/>
    <w:rsid w:val="00113EC3"/>
    <w:rsid w:val="00115C8F"/>
    <w:rsid w:val="0011633D"/>
    <w:rsid w:val="0011684D"/>
    <w:rsid w:val="0012070E"/>
    <w:rsid w:val="00121E77"/>
    <w:rsid w:val="00122044"/>
    <w:rsid w:val="001222C4"/>
    <w:rsid w:val="001224C2"/>
    <w:rsid w:val="00125747"/>
    <w:rsid w:val="001262EF"/>
    <w:rsid w:val="00130471"/>
    <w:rsid w:val="001321D5"/>
    <w:rsid w:val="001332AD"/>
    <w:rsid w:val="001337DF"/>
    <w:rsid w:val="00137410"/>
    <w:rsid w:val="001408FF"/>
    <w:rsid w:val="00141468"/>
    <w:rsid w:val="00141D50"/>
    <w:rsid w:val="00143B01"/>
    <w:rsid w:val="00145870"/>
    <w:rsid w:val="00146E1C"/>
    <w:rsid w:val="001474E5"/>
    <w:rsid w:val="00151DFD"/>
    <w:rsid w:val="001565C2"/>
    <w:rsid w:val="00160B86"/>
    <w:rsid w:val="00162F6D"/>
    <w:rsid w:val="00165A31"/>
    <w:rsid w:val="00166641"/>
    <w:rsid w:val="00167D05"/>
    <w:rsid w:val="00172C64"/>
    <w:rsid w:val="00174254"/>
    <w:rsid w:val="0017762B"/>
    <w:rsid w:val="001804A1"/>
    <w:rsid w:val="00181D09"/>
    <w:rsid w:val="001839AF"/>
    <w:rsid w:val="001871C7"/>
    <w:rsid w:val="001871EF"/>
    <w:rsid w:val="00191971"/>
    <w:rsid w:val="00192436"/>
    <w:rsid w:val="00193394"/>
    <w:rsid w:val="00194ACA"/>
    <w:rsid w:val="00194BC8"/>
    <w:rsid w:val="00195C37"/>
    <w:rsid w:val="00197C54"/>
    <w:rsid w:val="001A4230"/>
    <w:rsid w:val="001B07AF"/>
    <w:rsid w:val="001B10EB"/>
    <w:rsid w:val="001B1943"/>
    <w:rsid w:val="001B1A12"/>
    <w:rsid w:val="001B2D2A"/>
    <w:rsid w:val="001B2E84"/>
    <w:rsid w:val="001B4D26"/>
    <w:rsid w:val="001B5555"/>
    <w:rsid w:val="001B6E69"/>
    <w:rsid w:val="001B78CF"/>
    <w:rsid w:val="001C05BE"/>
    <w:rsid w:val="001C0F7D"/>
    <w:rsid w:val="001C30FC"/>
    <w:rsid w:val="001C46A7"/>
    <w:rsid w:val="001C694B"/>
    <w:rsid w:val="001C7D5C"/>
    <w:rsid w:val="001D151F"/>
    <w:rsid w:val="001D1D5A"/>
    <w:rsid w:val="001D1EE6"/>
    <w:rsid w:val="001D446A"/>
    <w:rsid w:val="001D5B08"/>
    <w:rsid w:val="001D5C84"/>
    <w:rsid w:val="001E0574"/>
    <w:rsid w:val="001E0D9C"/>
    <w:rsid w:val="001E1FE2"/>
    <w:rsid w:val="001E2D19"/>
    <w:rsid w:val="001E429E"/>
    <w:rsid w:val="001E60F9"/>
    <w:rsid w:val="001E629E"/>
    <w:rsid w:val="001E716E"/>
    <w:rsid w:val="001F05B3"/>
    <w:rsid w:val="001F18B2"/>
    <w:rsid w:val="001F3426"/>
    <w:rsid w:val="001F6309"/>
    <w:rsid w:val="001F64B4"/>
    <w:rsid w:val="0020380E"/>
    <w:rsid w:val="00204605"/>
    <w:rsid w:val="00204A88"/>
    <w:rsid w:val="00211D0F"/>
    <w:rsid w:val="00213E7B"/>
    <w:rsid w:val="0021472D"/>
    <w:rsid w:val="00215AC1"/>
    <w:rsid w:val="00220339"/>
    <w:rsid w:val="00220686"/>
    <w:rsid w:val="0022131D"/>
    <w:rsid w:val="0022134B"/>
    <w:rsid w:val="002235CA"/>
    <w:rsid w:val="00223AC2"/>
    <w:rsid w:val="00225125"/>
    <w:rsid w:val="00227153"/>
    <w:rsid w:val="00232716"/>
    <w:rsid w:val="00233BCD"/>
    <w:rsid w:val="00235704"/>
    <w:rsid w:val="00235B5E"/>
    <w:rsid w:val="00235E55"/>
    <w:rsid w:val="0023657A"/>
    <w:rsid w:val="002402AB"/>
    <w:rsid w:val="002411E1"/>
    <w:rsid w:val="00241236"/>
    <w:rsid w:val="00241318"/>
    <w:rsid w:val="00243A3E"/>
    <w:rsid w:val="00244D8D"/>
    <w:rsid w:val="00247A70"/>
    <w:rsid w:val="002527C0"/>
    <w:rsid w:val="00252BA6"/>
    <w:rsid w:val="0025389A"/>
    <w:rsid w:val="002563E0"/>
    <w:rsid w:val="00257811"/>
    <w:rsid w:val="00257FD1"/>
    <w:rsid w:val="002611C9"/>
    <w:rsid w:val="00262E44"/>
    <w:rsid w:val="002643FF"/>
    <w:rsid w:val="00264D66"/>
    <w:rsid w:val="002659C8"/>
    <w:rsid w:val="00266F1E"/>
    <w:rsid w:val="002673F3"/>
    <w:rsid w:val="00270206"/>
    <w:rsid w:val="0027064B"/>
    <w:rsid w:val="00270AE6"/>
    <w:rsid w:val="002714CD"/>
    <w:rsid w:val="00271DCD"/>
    <w:rsid w:val="002727D2"/>
    <w:rsid w:val="00272A85"/>
    <w:rsid w:val="00272E35"/>
    <w:rsid w:val="002735F8"/>
    <w:rsid w:val="00274903"/>
    <w:rsid w:val="00284FB8"/>
    <w:rsid w:val="002864E5"/>
    <w:rsid w:val="00287AE1"/>
    <w:rsid w:val="00292945"/>
    <w:rsid w:val="002938E0"/>
    <w:rsid w:val="00295754"/>
    <w:rsid w:val="0029733C"/>
    <w:rsid w:val="00297F30"/>
    <w:rsid w:val="002A1210"/>
    <w:rsid w:val="002A1D9B"/>
    <w:rsid w:val="002A24F6"/>
    <w:rsid w:val="002A36F3"/>
    <w:rsid w:val="002A5671"/>
    <w:rsid w:val="002A74D3"/>
    <w:rsid w:val="002A785F"/>
    <w:rsid w:val="002B02DD"/>
    <w:rsid w:val="002B46F7"/>
    <w:rsid w:val="002B4A83"/>
    <w:rsid w:val="002B5DFC"/>
    <w:rsid w:val="002B6443"/>
    <w:rsid w:val="002B6A16"/>
    <w:rsid w:val="002C048E"/>
    <w:rsid w:val="002C2A27"/>
    <w:rsid w:val="002C2DBD"/>
    <w:rsid w:val="002C2FF5"/>
    <w:rsid w:val="002C3630"/>
    <w:rsid w:val="002C3D7C"/>
    <w:rsid w:val="002D0C39"/>
    <w:rsid w:val="002D48AE"/>
    <w:rsid w:val="002D5955"/>
    <w:rsid w:val="002D6E82"/>
    <w:rsid w:val="002D7E98"/>
    <w:rsid w:val="002E1CFE"/>
    <w:rsid w:val="002E307F"/>
    <w:rsid w:val="002E4033"/>
    <w:rsid w:val="002E5FA3"/>
    <w:rsid w:val="002E7FF7"/>
    <w:rsid w:val="002F1D7C"/>
    <w:rsid w:val="002F3207"/>
    <w:rsid w:val="002F351B"/>
    <w:rsid w:val="002F48AA"/>
    <w:rsid w:val="002F667A"/>
    <w:rsid w:val="003008C4"/>
    <w:rsid w:val="00305B6A"/>
    <w:rsid w:val="00306CEC"/>
    <w:rsid w:val="00310B95"/>
    <w:rsid w:val="00317390"/>
    <w:rsid w:val="0032423C"/>
    <w:rsid w:val="00324B7E"/>
    <w:rsid w:val="00326D4A"/>
    <w:rsid w:val="00331F7E"/>
    <w:rsid w:val="00333708"/>
    <w:rsid w:val="00335497"/>
    <w:rsid w:val="00337F75"/>
    <w:rsid w:val="00344161"/>
    <w:rsid w:val="0034430A"/>
    <w:rsid w:val="003448B5"/>
    <w:rsid w:val="003449ED"/>
    <w:rsid w:val="00344C8D"/>
    <w:rsid w:val="0034521E"/>
    <w:rsid w:val="00345E75"/>
    <w:rsid w:val="003466F0"/>
    <w:rsid w:val="003500E1"/>
    <w:rsid w:val="003512D9"/>
    <w:rsid w:val="003518B5"/>
    <w:rsid w:val="00351D37"/>
    <w:rsid w:val="00352C26"/>
    <w:rsid w:val="003537BA"/>
    <w:rsid w:val="00353EFD"/>
    <w:rsid w:val="0035443C"/>
    <w:rsid w:val="003561C0"/>
    <w:rsid w:val="00361658"/>
    <w:rsid w:val="00364619"/>
    <w:rsid w:val="003716FF"/>
    <w:rsid w:val="003730D3"/>
    <w:rsid w:val="00375B46"/>
    <w:rsid w:val="003805F1"/>
    <w:rsid w:val="00381C3E"/>
    <w:rsid w:val="00382FB8"/>
    <w:rsid w:val="003834C4"/>
    <w:rsid w:val="00385780"/>
    <w:rsid w:val="00385A42"/>
    <w:rsid w:val="00387F28"/>
    <w:rsid w:val="003903C8"/>
    <w:rsid w:val="003912FA"/>
    <w:rsid w:val="003918A1"/>
    <w:rsid w:val="00392045"/>
    <w:rsid w:val="003964AB"/>
    <w:rsid w:val="003A2E76"/>
    <w:rsid w:val="003A53C6"/>
    <w:rsid w:val="003A6173"/>
    <w:rsid w:val="003A6E63"/>
    <w:rsid w:val="003A7B36"/>
    <w:rsid w:val="003B038B"/>
    <w:rsid w:val="003B2F8B"/>
    <w:rsid w:val="003B5A5F"/>
    <w:rsid w:val="003B6D10"/>
    <w:rsid w:val="003C295F"/>
    <w:rsid w:val="003D3800"/>
    <w:rsid w:val="003D380F"/>
    <w:rsid w:val="003D4858"/>
    <w:rsid w:val="003D4E3C"/>
    <w:rsid w:val="003D5E76"/>
    <w:rsid w:val="003D668F"/>
    <w:rsid w:val="003D7496"/>
    <w:rsid w:val="003E1C2F"/>
    <w:rsid w:val="003E364A"/>
    <w:rsid w:val="003E57B8"/>
    <w:rsid w:val="003E5CDE"/>
    <w:rsid w:val="003E643C"/>
    <w:rsid w:val="003E6479"/>
    <w:rsid w:val="003E6936"/>
    <w:rsid w:val="003E6C18"/>
    <w:rsid w:val="003E6C5B"/>
    <w:rsid w:val="003F1296"/>
    <w:rsid w:val="003F1409"/>
    <w:rsid w:val="003F1926"/>
    <w:rsid w:val="003F61FE"/>
    <w:rsid w:val="003F6931"/>
    <w:rsid w:val="00401472"/>
    <w:rsid w:val="00401FAB"/>
    <w:rsid w:val="00403046"/>
    <w:rsid w:val="004031AD"/>
    <w:rsid w:val="00405B46"/>
    <w:rsid w:val="00406424"/>
    <w:rsid w:val="00407044"/>
    <w:rsid w:val="00410A8D"/>
    <w:rsid w:val="00410C1F"/>
    <w:rsid w:val="004159D5"/>
    <w:rsid w:val="00417E94"/>
    <w:rsid w:val="004208E1"/>
    <w:rsid w:val="004213D0"/>
    <w:rsid w:val="004228AC"/>
    <w:rsid w:val="00426406"/>
    <w:rsid w:val="00427E26"/>
    <w:rsid w:val="00430431"/>
    <w:rsid w:val="0043169A"/>
    <w:rsid w:val="00432B33"/>
    <w:rsid w:val="00432C21"/>
    <w:rsid w:val="00432E9E"/>
    <w:rsid w:val="0043625C"/>
    <w:rsid w:val="00445690"/>
    <w:rsid w:val="00445ADB"/>
    <w:rsid w:val="00447AA0"/>
    <w:rsid w:val="00450A6C"/>
    <w:rsid w:val="0045156C"/>
    <w:rsid w:val="004535BD"/>
    <w:rsid w:val="00453ED9"/>
    <w:rsid w:val="00455323"/>
    <w:rsid w:val="0046530A"/>
    <w:rsid w:val="00465536"/>
    <w:rsid w:val="004657D2"/>
    <w:rsid w:val="004657DD"/>
    <w:rsid w:val="00466EE9"/>
    <w:rsid w:val="00467C2F"/>
    <w:rsid w:val="00471E8E"/>
    <w:rsid w:val="00473573"/>
    <w:rsid w:val="00473716"/>
    <w:rsid w:val="00474A24"/>
    <w:rsid w:val="00477B7E"/>
    <w:rsid w:val="00477D66"/>
    <w:rsid w:val="00480E0A"/>
    <w:rsid w:val="0048271B"/>
    <w:rsid w:val="00483B73"/>
    <w:rsid w:val="00484762"/>
    <w:rsid w:val="004864A0"/>
    <w:rsid w:val="00486CB1"/>
    <w:rsid w:val="00487E42"/>
    <w:rsid w:val="0049037C"/>
    <w:rsid w:val="00490F54"/>
    <w:rsid w:val="00491FE5"/>
    <w:rsid w:val="004926FF"/>
    <w:rsid w:val="00492B69"/>
    <w:rsid w:val="0049396C"/>
    <w:rsid w:val="0049474B"/>
    <w:rsid w:val="00496608"/>
    <w:rsid w:val="004A2AFC"/>
    <w:rsid w:val="004A3A4D"/>
    <w:rsid w:val="004A4A7F"/>
    <w:rsid w:val="004A5A30"/>
    <w:rsid w:val="004A701D"/>
    <w:rsid w:val="004A7D29"/>
    <w:rsid w:val="004B00A7"/>
    <w:rsid w:val="004B1AF7"/>
    <w:rsid w:val="004B2E0F"/>
    <w:rsid w:val="004B42D1"/>
    <w:rsid w:val="004B441A"/>
    <w:rsid w:val="004C005C"/>
    <w:rsid w:val="004C1400"/>
    <w:rsid w:val="004C2BD2"/>
    <w:rsid w:val="004C2E77"/>
    <w:rsid w:val="004C39F5"/>
    <w:rsid w:val="004C6E7C"/>
    <w:rsid w:val="004C762A"/>
    <w:rsid w:val="004C7BDE"/>
    <w:rsid w:val="004D0CA6"/>
    <w:rsid w:val="004D1762"/>
    <w:rsid w:val="004D3CAC"/>
    <w:rsid w:val="004D52E7"/>
    <w:rsid w:val="004D6BB7"/>
    <w:rsid w:val="004D793D"/>
    <w:rsid w:val="004D7EB1"/>
    <w:rsid w:val="004E03C1"/>
    <w:rsid w:val="004E12B9"/>
    <w:rsid w:val="004E4502"/>
    <w:rsid w:val="004E481E"/>
    <w:rsid w:val="004E4BE6"/>
    <w:rsid w:val="004E4C16"/>
    <w:rsid w:val="004E63D0"/>
    <w:rsid w:val="004E65A3"/>
    <w:rsid w:val="004F0F49"/>
    <w:rsid w:val="004F2F72"/>
    <w:rsid w:val="004F4046"/>
    <w:rsid w:val="004F6FB4"/>
    <w:rsid w:val="004F706D"/>
    <w:rsid w:val="004F7D48"/>
    <w:rsid w:val="0050011A"/>
    <w:rsid w:val="0050128A"/>
    <w:rsid w:val="00501BEB"/>
    <w:rsid w:val="00507E34"/>
    <w:rsid w:val="00511A6D"/>
    <w:rsid w:val="00515E00"/>
    <w:rsid w:val="00517CD0"/>
    <w:rsid w:val="00520009"/>
    <w:rsid w:val="00521402"/>
    <w:rsid w:val="00522C1B"/>
    <w:rsid w:val="00525980"/>
    <w:rsid w:val="00526AA4"/>
    <w:rsid w:val="005327C0"/>
    <w:rsid w:val="00534C19"/>
    <w:rsid w:val="00542203"/>
    <w:rsid w:val="00543E9E"/>
    <w:rsid w:val="00544CA0"/>
    <w:rsid w:val="0054571C"/>
    <w:rsid w:val="00546292"/>
    <w:rsid w:val="00551CA1"/>
    <w:rsid w:val="00552424"/>
    <w:rsid w:val="00552A51"/>
    <w:rsid w:val="00552EFC"/>
    <w:rsid w:val="00555368"/>
    <w:rsid w:val="005556A8"/>
    <w:rsid w:val="00555938"/>
    <w:rsid w:val="005573E7"/>
    <w:rsid w:val="005606C5"/>
    <w:rsid w:val="00561EB3"/>
    <w:rsid w:val="00562967"/>
    <w:rsid w:val="00562AAF"/>
    <w:rsid w:val="00563183"/>
    <w:rsid w:val="005634A5"/>
    <w:rsid w:val="00566B97"/>
    <w:rsid w:val="00567370"/>
    <w:rsid w:val="00570500"/>
    <w:rsid w:val="00573935"/>
    <w:rsid w:val="00574152"/>
    <w:rsid w:val="00576DB4"/>
    <w:rsid w:val="00577937"/>
    <w:rsid w:val="005806F9"/>
    <w:rsid w:val="005813EC"/>
    <w:rsid w:val="00582D50"/>
    <w:rsid w:val="00583E06"/>
    <w:rsid w:val="0059099E"/>
    <w:rsid w:val="00593B94"/>
    <w:rsid w:val="00596587"/>
    <w:rsid w:val="005A1E9F"/>
    <w:rsid w:val="005A6658"/>
    <w:rsid w:val="005A6E6A"/>
    <w:rsid w:val="005A7D24"/>
    <w:rsid w:val="005B0A34"/>
    <w:rsid w:val="005B175D"/>
    <w:rsid w:val="005B18AD"/>
    <w:rsid w:val="005B3D88"/>
    <w:rsid w:val="005B544C"/>
    <w:rsid w:val="005B63E4"/>
    <w:rsid w:val="005B73A8"/>
    <w:rsid w:val="005C505F"/>
    <w:rsid w:val="005C55C3"/>
    <w:rsid w:val="005D23A5"/>
    <w:rsid w:val="005D3BC9"/>
    <w:rsid w:val="005D3E46"/>
    <w:rsid w:val="005D717F"/>
    <w:rsid w:val="005E1B45"/>
    <w:rsid w:val="005E1F04"/>
    <w:rsid w:val="005E29B4"/>
    <w:rsid w:val="005E3FD3"/>
    <w:rsid w:val="005E50E7"/>
    <w:rsid w:val="005E5318"/>
    <w:rsid w:val="005E61BA"/>
    <w:rsid w:val="005E7190"/>
    <w:rsid w:val="005E75D8"/>
    <w:rsid w:val="005F2122"/>
    <w:rsid w:val="005F2834"/>
    <w:rsid w:val="005F2ED3"/>
    <w:rsid w:val="005F4E7D"/>
    <w:rsid w:val="005F681C"/>
    <w:rsid w:val="006004A9"/>
    <w:rsid w:val="00600E65"/>
    <w:rsid w:val="00600F15"/>
    <w:rsid w:val="00601946"/>
    <w:rsid w:val="00601EE0"/>
    <w:rsid w:val="00602362"/>
    <w:rsid w:val="006027AC"/>
    <w:rsid w:val="00603758"/>
    <w:rsid w:val="00617C33"/>
    <w:rsid w:val="00617CE1"/>
    <w:rsid w:val="00620DFB"/>
    <w:rsid w:val="0062461E"/>
    <w:rsid w:val="0062676D"/>
    <w:rsid w:val="00630C99"/>
    <w:rsid w:val="0063126A"/>
    <w:rsid w:val="00631B49"/>
    <w:rsid w:val="006322BA"/>
    <w:rsid w:val="0063447A"/>
    <w:rsid w:val="0063457A"/>
    <w:rsid w:val="00635865"/>
    <w:rsid w:val="00640767"/>
    <w:rsid w:val="006413C7"/>
    <w:rsid w:val="00641938"/>
    <w:rsid w:val="00641AD5"/>
    <w:rsid w:val="00641C12"/>
    <w:rsid w:val="00641E31"/>
    <w:rsid w:val="00645286"/>
    <w:rsid w:val="006452A4"/>
    <w:rsid w:val="00647795"/>
    <w:rsid w:val="006532CA"/>
    <w:rsid w:val="006534A3"/>
    <w:rsid w:val="0065506F"/>
    <w:rsid w:val="00656BC2"/>
    <w:rsid w:val="006576EC"/>
    <w:rsid w:val="00663A6B"/>
    <w:rsid w:val="00665858"/>
    <w:rsid w:val="00667D59"/>
    <w:rsid w:val="006701E3"/>
    <w:rsid w:val="006711D1"/>
    <w:rsid w:val="00671283"/>
    <w:rsid w:val="00673A73"/>
    <w:rsid w:val="0067616B"/>
    <w:rsid w:val="006762DC"/>
    <w:rsid w:val="0067673F"/>
    <w:rsid w:val="00684368"/>
    <w:rsid w:val="006857AC"/>
    <w:rsid w:val="006916F4"/>
    <w:rsid w:val="006918DF"/>
    <w:rsid w:val="00693A05"/>
    <w:rsid w:val="00694C4C"/>
    <w:rsid w:val="00696B46"/>
    <w:rsid w:val="006979B3"/>
    <w:rsid w:val="006A00FA"/>
    <w:rsid w:val="006A4535"/>
    <w:rsid w:val="006A467C"/>
    <w:rsid w:val="006A5B64"/>
    <w:rsid w:val="006B04B3"/>
    <w:rsid w:val="006B71D9"/>
    <w:rsid w:val="006C21FD"/>
    <w:rsid w:val="006C4ACF"/>
    <w:rsid w:val="006C5824"/>
    <w:rsid w:val="006C6348"/>
    <w:rsid w:val="006C7189"/>
    <w:rsid w:val="006D09D2"/>
    <w:rsid w:val="006D386C"/>
    <w:rsid w:val="006D7854"/>
    <w:rsid w:val="006E0A84"/>
    <w:rsid w:val="006E0D25"/>
    <w:rsid w:val="006E3D96"/>
    <w:rsid w:val="006E44F5"/>
    <w:rsid w:val="006F3C5C"/>
    <w:rsid w:val="006F68DA"/>
    <w:rsid w:val="00700CD3"/>
    <w:rsid w:val="007020B0"/>
    <w:rsid w:val="00702128"/>
    <w:rsid w:val="00703D4E"/>
    <w:rsid w:val="00704CC7"/>
    <w:rsid w:val="00705370"/>
    <w:rsid w:val="00706A78"/>
    <w:rsid w:val="007115A2"/>
    <w:rsid w:val="007141EF"/>
    <w:rsid w:val="007159D0"/>
    <w:rsid w:val="007175E0"/>
    <w:rsid w:val="00720BE0"/>
    <w:rsid w:val="00720EE5"/>
    <w:rsid w:val="007253B9"/>
    <w:rsid w:val="007255E2"/>
    <w:rsid w:val="00726701"/>
    <w:rsid w:val="00726F3F"/>
    <w:rsid w:val="00727028"/>
    <w:rsid w:val="007273A6"/>
    <w:rsid w:val="00733894"/>
    <w:rsid w:val="00733C35"/>
    <w:rsid w:val="007370E8"/>
    <w:rsid w:val="007374C8"/>
    <w:rsid w:val="00737640"/>
    <w:rsid w:val="007403B0"/>
    <w:rsid w:val="007501E2"/>
    <w:rsid w:val="007503BE"/>
    <w:rsid w:val="00753CE3"/>
    <w:rsid w:val="0075560E"/>
    <w:rsid w:val="00755B4B"/>
    <w:rsid w:val="00755F06"/>
    <w:rsid w:val="00756480"/>
    <w:rsid w:val="007600CE"/>
    <w:rsid w:val="00764498"/>
    <w:rsid w:val="00764C1F"/>
    <w:rsid w:val="00764DC2"/>
    <w:rsid w:val="007654E9"/>
    <w:rsid w:val="0076579F"/>
    <w:rsid w:val="00766DC8"/>
    <w:rsid w:val="007670F8"/>
    <w:rsid w:val="007703A8"/>
    <w:rsid w:val="00772884"/>
    <w:rsid w:val="00775741"/>
    <w:rsid w:val="00776DB5"/>
    <w:rsid w:val="00777197"/>
    <w:rsid w:val="007802B6"/>
    <w:rsid w:val="00782D37"/>
    <w:rsid w:val="0078353E"/>
    <w:rsid w:val="00785104"/>
    <w:rsid w:val="0079268D"/>
    <w:rsid w:val="00792FC5"/>
    <w:rsid w:val="0079423B"/>
    <w:rsid w:val="007A04CA"/>
    <w:rsid w:val="007A6289"/>
    <w:rsid w:val="007A6994"/>
    <w:rsid w:val="007A7A68"/>
    <w:rsid w:val="007B0035"/>
    <w:rsid w:val="007B4807"/>
    <w:rsid w:val="007C0C62"/>
    <w:rsid w:val="007C12EB"/>
    <w:rsid w:val="007C290E"/>
    <w:rsid w:val="007D033D"/>
    <w:rsid w:val="007D1366"/>
    <w:rsid w:val="007D2602"/>
    <w:rsid w:val="007D2C22"/>
    <w:rsid w:val="007D359C"/>
    <w:rsid w:val="007D4679"/>
    <w:rsid w:val="007D6794"/>
    <w:rsid w:val="007D7EE2"/>
    <w:rsid w:val="007E0CD1"/>
    <w:rsid w:val="007E6453"/>
    <w:rsid w:val="007E702B"/>
    <w:rsid w:val="007F05EA"/>
    <w:rsid w:val="007F3477"/>
    <w:rsid w:val="007F3747"/>
    <w:rsid w:val="007F622B"/>
    <w:rsid w:val="007F7F0C"/>
    <w:rsid w:val="0080070B"/>
    <w:rsid w:val="008031BA"/>
    <w:rsid w:val="00803B02"/>
    <w:rsid w:val="008046FA"/>
    <w:rsid w:val="00806BC2"/>
    <w:rsid w:val="00810B9C"/>
    <w:rsid w:val="00810CB5"/>
    <w:rsid w:val="00814A79"/>
    <w:rsid w:val="008159AA"/>
    <w:rsid w:val="00815C6B"/>
    <w:rsid w:val="00816559"/>
    <w:rsid w:val="008165B9"/>
    <w:rsid w:val="0081779A"/>
    <w:rsid w:val="00817E42"/>
    <w:rsid w:val="008208DD"/>
    <w:rsid w:val="00822152"/>
    <w:rsid w:val="00825A52"/>
    <w:rsid w:val="008354C3"/>
    <w:rsid w:val="00836850"/>
    <w:rsid w:val="00837AE6"/>
    <w:rsid w:val="008400C3"/>
    <w:rsid w:val="008446A5"/>
    <w:rsid w:val="00844847"/>
    <w:rsid w:val="00844DF6"/>
    <w:rsid w:val="00854BAB"/>
    <w:rsid w:val="008554B5"/>
    <w:rsid w:val="008555BA"/>
    <w:rsid w:val="00855C65"/>
    <w:rsid w:val="00856666"/>
    <w:rsid w:val="00857658"/>
    <w:rsid w:val="008608E8"/>
    <w:rsid w:val="00860E55"/>
    <w:rsid w:val="00860E5E"/>
    <w:rsid w:val="008657F6"/>
    <w:rsid w:val="00865DB9"/>
    <w:rsid w:val="00866EE7"/>
    <w:rsid w:val="0086778A"/>
    <w:rsid w:val="0086786C"/>
    <w:rsid w:val="00867F34"/>
    <w:rsid w:val="008715A7"/>
    <w:rsid w:val="008715B1"/>
    <w:rsid w:val="00873F43"/>
    <w:rsid w:val="00874BB9"/>
    <w:rsid w:val="00875F08"/>
    <w:rsid w:val="00877952"/>
    <w:rsid w:val="0088380E"/>
    <w:rsid w:val="008857CB"/>
    <w:rsid w:val="00887B75"/>
    <w:rsid w:val="00887C33"/>
    <w:rsid w:val="00887DBD"/>
    <w:rsid w:val="00890B32"/>
    <w:rsid w:val="0089151C"/>
    <w:rsid w:val="0089535B"/>
    <w:rsid w:val="0089674A"/>
    <w:rsid w:val="00897DE0"/>
    <w:rsid w:val="008A41ED"/>
    <w:rsid w:val="008A4965"/>
    <w:rsid w:val="008A7C61"/>
    <w:rsid w:val="008B018F"/>
    <w:rsid w:val="008B2CB0"/>
    <w:rsid w:val="008B69C3"/>
    <w:rsid w:val="008B6A6B"/>
    <w:rsid w:val="008C00F5"/>
    <w:rsid w:val="008C074A"/>
    <w:rsid w:val="008C301F"/>
    <w:rsid w:val="008D461D"/>
    <w:rsid w:val="008D4D1C"/>
    <w:rsid w:val="008D6330"/>
    <w:rsid w:val="008E0A9B"/>
    <w:rsid w:val="008E2FD9"/>
    <w:rsid w:val="008E6FD3"/>
    <w:rsid w:val="008E7078"/>
    <w:rsid w:val="008F1E41"/>
    <w:rsid w:val="008F2995"/>
    <w:rsid w:val="008F5D4E"/>
    <w:rsid w:val="00900924"/>
    <w:rsid w:val="0090266A"/>
    <w:rsid w:val="00903550"/>
    <w:rsid w:val="0090614E"/>
    <w:rsid w:val="0090783C"/>
    <w:rsid w:val="009078A2"/>
    <w:rsid w:val="0091013C"/>
    <w:rsid w:val="0091044E"/>
    <w:rsid w:val="00910E4B"/>
    <w:rsid w:val="0091157E"/>
    <w:rsid w:val="00911D33"/>
    <w:rsid w:val="00911EF0"/>
    <w:rsid w:val="00913047"/>
    <w:rsid w:val="00914A20"/>
    <w:rsid w:val="009156DD"/>
    <w:rsid w:val="0091781B"/>
    <w:rsid w:val="00917BEB"/>
    <w:rsid w:val="00917CE1"/>
    <w:rsid w:val="009227B7"/>
    <w:rsid w:val="00923474"/>
    <w:rsid w:val="00924A60"/>
    <w:rsid w:val="00927036"/>
    <w:rsid w:val="009270A6"/>
    <w:rsid w:val="0092736E"/>
    <w:rsid w:val="00927E79"/>
    <w:rsid w:val="0093005C"/>
    <w:rsid w:val="009307A0"/>
    <w:rsid w:val="00930E2D"/>
    <w:rsid w:val="00932B45"/>
    <w:rsid w:val="00933C4B"/>
    <w:rsid w:val="009345AF"/>
    <w:rsid w:val="0093699B"/>
    <w:rsid w:val="009401DE"/>
    <w:rsid w:val="0095117A"/>
    <w:rsid w:val="00955151"/>
    <w:rsid w:val="00955ED9"/>
    <w:rsid w:val="00956140"/>
    <w:rsid w:val="00960F67"/>
    <w:rsid w:val="00961018"/>
    <w:rsid w:val="00962C19"/>
    <w:rsid w:val="0096438A"/>
    <w:rsid w:val="00965D8C"/>
    <w:rsid w:val="00965F47"/>
    <w:rsid w:val="0096753F"/>
    <w:rsid w:val="00970216"/>
    <w:rsid w:val="00970D58"/>
    <w:rsid w:val="009710BD"/>
    <w:rsid w:val="009713C4"/>
    <w:rsid w:val="009723D0"/>
    <w:rsid w:val="00976854"/>
    <w:rsid w:val="009768BC"/>
    <w:rsid w:val="00980246"/>
    <w:rsid w:val="00992FE9"/>
    <w:rsid w:val="00997337"/>
    <w:rsid w:val="00997A71"/>
    <w:rsid w:val="009A5C02"/>
    <w:rsid w:val="009A5E38"/>
    <w:rsid w:val="009A766C"/>
    <w:rsid w:val="009B0BBE"/>
    <w:rsid w:val="009B35DF"/>
    <w:rsid w:val="009B4C45"/>
    <w:rsid w:val="009B757E"/>
    <w:rsid w:val="009B7E0D"/>
    <w:rsid w:val="009C2601"/>
    <w:rsid w:val="009C26DE"/>
    <w:rsid w:val="009C479C"/>
    <w:rsid w:val="009C5F49"/>
    <w:rsid w:val="009C64D2"/>
    <w:rsid w:val="009C6B96"/>
    <w:rsid w:val="009C6EE8"/>
    <w:rsid w:val="009D0F41"/>
    <w:rsid w:val="009D4580"/>
    <w:rsid w:val="009D4F51"/>
    <w:rsid w:val="009D6914"/>
    <w:rsid w:val="009D71D0"/>
    <w:rsid w:val="009E18D5"/>
    <w:rsid w:val="009E1FA2"/>
    <w:rsid w:val="009E7E29"/>
    <w:rsid w:val="009F0975"/>
    <w:rsid w:val="009F516C"/>
    <w:rsid w:val="009F66D3"/>
    <w:rsid w:val="00A0214E"/>
    <w:rsid w:val="00A04318"/>
    <w:rsid w:val="00A079DB"/>
    <w:rsid w:val="00A1031C"/>
    <w:rsid w:val="00A109C0"/>
    <w:rsid w:val="00A10F77"/>
    <w:rsid w:val="00A1154A"/>
    <w:rsid w:val="00A13633"/>
    <w:rsid w:val="00A153C1"/>
    <w:rsid w:val="00A20079"/>
    <w:rsid w:val="00A224A0"/>
    <w:rsid w:val="00A23808"/>
    <w:rsid w:val="00A23964"/>
    <w:rsid w:val="00A23C6A"/>
    <w:rsid w:val="00A24312"/>
    <w:rsid w:val="00A24D38"/>
    <w:rsid w:val="00A255AF"/>
    <w:rsid w:val="00A25EB1"/>
    <w:rsid w:val="00A27293"/>
    <w:rsid w:val="00A33B62"/>
    <w:rsid w:val="00A3657C"/>
    <w:rsid w:val="00A36E81"/>
    <w:rsid w:val="00A37AB4"/>
    <w:rsid w:val="00A41E0D"/>
    <w:rsid w:val="00A42C16"/>
    <w:rsid w:val="00A42DDE"/>
    <w:rsid w:val="00A43F3E"/>
    <w:rsid w:val="00A466BA"/>
    <w:rsid w:val="00A4687B"/>
    <w:rsid w:val="00A47C07"/>
    <w:rsid w:val="00A50D1C"/>
    <w:rsid w:val="00A515B5"/>
    <w:rsid w:val="00A531CF"/>
    <w:rsid w:val="00A5377B"/>
    <w:rsid w:val="00A54934"/>
    <w:rsid w:val="00A54B22"/>
    <w:rsid w:val="00A6374A"/>
    <w:rsid w:val="00A65DB7"/>
    <w:rsid w:val="00A6658B"/>
    <w:rsid w:val="00A666EB"/>
    <w:rsid w:val="00A67659"/>
    <w:rsid w:val="00A7027F"/>
    <w:rsid w:val="00A70748"/>
    <w:rsid w:val="00A70C04"/>
    <w:rsid w:val="00A738EF"/>
    <w:rsid w:val="00A746F8"/>
    <w:rsid w:val="00A7606D"/>
    <w:rsid w:val="00A76D8A"/>
    <w:rsid w:val="00A836AF"/>
    <w:rsid w:val="00A85D4A"/>
    <w:rsid w:val="00A870B1"/>
    <w:rsid w:val="00A91522"/>
    <w:rsid w:val="00A91F84"/>
    <w:rsid w:val="00A962B2"/>
    <w:rsid w:val="00AA1CAE"/>
    <w:rsid w:val="00AA1D87"/>
    <w:rsid w:val="00AA215F"/>
    <w:rsid w:val="00AA2888"/>
    <w:rsid w:val="00AA3795"/>
    <w:rsid w:val="00AA3FFD"/>
    <w:rsid w:val="00AA680D"/>
    <w:rsid w:val="00AA68B7"/>
    <w:rsid w:val="00AA6901"/>
    <w:rsid w:val="00AA7A9D"/>
    <w:rsid w:val="00AB71C7"/>
    <w:rsid w:val="00AB7912"/>
    <w:rsid w:val="00AC0F3A"/>
    <w:rsid w:val="00AC35CB"/>
    <w:rsid w:val="00AC3ED5"/>
    <w:rsid w:val="00AC5CCC"/>
    <w:rsid w:val="00AC7190"/>
    <w:rsid w:val="00AC7F5E"/>
    <w:rsid w:val="00AD2A99"/>
    <w:rsid w:val="00AD5DFB"/>
    <w:rsid w:val="00AD63A1"/>
    <w:rsid w:val="00AE10A4"/>
    <w:rsid w:val="00AE187F"/>
    <w:rsid w:val="00AE1A14"/>
    <w:rsid w:val="00AE2785"/>
    <w:rsid w:val="00AF4359"/>
    <w:rsid w:val="00AF55B6"/>
    <w:rsid w:val="00B01119"/>
    <w:rsid w:val="00B04AAD"/>
    <w:rsid w:val="00B04D93"/>
    <w:rsid w:val="00B071B4"/>
    <w:rsid w:val="00B10524"/>
    <w:rsid w:val="00B13381"/>
    <w:rsid w:val="00B13B8E"/>
    <w:rsid w:val="00B14F74"/>
    <w:rsid w:val="00B15712"/>
    <w:rsid w:val="00B1753D"/>
    <w:rsid w:val="00B25EE6"/>
    <w:rsid w:val="00B26EAD"/>
    <w:rsid w:val="00B3017D"/>
    <w:rsid w:val="00B30661"/>
    <w:rsid w:val="00B3137D"/>
    <w:rsid w:val="00B329CF"/>
    <w:rsid w:val="00B33B73"/>
    <w:rsid w:val="00B3444D"/>
    <w:rsid w:val="00B360AF"/>
    <w:rsid w:val="00B36174"/>
    <w:rsid w:val="00B42071"/>
    <w:rsid w:val="00B439C3"/>
    <w:rsid w:val="00B43FDE"/>
    <w:rsid w:val="00B4517D"/>
    <w:rsid w:val="00B45DF0"/>
    <w:rsid w:val="00B46CEA"/>
    <w:rsid w:val="00B47B89"/>
    <w:rsid w:val="00B5124F"/>
    <w:rsid w:val="00B51D5D"/>
    <w:rsid w:val="00B52736"/>
    <w:rsid w:val="00B52959"/>
    <w:rsid w:val="00B5324F"/>
    <w:rsid w:val="00B54B7C"/>
    <w:rsid w:val="00B55438"/>
    <w:rsid w:val="00B55491"/>
    <w:rsid w:val="00B56140"/>
    <w:rsid w:val="00B57E54"/>
    <w:rsid w:val="00B600D6"/>
    <w:rsid w:val="00B64044"/>
    <w:rsid w:val="00B64E51"/>
    <w:rsid w:val="00B65149"/>
    <w:rsid w:val="00B66277"/>
    <w:rsid w:val="00B70536"/>
    <w:rsid w:val="00B725E9"/>
    <w:rsid w:val="00B7269F"/>
    <w:rsid w:val="00B73BE3"/>
    <w:rsid w:val="00B7471A"/>
    <w:rsid w:val="00B7748F"/>
    <w:rsid w:val="00B80DA7"/>
    <w:rsid w:val="00B81D0A"/>
    <w:rsid w:val="00B81FBC"/>
    <w:rsid w:val="00B84B68"/>
    <w:rsid w:val="00B84E21"/>
    <w:rsid w:val="00B866B4"/>
    <w:rsid w:val="00B87FF7"/>
    <w:rsid w:val="00B905DA"/>
    <w:rsid w:val="00B91D76"/>
    <w:rsid w:val="00B9703D"/>
    <w:rsid w:val="00BA2987"/>
    <w:rsid w:val="00BA4E9E"/>
    <w:rsid w:val="00BA5C88"/>
    <w:rsid w:val="00BA687E"/>
    <w:rsid w:val="00BA6A09"/>
    <w:rsid w:val="00BB12C6"/>
    <w:rsid w:val="00BB146D"/>
    <w:rsid w:val="00BB2078"/>
    <w:rsid w:val="00BB2EC8"/>
    <w:rsid w:val="00BB4D6D"/>
    <w:rsid w:val="00BB52DD"/>
    <w:rsid w:val="00BB65D4"/>
    <w:rsid w:val="00BC0277"/>
    <w:rsid w:val="00BC1730"/>
    <w:rsid w:val="00BC2265"/>
    <w:rsid w:val="00BC25AB"/>
    <w:rsid w:val="00BC3683"/>
    <w:rsid w:val="00BC65CE"/>
    <w:rsid w:val="00BC69B3"/>
    <w:rsid w:val="00BD1ECF"/>
    <w:rsid w:val="00BD4538"/>
    <w:rsid w:val="00BD45B8"/>
    <w:rsid w:val="00BD53AB"/>
    <w:rsid w:val="00BD651E"/>
    <w:rsid w:val="00BE01C0"/>
    <w:rsid w:val="00BE360E"/>
    <w:rsid w:val="00BE3665"/>
    <w:rsid w:val="00BE5225"/>
    <w:rsid w:val="00BF0231"/>
    <w:rsid w:val="00BF3B4C"/>
    <w:rsid w:val="00BF4C41"/>
    <w:rsid w:val="00BF4E6C"/>
    <w:rsid w:val="00BF6C33"/>
    <w:rsid w:val="00C035DA"/>
    <w:rsid w:val="00C03D7D"/>
    <w:rsid w:val="00C07E05"/>
    <w:rsid w:val="00C14AAC"/>
    <w:rsid w:val="00C14F14"/>
    <w:rsid w:val="00C1630B"/>
    <w:rsid w:val="00C1715A"/>
    <w:rsid w:val="00C17213"/>
    <w:rsid w:val="00C2022D"/>
    <w:rsid w:val="00C20ACE"/>
    <w:rsid w:val="00C2273F"/>
    <w:rsid w:val="00C232F2"/>
    <w:rsid w:val="00C23A47"/>
    <w:rsid w:val="00C263BD"/>
    <w:rsid w:val="00C26A1F"/>
    <w:rsid w:val="00C26D58"/>
    <w:rsid w:val="00C331F1"/>
    <w:rsid w:val="00C35A73"/>
    <w:rsid w:val="00C400CF"/>
    <w:rsid w:val="00C407FD"/>
    <w:rsid w:val="00C43267"/>
    <w:rsid w:val="00C434A4"/>
    <w:rsid w:val="00C44E69"/>
    <w:rsid w:val="00C45B2D"/>
    <w:rsid w:val="00C57510"/>
    <w:rsid w:val="00C57D88"/>
    <w:rsid w:val="00C60C2B"/>
    <w:rsid w:val="00C61365"/>
    <w:rsid w:val="00C62541"/>
    <w:rsid w:val="00C62F59"/>
    <w:rsid w:val="00C6307D"/>
    <w:rsid w:val="00C63F4A"/>
    <w:rsid w:val="00C66D73"/>
    <w:rsid w:val="00C671E2"/>
    <w:rsid w:val="00C71930"/>
    <w:rsid w:val="00C72089"/>
    <w:rsid w:val="00C728A0"/>
    <w:rsid w:val="00C75F00"/>
    <w:rsid w:val="00C80960"/>
    <w:rsid w:val="00C81052"/>
    <w:rsid w:val="00C81E01"/>
    <w:rsid w:val="00C822AC"/>
    <w:rsid w:val="00C82BC6"/>
    <w:rsid w:val="00C86437"/>
    <w:rsid w:val="00C921DD"/>
    <w:rsid w:val="00C9549A"/>
    <w:rsid w:val="00CA08F2"/>
    <w:rsid w:val="00CA196B"/>
    <w:rsid w:val="00CA4317"/>
    <w:rsid w:val="00CA51DD"/>
    <w:rsid w:val="00CA7CA3"/>
    <w:rsid w:val="00CB036A"/>
    <w:rsid w:val="00CB1DBA"/>
    <w:rsid w:val="00CB30AB"/>
    <w:rsid w:val="00CB3BD7"/>
    <w:rsid w:val="00CC02A6"/>
    <w:rsid w:val="00CC0AF6"/>
    <w:rsid w:val="00CC6607"/>
    <w:rsid w:val="00CC667B"/>
    <w:rsid w:val="00CC6AC1"/>
    <w:rsid w:val="00CC7697"/>
    <w:rsid w:val="00CD3955"/>
    <w:rsid w:val="00CD7250"/>
    <w:rsid w:val="00CD7E39"/>
    <w:rsid w:val="00CE0C5C"/>
    <w:rsid w:val="00CE0F35"/>
    <w:rsid w:val="00CE36D3"/>
    <w:rsid w:val="00CE5505"/>
    <w:rsid w:val="00CE5C41"/>
    <w:rsid w:val="00CE7000"/>
    <w:rsid w:val="00CF21FF"/>
    <w:rsid w:val="00CF2F70"/>
    <w:rsid w:val="00CF34C5"/>
    <w:rsid w:val="00CF368F"/>
    <w:rsid w:val="00CF3BF1"/>
    <w:rsid w:val="00CF40A4"/>
    <w:rsid w:val="00CF427C"/>
    <w:rsid w:val="00CF4A43"/>
    <w:rsid w:val="00CF4D20"/>
    <w:rsid w:val="00CF55FA"/>
    <w:rsid w:val="00D043B2"/>
    <w:rsid w:val="00D0447E"/>
    <w:rsid w:val="00D06F21"/>
    <w:rsid w:val="00D10830"/>
    <w:rsid w:val="00D10D29"/>
    <w:rsid w:val="00D137AC"/>
    <w:rsid w:val="00D158C2"/>
    <w:rsid w:val="00D1704C"/>
    <w:rsid w:val="00D20E8A"/>
    <w:rsid w:val="00D213C5"/>
    <w:rsid w:val="00D221FC"/>
    <w:rsid w:val="00D233C4"/>
    <w:rsid w:val="00D23750"/>
    <w:rsid w:val="00D30BFB"/>
    <w:rsid w:val="00D31212"/>
    <w:rsid w:val="00D33517"/>
    <w:rsid w:val="00D3494C"/>
    <w:rsid w:val="00D42590"/>
    <w:rsid w:val="00D42D7B"/>
    <w:rsid w:val="00D45FFA"/>
    <w:rsid w:val="00D4621F"/>
    <w:rsid w:val="00D46241"/>
    <w:rsid w:val="00D4690A"/>
    <w:rsid w:val="00D46D4E"/>
    <w:rsid w:val="00D5015A"/>
    <w:rsid w:val="00D52224"/>
    <w:rsid w:val="00D53F91"/>
    <w:rsid w:val="00D551F1"/>
    <w:rsid w:val="00D55695"/>
    <w:rsid w:val="00D6304A"/>
    <w:rsid w:val="00D63177"/>
    <w:rsid w:val="00D64CE2"/>
    <w:rsid w:val="00D65B70"/>
    <w:rsid w:val="00D65E84"/>
    <w:rsid w:val="00D65EFB"/>
    <w:rsid w:val="00D66351"/>
    <w:rsid w:val="00D670E9"/>
    <w:rsid w:val="00D7070F"/>
    <w:rsid w:val="00D71187"/>
    <w:rsid w:val="00D71A94"/>
    <w:rsid w:val="00D74C7F"/>
    <w:rsid w:val="00D75AF6"/>
    <w:rsid w:val="00D76EF2"/>
    <w:rsid w:val="00D801FC"/>
    <w:rsid w:val="00D83A2B"/>
    <w:rsid w:val="00D854EF"/>
    <w:rsid w:val="00D86160"/>
    <w:rsid w:val="00D87789"/>
    <w:rsid w:val="00D87FB9"/>
    <w:rsid w:val="00D913E5"/>
    <w:rsid w:val="00D92523"/>
    <w:rsid w:val="00D925E6"/>
    <w:rsid w:val="00D96124"/>
    <w:rsid w:val="00D96E34"/>
    <w:rsid w:val="00DA0281"/>
    <w:rsid w:val="00DA45C7"/>
    <w:rsid w:val="00DB0D6C"/>
    <w:rsid w:val="00DB2A1F"/>
    <w:rsid w:val="00DB3D50"/>
    <w:rsid w:val="00DB6AB9"/>
    <w:rsid w:val="00DB7E91"/>
    <w:rsid w:val="00DC0301"/>
    <w:rsid w:val="00DC2652"/>
    <w:rsid w:val="00DC368A"/>
    <w:rsid w:val="00DC450E"/>
    <w:rsid w:val="00DC4D9C"/>
    <w:rsid w:val="00DC56FB"/>
    <w:rsid w:val="00DC60B9"/>
    <w:rsid w:val="00DD602B"/>
    <w:rsid w:val="00DD6F60"/>
    <w:rsid w:val="00DE0244"/>
    <w:rsid w:val="00DE14F3"/>
    <w:rsid w:val="00DE4E62"/>
    <w:rsid w:val="00DE7335"/>
    <w:rsid w:val="00DF2174"/>
    <w:rsid w:val="00DF2A8E"/>
    <w:rsid w:val="00DF6F39"/>
    <w:rsid w:val="00DF7400"/>
    <w:rsid w:val="00DF7E25"/>
    <w:rsid w:val="00E00A19"/>
    <w:rsid w:val="00E0134D"/>
    <w:rsid w:val="00E01755"/>
    <w:rsid w:val="00E022C0"/>
    <w:rsid w:val="00E02B75"/>
    <w:rsid w:val="00E04778"/>
    <w:rsid w:val="00E056FC"/>
    <w:rsid w:val="00E0679A"/>
    <w:rsid w:val="00E06F67"/>
    <w:rsid w:val="00E104AC"/>
    <w:rsid w:val="00E10580"/>
    <w:rsid w:val="00E11EEC"/>
    <w:rsid w:val="00E14E16"/>
    <w:rsid w:val="00E151CB"/>
    <w:rsid w:val="00E16884"/>
    <w:rsid w:val="00E2502E"/>
    <w:rsid w:val="00E25151"/>
    <w:rsid w:val="00E253C8"/>
    <w:rsid w:val="00E306B0"/>
    <w:rsid w:val="00E314F2"/>
    <w:rsid w:val="00E31AC6"/>
    <w:rsid w:val="00E34488"/>
    <w:rsid w:val="00E34CCD"/>
    <w:rsid w:val="00E36645"/>
    <w:rsid w:val="00E36F35"/>
    <w:rsid w:val="00E3766D"/>
    <w:rsid w:val="00E4128C"/>
    <w:rsid w:val="00E41FC1"/>
    <w:rsid w:val="00E46185"/>
    <w:rsid w:val="00E46A9C"/>
    <w:rsid w:val="00E5510B"/>
    <w:rsid w:val="00E569EA"/>
    <w:rsid w:val="00E65524"/>
    <w:rsid w:val="00E66A86"/>
    <w:rsid w:val="00E71893"/>
    <w:rsid w:val="00E75810"/>
    <w:rsid w:val="00E81438"/>
    <w:rsid w:val="00E916FF"/>
    <w:rsid w:val="00E93528"/>
    <w:rsid w:val="00E9510D"/>
    <w:rsid w:val="00E95200"/>
    <w:rsid w:val="00E957F2"/>
    <w:rsid w:val="00E95980"/>
    <w:rsid w:val="00E97A3E"/>
    <w:rsid w:val="00EA076B"/>
    <w:rsid w:val="00EA0D91"/>
    <w:rsid w:val="00EA1DC3"/>
    <w:rsid w:val="00EA5894"/>
    <w:rsid w:val="00EB1FC3"/>
    <w:rsid w:val="00EB2562"/>
    <w:rsid w:val="00EB26A3"/>
    <w:rsid w:val="00EB6B70"/>
    <w:rsid w:val="00EB7A9C"/>
    <w:rsid w:val="00EB7D84"/>
    <w:rsid w:val="00EC0A36"/>
    <w:rsid w:val="00EC1979"/>
    <w:rsid w:val="00EC254B"/>
    <w:rsid w:val="00EC58CC"/>
    <w:rsid w:val="00EC7FC2"/>
    <w:rsid w:val="00ED093C"/>
    <w:rsid w:val="00ED0CB7"/>
    <w:rsid w:val="00ED2D1E"/>
    <w:rsid w:val="00ED3051"/>
    <w:rsid w:val="00ED56F7"/>
    <w:rsid w:val="00ED5AD5"/>
    <w:rsid w:val="00ED778F"/>
    <w:rsid w:val="00EE1FFF"/>
    <w:rsid w:val="00EE5D89"/>
    <w:rsid w:val="00EE743D"/>
    <w:rsid w:val="00EE74BA"/>
    <w:rsid w:val="00EF0066"/>
    <w:rsid w:val="00EF680D"/>
    <w:rsid w:val="00EF7FF6"/>
    <w:rsid w:val="00F03684"/>
    <w:rsid w:val="00F03895"/>
    <w:rsid w:val="00F03997"/>
    <w:rsid w:val="00F12064"/>
    <w:rsid w:val="00F13CB8"/>
    <w:rsid w:val="00F17FF4"/>
    <w:rsid w:val="00F20C21"/>
    <w:rsid w:val="00F217AB"/>
    <w:rsid w:val="00F240EC"/>
    <w:rsid w:val="00F24C42"/>
    <w:rsid w:val="00F27EEE"/>
    <w:rsid w:val="00F305C2"/>
    <w:rsid w:val="00F3168C"/>
    <w:rsid w:val="00F31FA3"/>
    <w:rsid w:val="00F324FC"/>
    <w:rsid w:val="00F34E1C"/>
    <w:rsid w:val="00F3517C"/>
    <w:rsid w:val="00F35378"/>
    <w:rsid w:val="00F37214"/>
    <w:rsid w:val="00F37D8E"/>
    <w:rsid w:val="00F4275C"/>
    <w:rsid w:val="00F42AE7"/>
    <w:rsid w:val="00F45F7F"/>
    <w:rsid w:val="00F46042"/>
    <w:rsid w:val="00F47363"/>
    <w:rsid w:val="00F55687"/>
    <w:rsid w:val="00F571CB"/>
    <w:rsid w:val="00F61D64"/>
    <w:rsid w:val="00F645EE"/>
    <w:rsid w:val="00F64745"/>
    <w:rsid w:val="00F64E7C"/>
    <w:rsid w:val="00F65A67"/>
    <w:rsid w:val="00F66D8F"/>
    <w:rsid w:val="00F67128"/>
    <w:rsid w:val="00F745D6"/>
    <w:rsid w:val="00F779DF"/>
    <w:rsid w:val="00F820B9"/>
    <w:rsid w:val="00F82665"/>
    <w:rsid w:val="00F83A57"/>
    <w:rsid w:val="00F83D31"/>
    <w:rsid w:val="00F84A8A"/>
    <w:rsid w:val="00F8593A"/>
    <w:rsid w:val="00F85DCB"/>
    <w:rsid w:val="00F864B2"/>
    <w:rsid w:val="00F865AD"/>
    <w:rsid w:val="00F87694"/>
    <w:rsid w:val="00F87A33"/>
    <w:rsid w:val="00F87AA0"/>
    <w:rsid w:val="00F87C43"/>
    <w:rsid w:val="00F91453"/>
    <w:rsid w:val="00F919AA"/>
    <w:rsid w:val="00F93EDA"/>
    <w:rsid w:val="00F95693"/>
    <w:rsid w:val="00F95A9F"/>
    <w:rsid w:val="00F95E3B"/>
    <w:rsid w:val="00F961F8"/>
    <w:rsid w:val="00F97FCC"/>
    <w:rsid w:val="00FA2287"/>
    <w:rsid w:val="00FA2B1A"/>
    <w:rsid w:val="00FA5896"/>
    <w:rsid w:val="00FA6301"/>
    <w:rsid w:val="00FA7262"/>
    <w:rsid w:val="00FB03F5"/>
    <w:rsid w:val="00FB254F"/>
    <w:rsid w:val="00FB457E"/>
    <w:rsid w:val="00FB66F3"/>
    <w:rsid w:val="00FB6E14"/>
    <w:rsid w:val="00FB7237"/>
    <w:rsid w:val="00FC15BD"/>
    <w:rsid w:val="00FC2EFE"/>
    <w:rsid w:val="00FC47F1"/>
    <w:rsid w:val="00FC60C1"/>
    <w:rsid w:val="00FD3838"/>
    <w:rsid w:val="00FD442E"/>
    <w:rsid w:val="00FD54E1"/>
    <w:rsid w:val="00FD5744"/>
    <w:rsid w:val="00FD65FE"/>
    <w:rsid w:val="00FD6CDC"/>
    <w:rsid w:val="00FE5524"/>
    <w:rsid w:val="00FE6046"/>
    <w:rsid w:val="00FE6486"/>
    <w:rsid w:val="00FE6AD9"/>
    <w:rsid w:val="00FF205F"/>
    <w:rsid w:val="00FF2FAD"/>
    <w:rsid w:val="00FF4CB2"/>
    <w:rsid w:val="00FF53E4"/>
    <w:rsid w:val="00FF7C9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8419B4D"/>
  <w15:docId w15:val="{971E64CB-EF72-4C91-8F61-B79C3FCB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Caratteredellanota">
    <w:name w:val="Carattere della nota"/>
    <w:rPr>
      <w:vertAlign w:val="superscript"/>
    </w:rPr>
  </w:style>
  <w:style w:type="character" w:styleId="Collegamentoipertestuale">
    <w:name w:val="Hyperlink"/>
    <w:rPr>
      <w:color w:val="0000FF"/>
      <w:u w:val="single"/>
    </w:rPr>
  </w:style>
  <w:style w:type="character" w:customStyle="1" w:styleId="NurTextZchn">
    <w:name w:val="Nur Text Zchn"/>
    <w:rPr>
      <w:rFonts w:ascii="Consolas" w:eastAsia="Calibri" w:hAnsi="Consolas" w:cs="Arial"/>
      <w:sz w:val="21"/>
      <w:szCs w:val="21"/>
    </w:rPr>
  </w:style>
  <w:style w:type="character" w:styleId="Enfasicorsivo">
    <w:name w:val="Emphasis"/>
    <w:uiPriority w:val="20"/>
    <w:qFormat/>
    <w:rPr>
      <w:rFonts w:ascii="Arial" w:hAnsi="Arial" w:cs="Arial"/>
      <w:b w:val="0"/>
      <w:bCs w:val="0"/>
      <w:i w:val="0"/>
      <w:iCs w:val="0"/>
      <w:caps w:val="0"/>
      <w:smallCaps w:val="0"/>
      <w:color w:val="000000"/>
      <w:sz w:val="17"/>
      <w:szCs w:val="17"/>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jc w:val="both"/>
    </w:pPr>
    <w:rPr>
      <w:sz w:val="24"/>
      <w:lang w:val="de-DE"/>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estonotaapidipagina">
    <w:name w:val="footnote text"/>
    <w:basedOn w:val="Normale"/>
  </w:style>
  <w:style w:type="paragraph" w:styleId="Rientrocorpodeltesto">
    <w:name w:val="Body Text Indent"/>
    <w:basedOn w:val="Normale"/>
    <w:pPr>
      <w:spacing w:line="240" w:lineRule="exact"/>
      <w:ind w:firstLine="709"/>
      <w:jc w:val="both"/>
    </w:pPr>
    <w:rPr>
      <w:sz w:val="24"/>
    </w:rPr>
  </w:style>
  <w:style w:type="paragraph" w:customStyle="1" w:styleId="NurText">
    <w:name w:val="Nur Text"/>
    <w:basedOn w:val="Normale"/>
    <w:rPr>
      <w:rFonts w:ascii="Consolas" w:eastAsia="Calibri" w:hAnsi="Consolas" w:cs="Arial"/>
      <w:sz w:val="21"/>
      <w:szCs w:val="21"/>
      <w:lang w:val="de-DE"/>
    </w:rPr>
  </w:style>
  <w:style w:type="paragraph" w:styleId="Mappadocumento">
    <w:name w:val="Document Map"/>
    <w:basedOn w:val="Normale"/>
    <w:semiHidden/>
    <w:rsid w:val="00A531CF"/>
    <w:pPr>
      <w:shd w:val="clear" w:color="auto" w:fill="000080"/>
    </w:pPr>
    <w:rPr>
      <w:rFonts w:ascii="Tahoma" w:hAnsi="Tahoma" w:cs="Tahoma"/>
    </w:rPr>
  </w:style>
  <w:style w:type="character" w:styleId="Rimandonotaapidipagina">
    <w:name w:val="footnote reference"/>
    <w:rsid w:val="00C1715A"/>
    <w:rPr>
      <w:vertAlign w:val="superscript"/>
    </w:rPr>
  </w:style>
  <w:style w:type="paragraph" w:styleId="PreformattatoHTML">
    <w:name w:val="HTML Preformatted"/>
    <w:basedOn w:val="Normale"/>
    <w:link w:val="PreformattatoHTMLCarattere"/>
    <w:rsid w:val="000F68FE"/>
    <w:rPr>
      <w:rFonts w:ascii="Courier New" w:hAnsi="Courier New" w:cs="Courier New"/>
    </w:rPr>
  </w:style>
  <w:style w:type="character" w:customStyle="1" w:styleId="PreformattatoHTMLCarattere">
    <w:name w:val="Preformattato HTML Carattere"/>
    <w:link w:val="PreformattatoHTML"/>
    <w:rsid w:val="000F68FE"/>
    <w:rPr>
      <w:rFonts w:ascii="Courier New" w:hAnsi="Courier New" w:cs="Courier New"/>
      <w:lang w:eastAsia="ar-SA" w:bidi="ar-SA"/>
    </w:rPr>
  </w:style>
  <w:style w:type="character" w:styleId="Menzione">
    <w:name w:val="Mention"/>
    <w:uiPriority w:val="99"/>
    <w:semiHidden/>
    <w:unhideWhenUsed/>
    <w:rsid w:val="00543E9E"/>
    <w:rPr>
      <w:color w:val="2B579A"/>
      <w:shd w:val="clear" w:color="auto" w:fill="E6E6E6"/>
    </w:rPr>
  </w:style>
  <w:style w:type="character" w:styleId="Menzionenonrisolta">
    <w:name w:val="Unresolved Mention"/>
    <w:uiPriority w:val="99"/>
    <w:semiHidden/>
    <w:unhideWhenUsed/>
    <w:rsid w:val="0078510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533673">
      <w:bodyDiv w:val="1"/>
      <w:marLeft w:val="0"/>
      <w:marRight w:val="0"/>
      <w:marTop w:val="0"/>
      <w:marBottom w:val="0"/>
      <w:divBdr>
        <w:top w:val="none" w:sz="0" w:space="0" w:color="auto"/>
        <w:left w:val="none" w:sz="0" w:space="0" w:color="auto"/>
        <w:bottom w:val="none" w:sz="0" w:space="0" w:color="auto"/>
        <w:right w:val="none" w:sz="0" w:space="0" w:color="auto"/>
      </w:divBdr>
    </w:div>
    <w:div w:id="1525557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urnals.openedition.org/yod/3765" TargetMode="External"/><Relationship Id="rId13" Type="http://schemas.openxmlformats.org/officeDocument/2006/relationships/hyperlink" Target="https://journals.openedition.org/hel/430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ibdigital.uib.es/greenstone/cgi-bin/library.cgi?a=q&amp;r=1&amp;hs=1&amp;e=p-10100-00---off-0studiaLullianaVolums--00-2----0-10-0---0---0direct-10----4-------3-1l--10-ca-250---50-about---00-3-1-01-00--4--0--0-0-01-10-0utfZz-8-00&amp;fqf=TX&amp;q=campanini" TargetMode="External"/><Relationship Id="rId12" Type="http://schemas.openxmlformats.org/officeDocument/2006/relationships/hyperlink" Target="http://www.viaggiatorijournal.com/ebook_rivista_singolo.php?idRivista=7&amp;fbclid=IwAR3joaArUecxBUSUlzQLXXf-U2sXWgXBIrr4e5J5Ac8PYgB0fJOBfNe5nyY"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saverio.campanini@unibo.it" TargetMode="External"/><Relationship Id="rId1" Type="http://schemas.openxmlformats.org/officeDocument/2006/relationships/styles" Target="styles.xml"/><Relationship Id="rId6" Type="http://schemas.openxmlformats.org/officeDocument/2006/relationships/hyperlink" Target="http://rivista.studigermanici.it/index.php/studigermanici/article/view/83/177" TargetMode="External"/><Relationship Id="rId11" Type="http://schemas.openxmlformats.org/officeDocument/2006/relationships/hyperlink" Target="http://dx.doi.org/10.1163/2772-4026_EJBO_SIM_031446" TargetMode="External"/><Relationship Id="rId5" Type="http://schemas.openxmlformats.org/officeDocument/2006/relationships/endnotes" Target="endnotes.xml"/><Relationship Id="rId15" Type="http://schemas.openxmlformats.org/officeDocument/2006/relationships/hyperlink" Target="https://journals.ub.uni-heidelberg.de/index.php/frrec/article/view/41487/35648" TargetMode="External"/><Relationship Id="rId10" Type="http://schemas.openxmlformats.org/officeDocument/2006/relationships/hyperlink" Target="https://beithazohar.com/the-zohar-among-the-christians-in-the-renaissance-saverio-campanini/?lang=en" TargetMode="External"/><Relationship Id="rId4" Type="http://schemas.openxmlformats.org/officeDocument/2006/relationships/footnotes" Target="footnotes.xml"/><Relationship Id="rId9" Type="http://schemas.openxmlformats.org/officeDocument/2006/relationships/hyperlink" Target="http://www.beithazohar.com" TargetMode="External"/><Relationship Id="rId14" Type="http://schemas.openxmlformats.org/officeDocument/2006/relationships/hyperlink" Target="https://iris.unitn.it/handle/11572/38532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21618</Words>
  <Characters>123226</Characters>
  <Application>Microsoft Office Word</Application>
  <DocSecurity>0</DocSecurity>
  <Lines>1026</Lines>
  <Paragraphs>289</Paragraphs>
  <ScaleCrop>false</ScaleCrop>
  <HeadingPairs>
    <vt:vector size="2" baseType="variant">
      <vt:variant>
        <vt:lpstr>Titolo</vt:lpstr>
      </vt:variant>
      <vt:variant>
        <vt:i4>1</vt:i4>
      </vt:variant>
    </vt:vector>
  </HeadingPairs>
  <TitlesOfParts>
    <vt:vector size="1" baseType="lpstr">
      <vt:lpstr>CURRICULUM VITAE STUDIORUMQUE</vt:lpstr>
    </vt:vector>
  </TitlesOfParts>
  <Company/>
  <LinksUpToDate>false</LinksUpToDate>
  <CharactersWithSpaces>144555</CharactersWithSpaces>
  <SharedDoc>false</SharedDoc>
  <HLinks>
    <vt:vector size="48" baseType="variant">
      <vt:variant>
        <vt:i4>983162</vt:i4>
      </vt:variant>
      <vt:variant>
        <vt:i4>21</vt:i4>
      </vt:variant>
      <vt:variant>
        <vt:i4>0</vt:i4>
      </vt:variant>
      <vt:variant>
        <vt:i4>5</vt:i4>
      </vt:variant>
      <vt:variant>
        <vt:lpwstr>mailto:saverio.campanini@unibo.it</vt:lpwstr>
      </vt:variant>
      <vt:variant>
        <vt:lpwstr/>
      </vt:variant>
      <vt:variant>
        <vt:i4>3407928</vt:i4>
      </vt:variant>
      <vt:variant>
        <vt:i4>18</vt:i4>
      </vt:variant>
      <vt:variant>
        <vt:i4>0</vt:i4>
      </vt:variant>
      <vt:variant>
        <vt:i4>5</vt:i4>
      </vt:variant>
      <vt:variant>
        <vt:lpwstr>https://journals.ub.uni-heidelberg.de/index.php/frrec/article/view/41487/35648</vt:lpwstr>
      </vt:variant>
      <vt:variant>
        <vt:lpwstr/>
      </vt:variant>
      <vt:variant>
        <vt:i4>6160404</vt:i4>
      </vt:variant>
      <vt:variant>
        <vt:i4>15</vt:i4>
      </vt:variant>
      <vt:variant>
        <vt:i4>0</vt:i4>
      </vt:variant>
      <vt:variant>
        <vt:i4>5</vt:i4>
      </vt:variant>
      <vt:variant>
        <vt:lpwstr>http://www.viaggiatorijournal.com/ebook_rivista_singolo.php?idRivista=7&amp;fbclid=IwAR3joaArUecxBUSUlzQLXXf-U2sXWgXBIrr4e5J5Ac8PYgB0fJOBfNe5nyY</vt:lpwstr>
      </vt:variant>
      <vt:variant>
        <vt:lpwstr/>
      </vt:variant>
      <vt:variant>
        <vt:i4>1900629</vt:i4>
      </vt:variant>
      <vt:variant>
        <vt:i4>12</vt:i4>
      </vt:variant>
      <vt:variant>
        <vt:i4>0</vt:i4>
      </vt:variant>
      <vt:variant>
        <vt:i4>5</vt:i4>
      </vt:variant>
      <vt:variant>
        <vt:lpwstr>https://beithazohar.com/the-zohar-among-the-christians-in-the-renaissance-saverio-campanini/?lang=en</vt:lpwstr>
      </vt:variant>
      <vt:variant>
        <vt:lpwstr/>
      </vt:variant>
      <vt:variant>
        <vt:i4>2490479</vt:i4>
      </vt:variant>
      <vt:variant>
        <vt:i4>9</vt:i4>
      </vt:variant>
      <vt:variant>
        <vt:i4>0</vt:i4>
      </vt:variant>
      <vt:variant>
        <vt:i4>5</vt:i4>
      </vt:variant>
      <vt:variant>
        <vt:lpwstr>http://www.beithazohar.com/</vt:lpwstr>
      </vt:variant>
      <vt:variant>
        <vt:lpwstr/>
      </vt:variant>
      <vt:variant>
        <vt:i4>6291564</vt:i4>
      </vt:variant>
      <vt:variant>
        <vt:i4>6</vt:i4>
      </vt:variant>
      <vt:variant>
        <vt:i4>0</vt:i4>
      </vt:variant>
      <vt:variant>
        <vt:i4>5</vt:i4>
      </vt:variant>
      <vt:variant>
        <vt:lpwstr>https://journals.openedition.org/yod/3765</vt:lpwstr>
      </vt:variant>
      <vt:variant>
        <vt:lpwstr>authors</vt:lpwstr>
      </vt:variant>
      <vt:variant>
        <vt:i4>2752565</vt:i4>
      </vt:variant>
      <vt:variant>
        <vt:i4>3</vt:i4>
      </vt:variant>
      <vt:variant>
        <vt:i4>0</vt:i4>
      </vt:variant>
      <vt:variant>
        <vt:i4>5</vt:i4>
      </vt:variant>
      <vt:variant>
        <vt:lpwstr>http://ibdigital.uib.es/greenstone/cgi-bin/library.cgi?a=q&amp;r=1&amp;hs=1&amp;e=p-10100-00---off-0studiaLullianaVolums--00-2----0-10-0---0---0direct-10----4-------3-1l--10-ca-250---50-about---00-3-1-01-00--4--0--0-0-01-10-0utfZz-8-00&amp;fqf=TX&amp;q=campanini</vt:lpwstr>
      </vt:variant>
      <vt:variant>
        <vt:lpwstr/>
      </vt:variant>
      <vt:variant>
        <vt:i4>5963866</vt:i4>
      </vt:variant>
      <vt:variant>
        <vt:i4>0</vt:i4>
      </vt:variant>
      <vt:variant>
        <vt:i4>0</vt:i4>
      </vt:variant>
      <vt:variant>
        <vt:i4>5</vt:i4>
      </vt:variant>
      <vt:variant>
        <vt:lpwstr>http://rivista.studigermanici.it/index.php/studigermanici/article/view/83/177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STUDIORUMQUE</dc:title>
  <dc:subject/>
  <dc:creator>NOBODY</dc:creator>
  <cp:keywords/>
  <dc:description/>
  <cp:lastModifiedBy>Campanini</cp:lastModifiedBy>
  <cp:revision>2</cp:revision>
  <cp:lastPrinted>2013-05-21T06:07:00Z</cp:lastPrinted>
  <dcterms:created xsi:type="dcterms:W3CDTF">2024-08-28T09:07:00Z</dcterms:created>
  <dcterms:modified xsi:type="dcterms:W3CDTF">2024-08-28T09:07:00Z</dcterms:modified>
</cp:coreProperties>
</file>