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Normal"/>
        <w:tblW w:w="1037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834"/>
        <w:gridCol w:w="7541"/>
      </w:tblGrid>
      <w:tr w:rsidR="00AF14B1" w:rsidRPr="009B2AE1" w14:paraId="4B0D6508" w14:textId="77777777">
        <w:trPr>
          <w:trHeight w:val="291"/>
        </w:trPr>
        <w:tc>
          <w:tcPr>
            <w:tcW w:w="2834" w:type="dxa"/>
            <w:tcBorders>
              <w:top w:val="nil"/>
              <w:left w:val="nil"/>
              <w:bottom w:val="nil"/>
              <w:right w:val="nil"/>
            </w:tcBorders>
            <w:shd w:val="clear" w:color="auto" w:fill="auto"/>
            <w:tcMar>
              <w:top w:w="80" w:type="dxa"/>
              <w:left w:w="80" w:type="dxa"/>
              <w:bottom w:w="80" w:type="dxa"/>
              <w:right w:w="363" w:type="dxa"/>
            </w:tcMar>
            <w:vAlign w:val="center"/>
          </w:tcPr>
          <w:p w14:paraId="7FA516DB" w14:textId="77777777" w:rsidR="00AF14B1" w:rsidRPr="009B2AE1" w:rsidRDefault="00AB3612" w:rsidP="004941F7">
            <w:pPr>
              <w:pStyle w:val="ECVPersonalInfoHeading"/>
              <w:jc w:val="center"/>
              <w:rPr>
                <w:rFonts w:ascii="Times New Roman" w:hAnsi="Times New Roman" w:cs="Times New Roman"/>
                <w:sz w:val="24"/>
                <w:szCs w:val="24"/>
              </w:rPr>
            </w:pPr>
            <w:r w:rsidRPr="009B2AE1">
              <w:rPr>
                <w:rFonts w:ascii="Times New Roman" w:hAnsi="Times New Roman" w:cs="Times New Roman"/>
                <w:caps w:val="0"/>
                <w:sz w:val="24"/>
                <w:szCs w:val="24"/>
              </w:rPr>
              <w:t>PERSONAL INFORMATION</w:t>
            </w:r>
          </w:p>
        </w:tc>
        <w:tc>
          <w:tcPr>
            <w:tcW w:w="7541" w:type="dxa"/>
            <w:tcBorders>
              <w:top w:val="nil"/>
              <w:left w:val="nil"/>
              <w:bottom w:val="nil"/>
              <w:right w:val="nil"/>
            </w:tcBorders>
            <w:shd w:val="clear" w:color="auto" w:fill="auto"/>
            <w:tcMar>
              <w:top w:w="80" w:type="dxa"/>
              <w:left w:w="80" w:type="dxa"/>
              <w:bottom w:w="80" w:type="dxa"/>
              <w:right w:w="80" w:type="dxa"/>
            </w:tcMar>
            <w:vAlign w:val="center"/>
          </w:tcPr>
          <w:p w14:paraId="7B6ACB7D" w14:textId="77777777" w:rsidR="00AF14B1" w:rsidRPr="009B2AE1" w:rsidRDefault="00AB3612">
            <w:pPr>
              <w:pStyle w:val="ECVNameField"/>
              <w:rPr>
                <w:rFonts w:ascii="Times New Roman" w:hAnsi="Times New Roman" w:cs="Times New Roman"/>
                <w:b/>
                <w:bCs/>
                <w:sz w:val="28"/>
                <w:szCs w:val="28"/>
              </w:rPr>
            </w:pPr>
            <w:r w:rsidRPr="009B2AE1">
              <w:rPr>
                <w:rFonts w:ascii="Times New Roman" w:hAnsi="Times New Roman" w:cs="Times New Roman"/>
                <w:b/>
                <w:bCs/>
                <w:sz w:val="28"/>
                <w:szCs w:val="28"/>
              </w:rPr>
              <w:t>Jacopo Iaria</w:t>
            </w:r>
          </w:p>
        </w:tc>
      </w:tr>
      <w:tr w:rsidR="00AF14B1" w:rsidRPr="009B2AE1" w14:paraId="33DE7A81" w14:textId="77777777">
        <w:trPr>
          <w:trHeight w:val="175"/>
        </w:trPr>
        <w:tc>
          <w:tcPr>
            <w:tcW w:w="10375" w:type="dxa"/>
            <w:gridSpan w:val="2"/>
            <w:tcBorders>
              <w:top w:val="nil"/>
              <w:left w:val="nil"/>
              <w:bottom w:val="nil"/>
              <w:right w:val="nil"/>
            </w:tcBorders>
            <w:shd w:val="clear" w:color="auto" w:fill="auto"/>
            <w:tcMar>
              <w:top w:w="80" w:type="dxa"/>
              <w:left w:w="80" w:type="dxa"/>
              <w:bottom w:w="80" w:type="dxa"/>
              <w:right w:w="80" w:type="dxa"/>
            </w:tcMar>
          </w:tcPr>
          <w:p w14:paraId="5BE9D007" w14:textId="77777777" w:rsidR="00AF14B1" w:rsidRPr="009B2AE1" w:rsidRDefault="00AF14B1">
            <w:pPr>
              <w:rPr>
                <w:rFonts w:ascii="Times New Roman" w:hAnsi="Times New Roman" w:cs="Times New Roman"/>
                <w:sz w:val="24"/>
                <w:szCs w:val="24"/>
              </w:rPr>
            </w:pPr>
          </w:p>
        </w:tc>
      </w:tr>
      <w:tr w:rsidR="00AF14B1" w:rsidRPr="009B47ED" w14:paraId="062D56AC" w14:textId="77777777">
        <w:trPr>
          <w:trHeight w:val="194"/>
        </w:trPr>
        <w:tc>
          <w:tcPr>
            <w:tcW w:w="2834" w:type="dxa"/>
            <w:vMerge w:val="restart"/>
            <w:tcBorders>
              <w:top w:val="nil"/>
              <w:left w:val="nil"/>
              <w:bottom w:val="nil"/>
              <w:right w:val="nil"/>
            </w:tcBorders>
            <w:shd w:val="clear" w:color="auto" w:fill="auto"/>
            <w:tcMar>
              <w:top w:w="80" w:type="dxa"/>
              <w:left w:w="80" w:type="dxa"/>
              <w:bottom w:w="80" w:type="dxa"/>
              <w:right w:w="363" w:type="dxa"/>
            </w:tcMar>
          </w:tcPr>
          <w:p w14:paraId="790E7828" w14:textId="0AC0C5C2" w:rsidR="00AF14B1" w:rsidRPr="009B2AE1" w:rsidRDefault="00B935FF">
            <w:pPr>
              <w:pStyle w:val="ECVLeftHeading"/>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206F67F7" wp14:editId="12337B9A">
                  <wp:extent cx="1127531" cy="1497244"/>
                  <wp:effectExtent l="0" t="0" r="3175" b="1905"/>
                  <wp:docPr id="507697684" name="Immagine 1" descr="Immagine che contiene persona, vestiti, aria aperta, piant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7697684" name="Immagine 1" descr="Immagine che contiene persona, vestiti, aria aperta, pianta&#10;&#10;Descrizione generata automaticament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31541" cy="1502569"/>
                          </a:xfrm>
                          <a:prstGeom prst="rect">
                            <a:avLst/>
                          </a:prstGeom>
                        </pic:spPr>
                      </pic:pic>
                    </a:graphicData>
                  </a:graphic>
                </wp:inline>
              </w:drawing>
            </w:r>
            <w:r w:rsidR="00AB3612" w:rsidRPr="009B2AE1">
              <w:rPr>
                <w:rFonts w:ascii="Times New Roman" w:hAnsi="Times New Roman" w:cs="Times New Roman"/>
                <w:sz w:val="24"/>
                <w:szCs w:val="24"/>
              </w:rPr>
              <w:t xml:space="preserve"> </w:t>
            </w:r>
          </w:p>
        </w:tc>
        <w:tc>
          <w:tcPr>
            <w:tcW w:w="7541" w:type="dxa"/>
            <w:tcBorders>
              <w:top w:val="nil"/>
              <w:left w:val="nil"/>
              <w:bottom w:val="nil"/>
              <w:right w:val="nil"/>
            </w:tcBorders>
            <w:shd w:val="clear" w:color="auto" w:fill="auto"/>
            <w:tcMar>
              <w:top w:w="80" w:type="dxa"/>
              <w:left w:w="80" w:type="dxa"/>
              <w:bottom w:w="80" w:type="dxa"/>
              <w:right w:w="80" w:type="dxa"/>
            </w:tcMar>
          </w:tcPr>
          <w:p w14:paraId="3B2499CE" w14:textId="77777777" w:rsidR="00AF14B1" w:rsidRPr="009B2AE1" w:rsidRDefault="00AB3612">
            <w:pPr>
              <w:pStyle w:val="ECVContactDetails"/>
              <w:rPr>
                <w:rFonts w:ascii="Times New Roman" w:hAnsi="Times New Roman" w:cs="Times New Roman"/>
                <w:sz w:val="24"/>
                <w:szCs w:val="24"/>
                <w:lang w:val="it-IT"/>
              </w:rPr>
            </w:pPr>
            <w:r w:rsidRPr="009B2AE1">
              <w:rPr>
                <w:rFonts w:ascii="Times New Roman" w:hAnsi="Times New Roman" w:cs="Times New Roman"/>
                <w:sz w:val="24"/>
                <w:szCs w:val="24"/>
                <w:lang w:val="it-IT"/>
              </w:rPr>
              <w:t xml:space="preserve"> Via dei </w:t>
            </w:r>
            <w:proofErr w:type="spellStart"/>
            <w:r w:rsidRPr="009B2AE1">
              <w:rPr>
                <w:rFonts w:ascii="Times New Roman" w:hAnsi="Times New Roman" w:cs="Times New Roman"/>
                <w:sz w:val="24"/>
                <w:szCs w:val="24"/>
                <w:lang w:val="it-IT"/>
              </w:rPr>
              <w:t>Lucilii</w:t>
            </w:r>
            <w:proofErr w:type="spellEnd"/>
            <w:r w:rsidRPr="009B2AE1">
              <w:rPr>
                <w:rFonts w:ascii="Times New Roman" w:hAnsi="Times New Roman" w:cs="Times New Roman"/>
                <w:sz w:val="24"/>
                <w:szCs w:val="24"/>
                <w:lang w:val="it-IT"/>
              </w:rPr>
              <w:t xml:space="preserve"> 16, Rome, 00122, </w:t>
            </w:r>
            <w:proofErr w:type="spellStart"/>
            <w:r w:rsidRPr="009B2AE1">
              <w:rPr>
                <w:rFonts w:ascii="Times New Roman" w:hAnsi="Times New Roman" w:cs="Times New Roman"/>
                <w:sz w:val="24"/>
                <w:szCs w:val="24"/>
                <w:lang w:val="it-IT"/>
              </w:rPr>
              <w:t>Italy</w:t>
            </w:r>
            <w:proofErr w:type="spellEnd"/>
            <w:r w:rsidRPr="009B2AE1">
              <w:rPr>
                <w:rFonts w:ascii="Times New Roman" w:hAnsi="Times New Roman" w:cs="Times New Roman"/>
                <w:sz w:val="24"/>
                <w:szCs w:val="24"/>
                <w:lang w:val="it-IT"/>
              </w:rPr>
              <w:t xml:space="preserve"> </w:t>
            </w:r>
          </w:p>
        </w:tc>
      </w:tr>
      <w:tr w:rsidR="00AF14B1" w:rsidRPr="009B2AE1" w14:paraId="071B8051" w14:textId="77777777" w:rsidTr="002C2211">
        <w:trPr>
          <w:trHeight w:val="20"/>
        </w:trPr>
        <w:tc>
          <w:tcPr>
            <w:tcW w:w="2834" w:type="dxa"/>
            <w:vMerge/>
            <w:tcBorders>
              <w:top w:val="nil"/>
              <w:left w:val="nil"/>
              <w:bottom w:val="nil"/>
              <w:right w:val="nil"/>
            </w:tcBorders>
            <w:shd w:val="clear" w:color="auto" w:fill="auto"/>
          </w:tcPr>
          <w:p w14:paraId="1462A801" w14:textId="77777777" w:rsidR="00AF14B1" w:rsidRPr="009B2AE1" w:rsidRDefault="00AF14B1">
            <w:pPr>
              <w:rPr>
                <w:rFonts w:ascii="Times New Roman" w:hAnsi="Times New Roman" w:cs="Times New Roman"/>
                <w:sz w:val="24"/>
                <w:szCs w:val="24"/>
                <w:lang w:val="it-IT"/>
              </w:rPr>
            </w:pPr>
          </w:p>
        </w:tc>
        <w:tc>
          <w:tcPr>
            <w:tcW w:w="7541" w:type="dxa"/>
            <w:tcBorders>
              <w:top w:val="nil"/>
              <w:left w:val="nil"/>
              <w:bottom w:val="nil"/>
              <w:right w:val="nil"/>
            </w:tcBorders>
            <w:shd w:val="clear" w:color="auto" w:fill="auto"/>
            <w:tcMar>
              <w:top w:w="80" w:type="dxa"/>
              <w:left w:w="80" w:type="dxa"/>
              <w:bottom w:w="80" w:type="dxa"/>
              <w:right w:w="80" w:type="dxa"/>
            </w:tcMar>
          </w:tcPr>
          <w:p w14:paraId="27D3E596" w14:textId="77777777" w:rsidR="00AF14B1" w:rsidRPr="009B2AE1" w:rsidRDefault="00AB3612">
            <w:pPr>
              <w:pStyle w:val="ECVContactDetails"/>
              <w:tabs>
                <w:tab w:val="right" w:pos="8218"/>
              </w:tabs>
              <w:rPr>
                <w:rFonts w:ascii="Times New Roman" w:hAnsi="Times New Roman" w:cs="Times New Roman"/>
                <w:sz w:val="24"/>
                <w:szCs w:val="24"/>
              </w:rPr>
            </w:pPr>
            <w:r w:rsidRPr="009B2AE1">
              <w:rPr>
                <w:rFonts w:ascii="Times New Roman" w:hAnsi="Times New Roman" w:cs="Times New Roman"/>
                <w:noProof/>
                <w:kern w:val="1"/>
                <w:sz w:val="24"/>
                <w:szCs w:val="24"/>
              </w:rPr>
              <mc:AlternateContent>
                <mc:Choice Requires="wpg">
                  <w:drawing>
                    <wp:inline distT="0" distB="0" distL="0" distR="0" wp14:anchorId="154EBC58" wp14:editId="089C4A80">
                      <wp:extent cx="125096" cy="125096"/>
                      <wp:effectExtent l="0" t="0" r="0" b="0"/>
                      <wp:docPr id="1073741838" name="officeArt object"/>
                      <wp:cNvGraphicFramePr/>
                      <a:graphic xmlns:a="http://schemas.openxmlformats.org/drawingml/2006/main">
                        <a:graphicData uri="http://schemas.microsoft.com/office/word/2010/wordprocessingGroup">
                          <wpg:wgp>
                            <wpg:cNvGrpSpPr/>
                            <wpg:grpSpPr>
                              <a:xfrm>
                                <a:off x="0" y="0"/>
                                <a:ext cx="125096" cy="125096"/>
                                <a:chOff x="0" y="0"/>
                                <a:chExt cx="125095" cy="125095"/>
                              </a:xfrm>
                            </wpg:grpSpPr>
                            <wps:wsp>
                              <wps:cNvPr id="1073741836" name="Shape 1073741836"/>
                              <wps:cNvSpPr/>
                              <wps:spPr>
                                <a:xfrm>
                                  <a:off x="0" y="0"/>
                                  <a:ext cx="125096" cy="125096"/>
                                </a:xfrm>
                                <a:prstGeom prst="rect">
                                  <a:avLst/>
                                </a:prstGeom>
                                <a:solidFill>
                                  <a:srgbClr val="FFFFFF"/>
                                </a:solidFill>
                                <a:ln w="12700" cap="flat">
                                  <a:noFill/>
                                  <a:miter lim="400000"/>
                                </a:ln>
                                <a:effectLst/>
                              </wps:spPr>
                              <wps:bodyPr/>
                            </wps:wsp>
                            <pic:pic xmlns:pic="http://schemas.openxmlformats.org/drawingml/2006/picture">
                              <pic:nvPicPr>
                                <pic:cNvPr id="1073741837" name="image3.png"/>
                                <pic:cNvPicPr>
                                  <a:picLocks noChangeAspect="1"/>
                                </pic:cNvPicPr>
                              </pic:nvPicPr>
                              <pic:blipFill>
                                <a:blip r:embed="rId8"/>
                                <a:stretch>
                                  <a:fillRect/>
                                </a:stretch>
                              </pic:blipFill>
                              <pic:spPr>
                                <a:xfrm>
                                  <a:off x="0" y="0"/>
                                  <a:ext cx="125096" cy="125096"/>
                                </a:xfrm>
                                <a:prstGeom prst="rect">
                                  <a:avLst/>
                                </a:prstGeom>
                                <a:ln w="12700" cap="flat">
                                  <a:noFill/>
                                  <a:miter lim="400000"/>
                                </a:ln>
                                <a:effectLst/>
                              </pic:spPr>
                            </pic:pic>
                          </wpg:wgp>
                        </a:graphicData>
                      </a:graphic>
                    </wp:inline>
                  </w:drawing>
                </mc:Choice>
                <mc:Fallback>
                  <w:pict>
                    <v:group id="_x0000_s1029" style="visibility:visible;width:9.9pt;height:9.9pt;" coordorigin="0,0" coordsize="125095,125095">
                      <v:rect id="_x0000_s1030" style="position:absolute;left:0;top:0;width:125095;height:125095;">
                        <v:fill color="#FFFFFF" opacity="100.0%" type="solid"/>
                        <v:stroke on="f" weight="1.0pt" dashstyle="solid" endcap="flat" miterlimit="400.0%" joinstyle="miter" linestyle="single" startarrow="none" startarrowwidth="medium" startarrowlength="medium" endarrow="none" endarrowwidth="medium" endarrowlength="medium"/>
                      </v:rect>
                      <v:shape id="_x0000_s1031" type="#_x0000_t75" style="position:absolute;left:0;top:0;width:125095;height:125095;">
                        <v:imagedata r:id="rId14" o:title="image3.png"/>
                      </v:shape>
                    </v:group>
                  </w:pict>
                </mc:Fallback>
              </mc:AlternateContent>
            </w:r>
            <w:r w:rsidRPr="009B2AE1">
              <w:rPr>
                <w:rFonts w:ascii="Times New Roman" w:hAnsi="Times New Roman" w:cs="Times New Roman"/>
                <w:sz w:val="24"/>
                <w:szCs w:val="24"/>
              </w:rPr>
              <w:t xml:space="preserve"> +39 3771854511       </w:t>
            </w:r>
          </w:p>
        </w:tc>
      </w:tr>
      <w:tr w:rsidR="00AF14B1" w:rsidRPr="009B2AE1" w14:paraId="7DF740AC" w14:textId="77777777" w:rsidTr="002C2211">
        <w:trPr>
          <w:trHeight w:val="305"/>
        </w:trPr>
        <w:tc>
          <w:tcPr>
            <w:tcW w:w="2834" w:type="dxa"/>
            <w:vMerge/>
            <w:tcBorders>
              <w:top w:val="nil"/>
              <w:left w:val="nil"/>
              <w:bottom w:val="nil"/>
              <w:right w:val="nil"/>
            </w:tcBorders>
            <w:shd w:val="clear" w:color="auto" w:fill="auto"/>
          </w:tcPr>
          <w:p w14:paraId="45164837" w14:textId="77777777" w:rsidR="00AF14B1" w:rsidRPr="009B2AE1" w:rsidRDefault="00AF14B1">
            <w:pPr>
              <w:rPr>
                <w:rFonts w:ascii="Times New Roman" w:hAnsi="Times New Roman" w:cs="Times New Roman"/>
                <w:sz w:val="24"/>
                <w:szCs w:val="24"/>
              </w:rPr>
            </w:pPr>
          </w:p>
        </w:tc>
        <w:tc>
          <w:tcPr>
            <w:tcW w:w="7541" w:type="dxa"/>
            <w:tcBorders>
              <w:top w:val="nil"/>
              <w:left w:val="nil"/>
              <w:bottom w:val="nil"/>
              <w:right w:val="nil"/>
            </w:tcBorders>
            <w:shd w:val="clear" w:color="auto" w:fill="auto"/>
            <w:tcMar>
              <w:top w:w="80" w:type="dxa"/>
              <w:left w:w="80" w:type="dxa"/>
              <w:bottom w:w="80" w:type="dxa"/>
              <w:right w:w="80" w:type="dxa"/>
            </w:tcMar>
            <w:vAlign w:val="center"/>
          </w:tcPr>
          <w:p w14:paraId="3D608021" w14:textId="3A203E44" w:rsidR="0029546E" w:rsidRDefault="00AB3612">
            <w:pPr>
              <w:pStyle w:val="ECVContactDetails"/>
              <w:rPr>
                <w:rFonts w:ascii="Times New Roman" w:hAnsi="Times New Roman" w:cs="Times New Roman"/>
                <w:sz w:val="24"/>
                <w:szCs w:val="24"/>
                <w:u w:val="single"/>
              </w:rPr>
            </w:pPr>
            <w:r w:rsidRPr="009B2AE1">
              <w:rPr>
                <w:rFonts w:ascii="Times New Roman" w:hAnsi="Times New Roman" w:cs="Times New Roman"/>
                <w:sz w:val="24"/>
                <w:szCs w:val="24"/>
                <w:u w:val="single"/>
              </w:rPr>
              <w:t>jacopo.iaria@gmail.com</w:t>
            </w:r>
          </w:p>
          <w:p w14:paraId="02DD46F1" w14:textId="108EBC1F" w:rsidR="00AF14B1" w:rsidRPr="0029546E" w:rsidRDefault="00000000" w:rsidP="0029546E">
            <w:pPr>
              <w:widowControl/>
              <w:suppressAutoHyphens w:val="0"/>
              <w:rPr>
                <w:rFonts w:ascii="Times New Roman" w:eastAsia="Times New Roman" w:hAnsi="Times New Roman" w:cs="Times New Roman"/>
                <w:color w:val="auto"/>
                <w:spacing w:val="0"/>
                <w:kern w:val="0"/>
                <w:sz w:val="24"/>
                <w:szCs w:val="24"/>
              </w:rPr>
            </w:pPr>
            <w:hyperlink r:id="rId15" w:history="1">
              <w:r w:rsidR="0029546E">
                <w:rPr>
                  <w:rStyle w:val="Collegamentoipertestuale"/>
                  <w:rFonts w:ascii="Segoe UI" w:hAnsi="Segoe UI" w:cs="Segoe UI"/>
                  <w:sz w:val="21"/>
                  <w:szCs w:val="21"/>
                  <w:shd w:val="clear" w:color="auto" w:fill="FFFFFF"/>
                </w:rPr>
                <w:t>linkedin.com/in/jacopo-iaria-7081a222a</w:t>
              </w:r>
            </w:hyperlink>
          </w:p>
        </w:tc>
      </w:tr>
      <w:tr w:rsidR="00AF14B1" w:rsidRPr="009B2AE1" w14:paraId="08082B5E" w14:textId="77777777">
        <w:trPr>
          <w:trHeight w:val="460"/>
        </w:trPr>
        <w:tc>
          <w:tcPr>
            <w:tcW w:w="2834" w:type="dxa"/>
            <w:vMerge/>
            <w:tcBorders>
              <w:top w:val="nil"/>
              <w:left w:val="nil"/>
              <w:bottom w:val="nil"/>
              <w:right w:val="nil"/>
            </w:tcBorders>
            <w:shd w:val="clear" w:color="auto" w:fill="auto"/>
          </w:tcPr>
          <w:p w14:paraId="1178FE60" w14:textId="77777777" w:rsidR="00AF14B1" w:rsidRPr="009B2AE1" w:rsidRDefault="00AF14B1">
            <w:pPr>
              <w:rPr>
                <w:rFonts w:ascii="Times New Roman" w:hAnsi="Times New Roman" w:cs="Times New Roman"/>
                <w:sz w:val="24"/>
                <w:szCs w:val="24"/>
              </w:rPr>
            </w:pPr>
          </w:p>
        </w:tc>
        <w:tc>
          <w:tcPr>
            <w:tcW w:w="7541" w:type="dxa"/>
            <w:tcBorders>
              <w:top w:val="nil"/>
              <w:left w:val="nil"/>
              <w:bottom w:val="nil"/>
              <w:right w:val="nil"/>
            </w:tcBorders>
            <w:shd w:val="clear" w:color="auto" w:fill="auto"/>
            <w:tcMar>
              <w:top w:w="80" w:type="dxa"/>
              <w:left w:w="80" w:type="dxa"/>
              <w:bottom w:w="80" w:type="dxa"/>
              <w:right w:w="80" w:type="dxa"/>
            </w:tcMar>
            <w:vAlign w:val="center"/>
          </w:tcPr>
          <w:p w14:paraId="69C3650A" w14:textId="77777777" w:rsidR="00AF14B1" w:rsidRPr="009B2AE1" w:rsidRDefault="00AB3612">
            <w:pPr>
              <w:pStyle w:val="ECVGenderRow"/>
              <w:rPr>
                <w:rFonts w:ascii="Times New Roman" w:hAnsi="Times New Roman" w:cs="Times New Roman"/>
                <w:sz w:val="24"/>
                <w:szCs w:val="24"/>
              </w:rPr>
            </w:pPr>
            <w:r w:rsidRPr="009B2AE1">
              <w:rPr>
                <w:rFonts w:ascii="Times New Roman" w:hAnsi="Times New Roman" w:cs="Times New Roman"/>
                <w:sz w:val="24"/>
                <w:szCs w:val="24"/>
              </w:rPr>
              <w:t xml:space="preserve">Sex </w:t>
            </w:r>
            <w:r w:rsidRPr="009B2AE1">
              <w:rPr>
                <w:rFonts w:ascii="Times New Roman" w:hAnsi="Times New Roman" w:cs="Times New Roman"/>
                <w:color w:val="3F3A38"/>
                <w:sz w:val="24"/>
                <w:szCs w:val="24"/>
                <w:u w:color="3F3A38"/>
              </w:rPr>
              <w:t>Male</w:t>
            </w:r>
            <w:r w:rsidRPr="009B2AE1">
              <w:rPr>
                <w:rFonts w:ascii="Times New Roman" w:hAnsi="Times New Roman" w:cs="Times New Roman"/>
                <w:sz w:val="24"/>
                <w:szCs w:val="24"/>
              </w:rPr>
              <w:t xml:space="preserve"> | Date of birth </w:t>
            </w:r>
            <w:r w:rsidRPr="009B2AE1">
              <w:rPr>
                <w:rFonts w:ascii="Times New Roman" w:hAnsi="Times New Roman" w:cs="Times New Roman"/>
                <w:color w:val="3F3A38"/>
                <w:sz w:val="24"/>
                <w:szCs w:val="24"/>
                <w:u w:color="3F3A38"/>
              </w:rPr>
              <w:t>17/06/1997</w:t>
            </w:r>
            <w:r w:rsidRPr="009B2AE1">
              <w:rPr>
                <w:rFonts w:ascii="Times New Roman" w:hAnsi="Times New Roman" w:cs="Times New Roman"/>
                <w:sz w:val="24"/>
                <w:szCs w:val="24"/>
              </w:rPr>
              <w:t xml:space="preserve"> | Nationality </w:t>
            </w:r>
            <w:r w:rsidRPr="009B2AE1">
              <w:rPr>
                <w:rFonts w:ascii="Times New Roman" w:hAnsi="Times New Roman" w:cs="Times New Roman"/>
                <w:color w:val="3F3A38"/>
                <w:sz w:val="24"/>
                <w:szCs w:val="24"/>
                <w:u w:color="3F3A38"/>
              </w:rPr>
              <w:t>Italian</w:t>
            </w:r>
            <w:r w:rsidRPr="009B2AE1">
              <w:rPr>
                <w:rFonts w:ascii="Times New Roman" w:hAnsi="Times New Roman" w:cs="Times New Roman"/>
                <w:sz w:val="24"/>
                <w:szCs w:val="24"/>
              </w:rPr>
              <w:t xml:space="preserve"> </w:t>
            </w:r>
          </w:p>
        </w:tc>
      </w:tr>
    </w:tbl>
    <w:p w14:paraId="0A6D1DA8" w14:textId="77777777" w:rsidR="008514DB" w:rsidRDefault="008514DB">
      <w:pPr>
        <w:pStyle w:val="ECVText"/>
        <w:rPr>
          <w:rFonts w:ascii="Times New Roman" w:hAnsi="Times New Roman" w:cs="Times New Roman"/>
          <w:sz w:val="24"/>
          <w:szCs w:val="24"/>
        </w:rPr>
      </w:pPr>
    </w:p>
    <w:p w14:paraId="372AD9EB" w14:textId="6DCD803B" w:rsidR="00E817CE" w:rsidRDefault="00AB3612">
      <w:pPr>
        <w:pStyle w:val="ECVText"/>
        <w:rPr>
          <w:rFonts w:ascii="Times New Roman" w:hAnsi="Times New Roman" w:cs="Times New Roman"/>
          <w:sz w:val="24"/>
          <w:szCs w:val="24"/>
        </w:rPr>
      </w:pPr>
      <w:r w:rsidRPr="009B2AE1">
        <w:rPr>
          <w:rFonts w:ascii="Times New Roman" w:hAnsi="Times New Roman" w:cs="Times New Roman"/>
          <w:sz w:val="24"/>
          <w:szCs w:val="24"/>
        </w:rPr>
        <w:t xml:space="preserve">Master's graduate in environmental monitoring and requalification with </w:t>
      </w:r>
      <w:r w:rsidR="00900764" w:rsidRPr="009B2AE1">
        <w:rPr>
          <w:rFonts w:ascii="Times New Roman" w:hAnsi="Times New Roman" w:cs="Times New Roman"/>
          <w:sz w:val="24"/>
          <w:szCs w:val="24"/>
        </w:rPr>
        <w:t>honors</w:t>
      </w:r>
      <w:r w:rsidR="00EB4423">
        <w:rPr>
          <w:rFonts w:ascii="Times New Roman" w:hAnsi="Times New Roman" w:cs="Times New Roman"/>
          <w:sz w:val="24"/>
          <w:szCs w:val="24"/>
        </w:rPr>
        <w:t xml:space="preserve"> an</w:t>
      </w:r>
      <w:r w:rsidR="00A06215">
        <w:rPr>
          <w:rFonts w:ascii="Times New Roman" w:hAnsi="Times New Roman" w:cs="Times New Roman"/>
          <w:sz w:val="24"/>
          <w:szCs w:val="24"/>
        </w:rPr>
        <w:t>d</w:t>
      </w:r>
      <w:r w:rsidR="00EB4423">
        <w:rPr>
          <w:rFonts w:ascii="Times New Roman" w:hAnsi="Times New Roman" w:cs="Times New Roman"/>
          <w:sz w:val="24"/>
          <w:szCs w:val="24"/>
        </w:rPr>
        <w:t xml:space="preserve"> curren</w:t>
      </w:r>
      <w:r w:rsidR="00A06215">
        <w:rPr>
          <w:rFonts w:ascii="Times New Roman" w:hAnsi="Times New Roman" w:cs="Times New Roman"/>
          <w:sz w:val="24"/>
          <w:szCs w:val="24"/>
        </w:rPr>
        <w:t>t</w:t>
      </w:r>
      <w:r w:rsidR="00EB4423">
        <w:rPr>
          <w:rFonts w:ascii="Times New Roman" w:hAnsi="Times New Roman" w:cs="Times New Roman"/>
          <w:sz w:val="24"/>
          <w:szCs w:val="24"/>
        </w:rPr>
        <w:t xml:space="preserve">ly working as </w:t>
      </w:r>
      <w:r w:rsidR="00EB4423" w:rsidRPr="009B2AE1">
        <w:rPr>
          <w:rFonts w:ascii="Times New Roman" w:hAnsi="Times New Roman" w:cs="Times New Roman"/>
          <w:sz w:val="24"/>
          <w:szCs w:val="24"/>
        </w:rPr>
        <w:t xml:space="preserve">a research fellow for </w:t>
      </w:r>
      <w:r w:rsidR="00EB4423" w:rsidRPr="009429FE">
        <w:rPr>
          <w:rFonts w:ascii="Times New Roman" w:hAnsi="Times New Roman" w:cs="Times New Roman"/>
          <w:i/>
          <w:iCs/>
          <w:sz w:val="24"/>
          <w:szCs w:val="24"/>
        </w:rPr>
        <w:t xml:space="preserve">Alma mater </w:t>
      </w:r>
      <w:proofErr w:type="spellStart"/>
      <w:r w:rsidR="00EB4423" w:rsidRPr="009429FE">
        <w:rPr>
          <w:rFonts w:ascii="Times New Roman" w:hAnsi="Times New Roman" w:cs="Times New Roman"/>
          <w:i/>
          <w:iCs/>
          <w:sz w:val="24"/>
          <w:szCs w:val="24"/>
        </w:rPr>
        <w:t>Studiorum</w:t>
      </w:r>
      <w:proofErr w:type="spellEnd"/>
      <w:r w:rsidR="00EB4423" w:rsidRPr="009B2AE1">
        <w:rPr>
          <w:rFonts w:ascii="Times New Roman" w:hAnsi="Times New Roman" w:cs="Times New Roman"/>
          <w:sz w:val="24"/>
          <w:szCs w:val="24"/>
        </w:rPr>
        <w:t>, University of Bologna.</w:t>
      </w:r>
      <w:r w:rsidRPr="009B2AE1">
        <w:rPr>
          <w:rFonts w:ascii="Times New Roman" w:hAnsi="Times New Roman" w:cs="Times New Roman"/>
          <w:sz w:val="24"/>
          <w:szCs w:val="24"/>
        </w:rPr>
        <w:t xml:space="preserve"> </w:t>
      </w:r>
      <w:r w:rsidR="00E817CE" w:rsidRPr="009B2AE1">
        <w:rPr>
          <w:rFonts w:ascii="Times New Roman" w:hAnsi="Times New Roman" w:cs="Times New Roman"/>
          <w:sz w:val="24"/>
          <w:szCs w:val="24"/>
        </w:rPr>
        <w:t>I’m specialized in</w:t>
      </w:r>
      <w:r w:rsidR="00E817CE">
        <w:rPr>
          <w:rFonts w:ascii="Times New Roman" w:hAnsi="Times New Roman" w:cs="Times New Roman"/>
          <w:sz w:val="24"/>
          <w:szCs w:val="24"/>
        </w:rPr>
        <w:t xml:space="preserve"> the</w:t>
      </w:r>
      <w:r w:rsidR="00E817CE" w:rsidRPr="009B2AE1">
        <w:rPr>
          <w:rFonts w:ascii="Times New Roman" w:hAnsi="Times New Roman" w:cs="Times New Roman"/>
          <w:sz w:val="24"/>
          <w:szCs w:val="24"/>
        </w:rPr>
        <w:t xml:space="preserve"> analysis of environmental data</w:t>
      </w:r>
      <w:r w:rsidR="00D87B7F" w:rsidRPr="00D70969">
        <w:rPr>
          <w:rFonts w:ascii="Times New Roman" w:hAnsi="Times New Roman" w:cs="Times New Roman"/>
          <w:sz w:val="24"/>
          <w:szCs w:val="24"/>
        </w:rPr>
        <w:t xml:space="preserve">, for example, </w:t>
      </w:r>
      <w:r w:rsidR="00D70969" w:rsidRPr="00D70969">
        <w:rPr>
          <w:rFonts w:ascii="Times New Roman" w:hAnsi="Times New Roman" w:cs="Times New Roman"/>
          <w:sz w:val="24"/>
          <w:szCs w:val="24"/>
        </w:rPr>
        <w:t xml:space="preserve">I </w:t>
      </w:r>
      <w:r w:rsidR="009429FE" w:rsidRPr="00D70969">
        <w:rPr>
          <w:rFonts w:ascii="Times New Roman" w:hAnsi="Times New Roman" w:cs="Times New Roman"/>
          <w:sz w:val="24"/>
          <w:szCs w:val="24"/>
        </w:rPr>
        <w:t>worked</w:t>
      </w:r>
      <w:r w:rsidR="00D87B7F">
        <w:rPr>
          <w:rFonts w:ascii="Times New Roman" w:hAnsi="Times New Roman" w:cs="Times New Roman"/>
          <w:sz w:val="24"/>
          <w:szCs w:val="24"/>
        </w:rPr>
        <w:t xml:space="preserve"> </w:t>
      </w:r>
      <w:r w:rsidR="009429FE" w:rsidRPr="00F174DA">
        <w:rPr>
          <w:rFonts w:ascii="Times New Roman" w:hAnsi="Times New Roman" w:cs="Times New Roman"/>
          <w:sz w:val="24"/>
          <w:szCs w:val="24"/>
        </w:rPr>
        <w:t>with</w:t>
      </w:r>
      <w:r w:rsidR="00A91501" w:rsidRPr="00F174DA">
        <w:rPr>
          <w:rFonts w:ascii="Times New Roman" w:hAnsi="Times New Roman" w:cs="Times New Roman"/>
          <w:sz w:val="24"/>
          <w:szCs w:val="24"/>
        </w:rPr>
        <w:t xml:space="preserve"> </w:t>
      </w:r>
      <w:r w:rsidR="00D70969" w:rsidRPr="00F174DA">
        <w:rPr>
          <w:rFonts w:ascii="Times New Roman" w:hAnsi="Times New Roman" w:cs="Times New Roman"/>
          <w:sz w:val="24"/>
          <w:szCs w:val="24"/>
        </w:rPr>
        <w:t>structural</w:t>
      </w:r>
      <w:r w:rsidR="009429FE" w:rsidRPr="00F174DA">
        <w:rPr>
          <w:rFonts w:ascii="Times New Roman" w:hAnsi="Times New Roman" w:cs="Times New Roman"/>
          <w:sz w:val="24"/>
          <w:szCs w:val="24"/>
        </w:rPr>
        <w:t xml:space="preserve"> traits of vegetation</w:t>
      </w:r>
      <w:r w:rsidR="00A91501" w:rsidRPr="00D70969">
        <w:rPr>
          <w:rFonts w:ascii="Times New Roman" w:hAnsi="Times New Roman" w:cs="Times New Roman"/>
          <w:sz w:val="24"/>
          <w:szCs w:val="24"/>
        </w:rPr>
        <w:t xml:space="preserve">, </w:t>
      </w:r>
      <w:r w:rsidR="00F174DA" w:rsidRPr="00D70969">
        <w:rPr>
          <w:rFonts w:ascii="Times New Roman" w:hAnsi="Times New Roman" w:cs="Times New Roman"/>
          <w:sz w:val="24"/>
          <w:szCs w:val="24"/>
        </w:rPr>
        <w:t xml:space="preserve">urban microclimate simulations </w:t>
      </w:r>
      <w:r w:rsidR="00F174DA">
        <w:rPr>
          <w:rFonts w:ascii="Times New Roman" w:hAnsi="Times New Roman" w:cs="Times New Roman"/>
          <w:sz w:val="24"/>
          <w:szCs w:val="24"/>
        </w:rPr>
        <w:t xml:space="preserve">and </w:t>
      </w:r>
      <w:r w:rsidR="00A91501" w:rsidRPr="00D70969">
        <w:rPr>
          <w:rFonts w:ascii="Times New Roman" w:hAnsi="Times New Roman" w:cs="Times New Roman"/>
          <w:sz w:val="24"/>
          <w:szCs w:val="24"/>
        </w:rPr>
        <w:t xml:space="preserve">species </w:t>
      </w:r>
      <w:r w:rsidR="009429FE" w:rsidRPr="00D70969">
        <w:rPr>
          <w:rFonts w:ascii="Times New Roman" w:hAnsi="Times New Roman" w:cs="Times New Roman"/>
          <w:sz w:val="24"/>
          <w:szCs w:val="24"/>
        </w:rPr>
        <w:t xml:space="preserve">distribution from </w:t>
      </w:r>
      <w:r w:rsidR="00F174DA">
        <w:rPr>
          <w:rFonts w:ascii="Times New Roman" w:hAnsi="Times New Roman" w:cs="Times New Roman"/>
          <w:sz w:val="24"/>
          <w:szCs w:val="24"/>
        </w:rPr>
        <w:t xml:space="preserve">a </w:t>
      </w:r>
      <w:r w:rsidR="009429FE" w:rsidRPr="00D70969">
        <w:rPr>
          <w:rFonts w:ascii="Times New Roman" w:hAnsi="Times New Roman" w:cs="Times New Roman"/>
          <w:sz w:val="24"/>
          <w:szCs w:val="24"/>
        </w:rPr>
        <w:t>multi</w:t>
      </w:r>
      <w:r w:rsidR="00D70969">
        <w:rPr>
          <w:rFonts w:ascii="Times New Roman" w:hAnsi="Times New Roman" w:cs="Times New Roman"/>
          <w:sz w:val="24"/>
          <w:szCs w:val="24"/>
        </w:rPr>
        <w:t>-</w:t>
      </w:r>
      <w:proofErr w:type="spellStart"/>
      <w:r w:rsidR="009429FE" w:rsidRPr="00D70969">
        <w:rPr>
          <w:rFonts w:ascii="Times New Roman" w:hAnsi="Times New Roman" w:cs="Times New Roman"/>
          <w:sz w:val="24"/>
          <w:szCs w:val="24"/>
        </w:rPr>
        <w:t>taxonimic</w:t>
      </w:r>
      <w:proofErr w:type="spellEnd"/>
      <w:r w:rsidR="009429FE" w:rsidRPr="00D70969">
        <w:rPr>
          <w:rFonts w:ascii="Times New Roman" w:hAnsi="Times New Roman" w:cs="Times New Roman"/>
          <w:sz w:val="24"/>
          <w:szCs w:val="24"/>
        </w:rPr>
        <w:t xml:space="preserve"> </w:t>
      </w:r>
      <w:r w:rsidR="00F174DA">
        <w:rPr>
          <w:rFonts w:ascii="Times New Roman" w:hAnsi="Times New Roman" w:cs="Times New Roman"/>
          <w:sz w:val="24"/>
          <w:szCs w:val="24"/>
        </w:rPr>
        <w:t>monitoring</w:t>
      </w:r>
      <w:r w:rsidR="00A91501" w:rsidRPr="00D70969">
        <w:rPr>
          <w:rFonts w:ascii="Times New Roman" w:hAnsi="Times New Roman" w:cs="Times New Roman"/>
          <w:sz w:val="24"/>
          <w:szCs w:val="24"/>
        </w:rPr>
        <w:t>.</w:t>
      </w:r>
      <w:r w:rsidR="00A91501">
        <w:rPr>
          <w:rFonts w:ascii="Times New Roman" w:hAnsi="Times New Roman" w:cs="Times New Roman"/>
          <w:sz w:val="24"/>
          <w:szCs w:val="24"/>
        </w:rPr>
        <w:t xml:space="preserve"> </w:t>
      </w:r>
      <w:r w:rsidR="00E817CE">
        <w:rPr>
          <w:rFonts w:ascii="Times New Roman" w:hAnsi="Times New Roman" w:cs="Times New Roman"/>
          <w:sz w:val="24"/>
          <w:szCs w:val="24"/>
        </w:rPr>
        <w:t>My educational and working</w:t>
      </w:r>
      <w:r w:rsidR="00A06215">
        <w:rPr>
          <w:rFonts w:ascii="Times New Roman" w:hAnsi="Times New Roman" w:cs="Times New Roman"/>
          <w:sz w:val="24"/>
          <w:szCs w:val="24"/>
        </w:rPr>
        <w:t xml:space="preserve"> background allowed me to become proficient with </w:t>
      </w:r>
      <w:r w:rsidR="00D70969">
        <w:rPr>
          <w:rFonts w:ascii="Times New Roman" w:hAnsi="Times New Roman" w:cs="Times New Roman"/>
          <w:sz w:val="24"/>
          <w:szCs w:val="24"/>
        </w:rPr>
        <w:t xml:space="preserve">the </w:t>
      </w:r>
      <w:r w:rsidR="00D87B7F">
        <w:rPr>
          <w:rFonts w:ascii="Times New Roman" w:hAnsi="Times New Roman" w:cs="Times New Roman"/>
          <w:sz w:val="24"/>
          <w:szCs w:val="24"/>
        </w:rPr>
        <w:t xml:space="preserve">use of </w:t>
      </w:r>
      <w:r w:rsidR="00A06215" w:rsidRPr="009B2AE1">
        <w:rPr>
          <w:rFonts w:ascii="Times New Roman" w:hAnsi="Times New Roman" w:cs="Times New Roman"/>
          <w:sz w:val="24"/>
          <w:szCs w:val="24"/>
        </w:rPr>
        <w:t>data analysis programming language (R) and GIS software</w:t>
      </w:r>
      <w:r w:rsidR="00E817CE">
        <w:rPr>
          <w:rFonts w:ascii="Times New Roman" w:hAnsi="Times New Roman" w:cs="Times New Roman"/>
          <w:sz w:val="24"/>
          <w:szCs w:val="24"/>
        </w:rPr>
        <w:t xml:space="preserve"> for </w:t>
      </w:r>
      <w:r w:rsidR="00F174DA">
        <w:rPr>
          <w:rFonts w:ascii="Times New Roman" w:hAnsi="Times New Roman" w:cs="Times New Roman"/>
          <w:sz w:val="24"/>
          <w:szCs w:val="24"/>
        </w:rPr>
        <w:t>var</w:t>
      </w:r>
      <w:r w:rsidR="008D54B8">
        <w:rPr>
          <w:rFonts w:ascii="Times New Roman" w:hAnsi="Times New Roman" w:cs="Times New Roman"/>
          <w:sz w:val="24"/>
          <w:szCs w:val="24"/>
        </w:rPr>
        <w:t>i</w:t>
      </w:r>
      <w:r w:rsidR="00F174DA">
        <w:rPr>
          <w:rFonts w:ascii="Times New Roman" w:hAnsi="Times New Roman" w:cs="Times New Roman"/>
          <w:sz w:val="24"/>
          <w:szCs w:val="24"/>
        </w:rPr>
        <w:t>ous</w:t>
      </w:r>
      <w:r w:rsidR="00E817CE">
        <w:rPr>
          <w:rFonts w:ascii="Times New Roman" w:hAnsi="Times New Roman" w:cs="Times New Roman"/>
          <w:sz w:val="24"/>
          <w:szCs w:val="24"/>
        </w:rPr>
        <w:t xml:space="preserve"> environmental applications. </w:t>
      </w:r>
      <w:r w:rsidR="00CE6561">
        <w:rPr>
          <w:rFonts w:ascii="Times New Roman" w:hAnsi="Times New Roman" w:cs="Times New Roman"/>
          <w:sz w:val="24"/>
          <w:szCs w:val="24"/>
        </w:rPr>
        <w:t xml:space="preserve">I'm currently working as a PhD student on protected areas and biodiversity. </w:t>
      </w:r>
    </w:p>
    <w:p w14:paraId="0D750588" w14:textId="77777777" w:rsidR="00A06215" w:rsidRDefault="00A06215">
      <w:pPr>
        <w:pStyle w:val="ECVText"/>
        <w:rPr>
          <w:rFonts w:ascii="Times New Roman" w:hAnsi="Times New Roman" w:cs="Times New Roman"/>
          <w:sz w:val="24"/>
          <w:szCs w:val="24"/>
        </w:rPr>
      </w:pPr>
    </w:p>
    <w:p w14:paraId="76F6D2F2" w14:textId="76078F03" w:rsidR="00EC2492" w:rsidRPr="009B2AE1" w:rsidRDefault="00EC2492">
      <w:pPr>
        <w:pStyle w:val="ECVText"/>
        <w:rPr>
          <w:rFonts w:ascii="Times New Roman" w:hAnsi="Times New Roman" w:cs="Times New Roman"/>
          <w:sz w:val="24"/>
          <w:szCs w:val="24"/>
        </w:rPr>
      </w:pPr>
    </w:p>
    <w:p w14:paraId="1B066519" w14:textId="77777777" w:rsidR="00EC2492" w:rsidRPr="009B2AE1" w:rsidRDefault="00EC2492">
      <w:pPr>
        <w:pStyle w:val="ECVText"/>
        <w:rPr>
          <w:rFonts w:ascii="Times New Roman" w:hAnsi="Times New Roman" w:cs="Times New Roman"/>
          <w:sz w:val="24"/>
          <w:szCs w:val="24"/>
        </w:rPr>
      </w:pPr>
    </w:p>
    <w:p w14:paraId="6A90E1DE" w14:textId="77777777" w:rsidR="00AF14B1" w:rsidRPr="009B2AE1" w:rsidRDefault="00AF14B1">
      <w:pPr>
        <w:pStyle w:val="ECVText"/>
        <w:spacing w:line="240" w:lineRule="auto"/>
        <w:rPr>
          <w:rFonts w:ascii="Times New Roman" w:hAnsi="Times New Roman" w:cs="Times New Roman"/>
          <w:sz w:val="24"/>
          <w:szCs w:val="24"/>
        </w:rPr>
      </w:pPr>
    </w:p>
    <w:tbl>
      <w:tblPr>
        <w:tblStyle w:val="TableNormal"/>
        <w:tblW w:w="1037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835"/>
        <w:gridCol w:w="7540"/>
      </w:tblGrid>
      <w:tr w:rsidR="00AF14B1" w:rsidRPr="009B2AE1" w14:paraId="1D21EE77" w14:textId="77777777">
        <w:trPr>
          <w:trHeight w:val="194"/>
        </w:trPr>
        <w:tc>
          <w:tcPr>
            <w:tcW w:w="2835" w:type="dxa"/>
            <w:tcBorders>
              <w:top w:val="nil"/>
              <w:left w:val="nil"/>
              <w:bottom w:val="nil"/>
              <w:right w:val="nil"/>
            </w:tcBorders>
            <w:shd w:val="clear" w:color="auto" w:fill="auto"/>
            <w:tcMar>
              <w:top w:w="80" w:type="dxa"/>
              <w:left w:w="80" w:type="dxa"/>
              <w:bottom w:w="80" w:type="dxa"/>
              <w:right w:w="363" w:type="dxa"/>
            </w:tcMar>
          </w:tcPr>
          <w:p w14:paraId="5335E993" w14:textId="77777777" w:rsidR="00AF14B1" w:rsidRPr="009B2AE1" w:rsidRDefault="00AB3612">
            <w:pPr>
              <w:pStyle w:val="ECVLeftHeading"/>
              <w:rPr>
                <w:rFonts w:ascii="Times New Roman" w:hAnsi="Times New Roman" w:cs="Times New Roman"/>
                <w:sz w:val="24"/>
                <w:szCs w:val="24"/>
              </w:rPr>
            </w:pPr>
            <w:r w:rsidRPr="009B2AE1">
              <w:rPr>
                <w:rFonts w:ascii="Times New Roman" w:hAnsi="Times New Roman" w:cs="Times New Roman"/>
                <w:caps w:val="0"/>
                <w:sz w:val="24"/>
                <w:szCs w:val="24"/>
              </w:rPr>
              <w:t>WORK EXPERIENCE</w:t>
            </w:r>
          </w:p>
        </w:tc>
        <w:tc>
          <w:tcPr>
            <w:tcW w:w="7540" w:type="dxa"/>
            <w:tcBorders>
              <w:top w:val="nil"/>
              <w:left w:val="nil"/>
              <w:bottom w:val="nil"/>
              <w:right w:val="nil"/>
            </w:tcBorders>
            <w:shd w:val="clear" w:color="auto" w:fill="auto"/>
            <w:tcMar>
              <w:top w:w="80" w:type="dxa"/>
              <w:left w:w="80" w:type="dxa"/>
              <w:bottom w:w="80" w:type="dxa"/>
              <w:right w:w="80" w:type="dxa"/>
            </w:tcMar>
            <w:vAlign w:val="bottom"/>
          </w:tcPr>
          <w:p w14:paraId="564E83C5" w14:textId="77777777" w:rsidR="00AF14B1" w:rsidRPr="009B2AE1" w:rsidRDefault="00AB3612">
            <w:pPr>
              <w:pStyle w:val="ECVBlueBox"/>
              <w:rPr>
                <w:rFonts w:ascii="Times New Roman" w:hAnsi="Times New Roman" w:cs="Times New Roman"/>
                <w:sz w:val="24"/>
                <w:szCs w:val="24"/>
              </w:rPr>
            </w:pPr>
            <w:r w:rsidRPr="009B2AE1">
              <w:rPr>
                <w:rFonts w:ascii="Times New Roman" w:hAnsi="Times New Roman" w:cs="Times New Roman"/>
                <w:noProof/>
                <w:color w:val="3F3A38"/>
                <w:spacing w:val="-6"/>
                <w:sz w:val="24"/>
                <w:szCs w:val="24"/>
                <w:u w:color="3F3A38"/>
              </w:rPr>
              <mc:AlternateContent>
                <mc:Choice Requires="wpg">
                  <w:drawing>
                    <wp:inline distT="0" distB="0" distL="0" distR="0" wp14:anchorId="6EE2C266" wp14:editId="0C48C236">
                      <wp:extent cx="4802505" cy="92075"/>
                      <wp:effectExtent l="0" t="0" r="0" b="0"/>
                      <wp:docPr id="1073741841" name="officeArt object"/>
                      <wp:cNvGraphicFramePr/>
                      <a:graphic xmlns:a="http://schemas.openxmlformats.org/drawingml/2006/main">
                        <a:graphicData uri="http://schemas.microsoft.com/office/word/2010/wordprocessingGroup">
                          <wpg:wgp>
                            <wpg:cNvGrpSpPr/>
                            <wpg:grpSpPr>
                              <a:xfrm>
                                <a:off x="0" y="0"/>
                                <a:ext cx="4802505" cy="92075"/>
                                <a:chOff x="0" y="0"/>
                                <a:chExt cx="4802504" cy="92075"/>
                              </a:xfrm>
                            </wpg:grpSpPr>
                            <wps:wsp>
                              <wps:cNvPr id="1073741839" name="Shape 1073741839"/>
                              <wps:cNvSpPr/>
                              <wps:spPr>
                                <a:xfrm>
                                  <a:off x="0" y="0"/>
                                  <a:ext cx="4802505" cy="92075"/>
                                </a:xfrm>
                                <a:prstGeom prst="rect">
                                  <a:avLst/>
                                </a:prstGeom>
                                <a:solidFill>
                                  <a:srgbClr val="FFFFFF"/>
                                </a:solidFill>
                                <a:ln w="12700" cap="flat">
                                  <a:noFill/>
                                  <a:miter lim="400000"/>
                                </a:ln>
                                <a:effectLst/>
                              </wps:spPr>
                              <wps:bodyPr/>
                            </wps:wsp>
                            <pic:pic xmlns:pic="http://schemas.openxmlformats.org/drawingml/2006/picture">
                              <pic:nvPicPr>
                                <pic:cNvPr id="1073741840" name="image5.png"/>
                                <pic:cNvPicPr>
                                  <a:picLocks noChangeAspect="1"/>
                                </pic:cNvPicPr>
                              </pic:nvPicPr>
                              <pic:blipFill>
                                <a:blip r:embed="rId16"/>
                                <a:stretch>
                                  <a:fillRect/>
                                </a:stretch>
                              </pic:blipFill>
                              <pic:spPr>
                                <a:xfrm>
                                  <a:off x="0" y="0"/>
                                  <a:ext cx="4802505" cy="92075"/>
                                </a:xfrm>
                                <a:prstGeom prst="rect">
                                  <a:avLst/>
                                </a:prstGeom>
                                <a:ln w="12700" cap="flat">
                                  <a:noFill/>
                                  <a:miter lim="400000"/>
                                </a:ln>
                                <a:effectLst/>
                              </pic:spPr>
                            </pic:pic>
                          </wpg:wgp>
                        </a:graphicData>
                      </a:graphic>
                    </wp:inline>
                  </w:drawing>
                </mc:Choice>
                <mc:Fallback>
                  <w:pict>
                    <v:group id="_x0000_s1032" style="visibility:visible;width:378.1pt;height:7.2pt;" coordorigin="0,0" coordsize="4802505,92075">
                      <v:rect id="_x0000_s1033" style="position:absolute;left:0;top:0;width:4802505;height:92075;">
                        <v:fill color="#FFFFFF" opacity="100.0%" type="solid"/>
                        <v:stroke on="f" weight="1.0pt" dashstyle="solid" endcap="flat" miterlimit="400.0%" joinstyle="miter" linestyle="single" startarrow="none" startarrowwidth="medium" startarrowlength="medium" endarrow="none" endarrowwidth="medium" endarrowlength="medium"/>
                      </v:rect>
                      <v:shape id="_x0000_s1034" type="#_x0000_t75" style="position:absolute;left:0;top:0;width:4802505;height:92075;">
                        <v:imagedata r:id="rId17" o:title="image5.png"/>
                      </v:shape>
                    </v:group>
                  </w:pict>
                </mc:Fallback>
              </mc:AlternateContent>
            </w:r>
            <w:r w:rsidRPr="009B2AE1">
              <w:rPr>
                <w:rFonts w:ascii="Times New Roman" w:hAnsi="Times New Roman" w:cs="Times New Roman"/>
                <w:sz w:val="24"/>
                <w:szCs w:val="24"/>
              </w:rPr>
              <w:t xml:space="preserve"> </w:t>
            </w:r>
          </w:p>
        </w:tc>
      </w:tr>
    </w:tbl>
    <w:p w14:paraId="39C6132A" w14:textId="77777777" w:rsidR="00AF14B1" w:rsidRPr="009B2AE1" w:rsidRDefault="00AF14B1">
      <w:pPr>
        <w:pStyle w:val="ECVText"/>
        <w:spacing w:line="240" w:lineRule="auto"/>
        <w:rPr>
          <w:rFonts w:ascii="Times New Roman" w:hAnsi="Times New Roman" w:cs="Times New Roman"/>
          <w:sz w:val="24"/>
          <w:szCs w:val="24"/>
        </w:rPr>
      </w:pPr>
    </w:p>
    <w:p w14:paraId="7ED9F41E" w14:textId="77777777" w:rsidR="00AF14B1" w:rsidRPr="009B2AE1" w:rsidRDefault="00AF14B1">
      <w:pPr>
        <w:pStyle w:val="ECVComments"/>
        <w:rPr>
          <w:rFonts w:ascii="Times New Roman" w:hAnsi="Times New Roman" w:cs="Times New Roman"/>
          <w:sz w:val="24"/>
          <w:szCs w:val="24"/>
        </w:rPr>
      </w:pPr>
    </w:p>
    <w:tbl>
      <w:tblPr>
        <w:tblStyle w:val="TableNormal"/>
        <w:tblW w:w="1037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835"/>
        <w:gridCol w:w="7540"/>
      </w:tblGrid>
      <w:tr w:rsidR="00E93DAB" w:rsidRPr="003B78E4" w14:paraId="44DA488B" w14:textId="77777777">
        <w:trPr>
          <w:trHeight w:val="233"/>
        </w:trPr>
        <w:tc>
          <w:tcPr>
            <w:tcW w:w="2834" w:type="dxa"/>
            <w:tcBorders>
              <w:top w:val="nil"/>
              <w:left w:val="nil"/>
              <w:bottom w:val="nil"/>
              <w:right w:val="nil"/>
            </w:tcBorders>
            <w:shd w:val="clear" w:color="auto" w:fill="auto"/>
            <w:tcMar>
              <w:top w:w="80" w:type="dxa"/>
              <w:left w:w="80" w:type="dxa"/>
              <w:bottom w:w="80" w:type="dxa"/>
              <w:right w:w="363" w:type="dxa"/>
            </w:tcMar>
          </w:tcPr>
          <w:p w14:paraId="50EAD87F" w14:textId="62CFB150" w:rsidR="00E93DAB" w:rsidRPr="009B2AE1" w:rsidRDefault="00E93DAB">
            <w:pPr>
              <w:pStyle w:val="ECVDate"/>
              <w:rPr>
                <w:rFonts w:ascii="Times New Roman" w:hAnsi="Times New Roman" w:cs="Times New Roman"/>
                <w:sz w:val="24"/>
                <w:szCs w:val="24"/>
              </w:rPr>
            </w:pPr>
            <w:r>
              <w:rPr>
                <w:rFonts w:ascii="Times New Roman" w:hAnsi="Times New Roman" w:cs="Times New Roman"/>
                <w:sz w:val="24"/>
                <w:szCs w:val="24"/>
              </w:rPr>
              <w:t>1 March 2023</w:t>
            </w:r>
          </w:p>
        </w:tc>
        <w:tc>
          <w:tcPr>
            <w:tcW w:w="7541" w:type="dxa"/>
            <w:tcBorders>
              <w:top w:val="nil"/>
              <w:left w:val="nil"/>
              <w:bottom w:val="nil"/>
              <w:right w:val="nil"/>
            </w:tcBorders>
            <w:shd w:val="clear" w:color="auto" w:fill="auto"/>
            <w:tcMar>
              <w:top w:w="80" w:type="dxa"/>
              <w:left w:w="80" w:type="dxa"/>
              <w:bottom w:w="80" w:type="dxa"/>
              <w:right w:w="80" w:type="dxa"/>
            </w:tcMar>
          </w:tcPr>
          <w:p w14:paraId="6FEC7FB4" w14:textId="39D37762" w:rsidR="00E93DAB" w:rsidRDefault="00E93DAB">
            <w:pPr>
              <w:pStyle w:val="ECVSubSectionHeading"/>
              <w:rPr>
                <w:rFonts w:ascii="Times New Roman" w:hAnsi="Times New Roman" w:cs="Times New Roman"/>
                <w:sz w:val="24"/>
                <w:szCs w:val="24"/>
              </w:rPr>
            </w:pPr>
            <w:r>
              <w:rPr>
                <w:rFonts w:ascii="Times New Roman" w:hAnsi="Times New Roman" w:cs="Times New Roman"/>
                <w:sz w:val="24"/>
                <w:szCs w:val="24"/>
              </w:rPr>
              <w:t>PhD student</w:t>
            </w:r>
          </w:p>
          <w:p w14:paraId="12CC11CC" w14:textId="77777777" w:rsidR="00E93DAB" w:rsidRDefault="00E93DAB" w:rsidP="00E93DAB">
            <w:pPr>
              <w:pStyle w:val="ECVOrganisationDetails"/>
              <w:spacing w:before="120"/>
              <w:rPr>
                <w:rFonts w:ascii="Times New Roman" w:hAnsi="Times New Roman" w:cs="Times New Roman"/>
                <w:sz w:val="22"/>
                <w:szCs w:val="22"/>
              </w:rPr>
            </w:pPr>
            <w:r w:rsidRPr="00A92FAE">
              <w:rPr>
                <w:rFonts w:ascii="Times New Roman" w:hAnsi="Times New Roman" w:cs="Times New Roman"/>
                <w:sz w:val="22"/>
                <w:szCs w:val="22"/>
              </w:rPr>
              <w:t xml:space="preserve">Alma Mater </w:t>
            </w:r>
            <w:proofErr w:type="spellStart"/>
            <w:r w:rsidRPr="00A92FAE">
              <w:rPr>
                <w:rFonts w:ascii="Times New Roman" w:hAnsi="Times New Roman" w:cs="Times New Roman"/>
                <w:sz w:val="22"/>
                <w:szCs w:val="22"/>
              </w:rPr>
              <w:t>Studiorum</w:t>
            </w:r>
            <w:proofErr w:type="spellEnd"/>
            <w:r w:rsidRPr="00A92FAE">
              <w:rPr>
                <w:rFonts w:ascii="Times New Roman" w:hAnsi="Times New Roman" w:cs="Times New Roman"/>
                <w:sz w:val="22"/>
                <w:szCs w:val="22"/>
              </w:rPr>
              <w:t xml:space="preserve"> - University of Bologna</w:t>
            </w:r>
          </w:p>
          <w:p w14:paraId="29A61719" w14:textId="65580E16" w:rsidR="00E93DAB" w:rsidRDefault="00E93DAB" w:rsidP="00382346">
            <w:pPr>
              <w:pStyle w:val="ECVSubSectionHeading"/>
              <w:rPr>
                <w:rFonts w:ascii="Times New Roman" w:hAnsi="Times New Roman" w:cs="Times New Roman"/>
                <w:color w:val="3F3A38"/>
                <w:u w:color="3F3A38"/>
              </w:rPr>
            </w:pPr>
            <w:r w:rsidRPr="00E93DAB">
              <w:rPr>
                <w:rFonts w:ascii="Times New Roman" w:hAnsi="Times New Roman" w:cs="Times New Roman"/>
                <w:color w:val="3F3A38"/>
                <w:u w:color="3F3A38"/>
              </w:rPr>
              <w:t xml:space="preserve">PhD student </w:t>
            </w:r>
            <w:r>
              <w:rPr>
                <w:rFonts w:ascii="Times New Roman" w:hAnsi="Times New Roman" w:cs="Times New Roman"/>
                <w:color w:val="3F3A38"/>
                <w:u w:color="3F3A38"/>
              </w:rPr>
              <w:t>in macroecology unde</w:t>
            </w:r>
            <w:r w:rsidR="00C153F1">
              <w:rPr>
                <w:rFonts w:ascii="Times New Roman" w:hAnsi="Times New Roman" w:cs="Times New Roman"/>
                <w:color w:val="3F3A38"/>
                <w:u w:color="3F3A38"/>
              </w:rPr>
              <w:t>r</w:t>
            </w:r>
            <w:r>
              <w:rPr>
                <w:rFonts w:ascii="Times New Roman" w:hAnsi="Times New Roman" w:cs="Times New Roman"/>
                <w:color w:val="3F3A38"/>
                <w:u w:color="3F3A38"/>
              </w:rPr>
              <w:t xml:space="preserve"> supervision of Prof Roberto </w:t>
            </w:r>
            <w:proofErr w:type="spellStart"/>
            <w:r>
              <w:rPr>
                <w:rFonts w:ascii="Times New Roman" w:hAnsi="Times New Roman" w:cs="Times New Roman"/>
                <w:color w:val="3F3A38"/>
                <w:u w:color="3F3A38"/>
              </w:rPr>
              <w:t>Cazzolla</w:t>
            </w:r>
            <w:proofErr w:type="spellEnd"/>
            <w:r>
              <w:rPr>
                <w:rFonts w:ascii="Times New Roman" w:hAnsi="Times New Roman" w:cs="Times New Roman"/>
                <w:color w:val="3F3A38"/>
                <w:u w:color="3F3A38"/>
              </w:rPr>
              <w:t xml:space="preserve"> Gatti and Prof. </w:t>
            </w:r>
            <w:r w:rsidR="00C153F1">
              <w:rPr>
                <w:rFonts w:ascii="Times New Roman" w:hAnsi="Times New Roman" w:cs="Times New Roman"/>
                <w:color w:val="3F3A38"/>
                <w:u w:color="3F3A38"/>
              </w:rPr>
              <w:t xml:space="preserve">Alessandro </w:t>
            </w:r>
            <w:proofErr w:type="spellStart"/>
            <w:r w:rsidR="00C153F1">
              <w:rPr>
                <w:rFonts w:ascii="Times New Roman" w:hAnsi="Times New Roman" w:cs="Times New Roman"/>
                <w:color w:val="3F3A38"/>
                <w:u w:color="3F3A38"/>
              </w:rPr>
              <w:t>Chiarucci</w:t>
            </w:r>
            <w:proofErr w:type="spellEnd"/>
          </w:p>
          <w:p w14:paraId="3F311244" w14:textId="16E2C321" w:rsidR="00382346" w:rsidRDefault="00382346" w:rsidP="00382346">
            <w:pPr>
              <w:pStyle w:val="ECVSectionBullet"/>
              <w:numPr>
                <w:ilvl w:val="0"/>
                <w:numId w:val="1"/>
              </w:numPr>
              <w:spacing w:before="28"/>
              <w:rPr>
                <w:rFonts w:ascii="Times New Roman" w:hAnsi="Times New Roman" w:cs="Times New Roman"/>
                <w:sz w:val="22"/>
                <w:szCs w:val="22"/>
              </w:rPr>
            </w:pPr>
            <w:r>
              <w:rPr>
                <w:rFonts w:ascii="Times New Roman" w:hAnsi="Times New Roman" w:cs="Times New Roman"/>
                <w:sz w:val="22"/>
                <w:szCs w:val="22"/>
              </w:rPr>
              <w:t xml:space="preserve">Organization and </w:t>
            </w:r>
            <w:r w:rsidR="00EA1BD1">
              <w:rPr>
                <w:rFonts w:ascii="Times New Roman" w:hAnsi="Times New Roman" w:cs="Times New Roman"/>
                <w:sz w:val="22"/>
                <w:szCs w:val="22"/>
              </w:rPr>
              <w:t>management</w:t>
            </w:r>
            <w:r>
              <w:rPr>
                <w:rFonts w:ascii="Times New Roman" w:hAnsi="Times New Roman" w:cs="Times New Roman"/>
                <w:sz w:val="22"/>
                <w:szCs w:val="22"/>
              </w:rPr>
              <w:t xml:space="preserve"> of the ECODIPA-net collaborative project (</w:t>
            </w:r>
            <w:r w:rsidRPr="00382346">
              <w:rPr>
                <w:rFonts w:ascii="Times New Roman" w:hAnsi="Times New Roman" w:cs="Times New Roman"/>
                <w:sz w:val="22"/>
                <w:szCs w:val="22"/>
              </w:rPr>
              <w:t>https://site.unibo.it/ecodipa-net/it/ecodipa</w:t>
            </w:r>
            <w:r>
              <w:rPr>
                <w:rFonts w:ascii="Times New Roman" w:hAnsi="Times New Roman" w:cs="Times New Roman"/>
                <w:sz w:val="22"/>
                <w:szCs w:val="22"/>
              </w:rPr>
              <w:t xml:space="preserve">), a project based on ecological dynamics inside protected areas. my task includes: </w:t>
            </w:r>
          </w:p>
          <w:p w14:paraId="534A3A5C" w14:textId="084C0E85" w:rsidR="00382346" w:rsidRDefault="00382346" w:rsidP="00382346">
            <w:pPr>
              <w:pStyle w:val="ECVSectionBullet"/>
              <w:spacing w:before="28"/>
              <w:rPr>
                <w:rFonts w:ascii="Times New Roman" w:hAnsi="Times New Roman" w:cs="Times New Roman"/>
                <w:sz w:val="22"/>
                <w:szCs w:val="22"/>
              </w:rPr>
            </w:pPr>
            <w:r>
              <w:rPr>
                <w:rFonts w:ascii="Times New Roman" w:hAnsi="Times New Roman" w:cs="Times New Roman"/>
                <w:sz w:val="22"/>
                <w:szCs w:val="22"/>
              </w:rPr>
              <w:t>- C</w:t>
            </w:r>
            <w:r w:rsidRPr="00382346">
              <w:rPr>
                <w:rFonts w:ascii="Times New Roman" w:hAnsi="Times New Roman" w:cs="Times New Roman"/>
                <w:sz w:val="22"/>
                <w:szCs w:val="22"/>
              </w:rPr>
              <w:t xml:space="preserve">reation and management of a network of national experts in vegetation studies </w:t>
            </w:r>
          </w:p>
          <w:p w14:paraId="43CDD1D3" w14:textId="49390615" w:rsidR="00382346" w:rsidRDefault="00382346" w:rsidP="00382346">
            <w:pPr>
              <w:pStyle w:val="ECVSectionBullet"/>
              <w:spacing w:before="28"/>
              <w:rPr>
                <w:rFonts w:ascii="Times New Roman" w:hAnsi="Times New Roman" w:cs="Times New Roman"/>
                <w:sz w:val="22"/>
                <w:szCs w:val="22"/>
              </w:rPr>
            </w:pPr>
            <w:r>
              <w:rPr>
                <w:rFonts w:ascii="Times New Roman" w:hAnsi="Times New Roman" w:cs="Times New Roman"/>
                <w:sz w:val="22"/>
                <w:szCs w:val="22"/>
              </w:rPr>
              <w:t xml:space="preserve">- Web site creation and </w:t>
            </w:r>
            <w:r w:rsidR="00EA1BD1">
              <w:rPr>
                <w:rFonts w:ascii="Times New Roman" w:hAnsi="Times New Roman" w:cs="Times New Roman"/>
                <w:sz w:val="22"/>
                <w:szCs w:val="22"/>
              </w:rPr>
              <w:t>management</w:t>
            </w:r>
          </w:p>
          <w:p w14:paraId="2F419F17" w14:textId="15D8FF48" w:rsidR="00382346" w:rsidRDefault="00382346" w:rsidP="00382346">
            <w:pPr>
              <w:pStyle w:val="ECVSectionBullet"/>
              <w:spacing w:before="28"/>
              <w:rPr>
                <w:rFonts w:ascii="Times New Roman" w:hAnsi="Times New Roman" w:cs="Times New Roman"/>
                <w:sz w:val="22"/>
                <w:szCs w:val="22"/>
              </w:rPr>
            </w:pPr>
            <w:r>
              <w:rPr>
                <w:rFonts w:ascii="Times New Roman" w:hAnsi="Times New Roman" w:cs="Times New Roman"/>
                <w:sz w:val="22"/>
                <w:szCs w:val="22"/>
              </w:rPr>
              <w:t xml:space="preserve">- Data gathering from the experts and </w:t>
            </w:r>
            <w:r w:rsidR="00EA1BD1">
              <w:rPr>
                <w:rFonts w:ascii="Times New Roman" w:hAnsi="Times New Roman" w:cs="Times New Roman"/>
                <w:sz w:val="22"/>
                <w:szCs w:val="22"/>
              </w:rPr>
              <w:t>standardization</w:t>
            </w:r>
          </w:p>
          <w:p w14:paraId="4715DAF5" w14:textId="711413FF" w:rsidR="00382346" w:rsidRDefault="00382346" w:rsidP="00382346">
            <w:pPr>
              <w:pStyle w:val="ECVSectionBullet"/>
              <w:spacing w:before="28"/>
              <w:rPr>
                <w:rFonts w:ascii="Times New Roman" w:hAnsi="Times New Roman" w:cs="Times New Roman"/>
                <w:sz w:val="22"/>
                <w:szCs w:val="22"/>
              </w:rPr>
            </w:pPr>
            <w:r>
              <w:rPr>
                <w:rFonts w:ascii="Times New Roman" w:hAnsi="Times New Roman" w:cs="Times New Roman"/>
                <w:sz w:val="22"/>
                <w:szCs w:val="22"/>
              </w:rPr>
              <w:t xml:space="preserve">- Data </w:t>
            </w:r>
            <w:r w:rsidR="00EA1BD1">
              <w:rPr>
                <w:rFonts w:ascii="Times New Roman" w:hAnsi="Times New Roman" w:cs="Times New Roman"/>
                <w:sz w:val="22"/>
                <w:szCs w:val="22"/>
              </w:rPr>
              <w:t>management</w:t>
            </w:r>
          </w:p>
          <w:p w14:paraId="575C34D0" w14:textId="77777777" w:rsidR="00382346" w:rsidRDefault="00382346" w:rsidP="00382346">
            <w:pPr>
              <w:pStyle w:val="ECVSectionBullet"/>
              <w:spacing w:before="28"/>
              <w:rPr>
                <w:rFonts w:ascii="Times New Roman" w:hAnsi="Times New Roman" w:cs="Times New Roman"/>
                <w:sz w:val="22"/>
                <w:szCs w:val="22"/>
              </w:rPr>
            </w:pPr>
            <w:r>
              <w:rPr>
                <w:rFonts w:ascii="Times New Roman" w:hAnsi="Times New Roman" w:cs="Times New Roman"/>
                <w:sz w:val="22"/>
                <w:szCs w:val="22"/>
              </w:rPr>
              <w:t xml:space="preserve">- Fieldwork (i.e., resurvey of vegetation) </w:t>
            </w:r>
          </w:p>
          <w:p w14:paraId="390F24A0" w14:textId="77777777" w:rsidR="00382346" w:rsidRDefault="00382346" w:rsidP="00382346">
            <w:pPr>
              <w:pStyle w:val="ECVSectionBullet"/>
              <w:spacing w:before="28"/>
              <w:rPr>
                <w:rFonts w:ascii="Times New Roman" w:hAnsi="Times New Roman" w:cs="Times New Roman"/>
                <w:sz w:val="22"/>
                <w:szCs w:val="22"/>
              </w:rPr>
            </w:pPr>
            <w:r>
              <w:rPr>
                <w:rFonts w:ascii="Times New Roman" w:hAnsi="Times New Roman" w:cs="Times New Roman"/>
                <w:sz w:val="22"/>
                <w:szCs w:val="22"/>
              </w:rPr>
              <w:t>- Systematic literature review on the analytical methods</w:t>
            </w:r>
          </w:p>
          <w:p w14:paraId="58BE6A67" w14:textId="77777777" w:rsidR="00382346" w:rsidRDefault="00382346" w:rsidP="00382346">
            <w:pPr>
              <w:pStyle w:val="ECVSectionBullet"/>
              <w:spacing w:before="28"/>
              <w:rPr>
                <w:rFonts w:ascii="Times New Roman" w:hAnsi="Times New Roman" w:cs="Times New Roman"/>
                <w:sz w:val="22"/>
                <w:szCs w:val="22"/>
              </w:rPr>
            </w:pPr>
            <w:r>
              <w:rPr>
                <w:rFonts w:ascii="Times New Roman" w:hAnsi="Times New Roman" w:cs="Times New Roman"/>
                <w:sz w:val="22"/>
                <w:szCs w:val="22"/>
              </w:rPr>
              <w:t>- Supervision of a master's and a bachelor thesis on the topic</w:t>
            </w:r>
          </w:p>
          <w:p w14:paraId="1C04E137" w14:textId="011DBF8B" w:rsidR="00EA1BD1" w:rsidRDefault="00EA1BD1" w:rsidP="00EA1BD1">
            <w:pPr>
              <w:pStyle w:val="ECVSectionBullet"/>
              <w:numPr>
                <w:ilvl w:val="0"/>
                <w:numId w:val="1"/>
              </w:numPr>
              <w:spacing w:before="28"/>
              <w:rPr>
                <w:rFonts w:ascii="Times New Roman" w:hAnsi="Times New Roman" w:cs="Times New Roman"/>
                <w:sz w:val="22"/>
                <w:szCs w:val="22"/>
              </w:rPr>
            </w:pPr>
            <w:r>
              <w:rPr>
                <w:rFonts w:ascii="Times New Roman" w:hAnsi="Times New Roman" w:cs="Times New Roman"/>
                <w:sz w:val="22"/>
                <w:szCs w:val="22"/>
              </w:rPr>
              <w:t xml:space="preserve">Frontal lessons to master's students (16 hours) on the use of R for the analysis of biodiversity data  </w:t>
            </w:r>
          </w:p>
          <w:p w14:paraId="5C80661D" w14:textId="29946B53" w:rsidR="00EA1BD1" w:rsidRPr="00382346" w:rsidRDefault="00EA1BD1" w:rsidP="00382346">
            <w:pPr>
              <w:pStyle w:val="ECVSectionBullet"/>
              <w:spacing w:before="28"/>
              <w:rPr>
                <w:rFonts w:ascii="Times New Roman" w:hAnsi="Times New Roman" w:cs="Times New Roman"/>
                <w:sz w:val="22"/>
                <w:szCs w:val="22"/>
              </w:rPr>
            </w:pPr>
          </w:p>
        </w:tc>
      </w:tr>
      <w:tr w:rsidR="00960C1B" w:rsidRPr="003B78E4" w14:paraId="04A331BC" w14:textId="77777777">
        <w:trPr>
          <w:trHeight w:val="233"/>
        </w:trPr>
        <w:tc>
          <w:tcPr>
            <w:tcW w:w="2834" w:type="dxa"/>
            <w:tcBorders>
              <w:top w:val="nil"/>
              <w:left w:val="nil"/>
              <w:bottom w:val="nil"/>
              <w:right w:val="nil"/>
            </w:tcBorders>
            <w:shd w:val="clear" w:color="auto" w:fill="auto"/>
            <w:tcMar>
              <w:top w:w="80" w:type="dxa"/>
              <w:left w:w="80" w:type="dxa"/>
              <w:bottom w:w="80" w:type="dxa"/>
              <w:right w:w="363" w:type="dxa"/>
            </w:tcMar>
          </w:tcPr>
          <w:p w14:paraId="4D2A5ABA" w14:textId="60CA4191" w:rsidR="00960C1B" w:rsidRPr="009B2AE1" w:rsidRDefault="00960C1B">
            <w:pPr>
              <w:pStyle w:val="ECVDate"/>
              <w:rPr>
                <w:rFonts w:ascii="Times New Roman" w:hAnsi="Times New Roman" w:cs="Times New Roman"/>
                <w:sz w:val="24"/>
                <w:szCs w:val="24"/>
              </w:rPr>
            </w:pPr>
            <w:r w:rsidRPr="009B2AE1">
              <w:rPr>
                <w:rFonts w:ascii="Times New Roman" w:hAnsi="Times New Roman" w:cs="Times New Roman"/>
                <w:sz w:val="24"/>
                <w:szCs w:val="24"/>
              </w:rPr>
              <w:t xml:space="preserve">1 June 2022 </w:t>
            </w:r>
          </w:p>
        </w:tc>
        <w:tc>
          <w:tcPr>
            <w:tcW w:w="7541" w:type="dxa"/>
            <w:tcBorders>
              <w:top w:val="nil"/>
              <w:left w:val="nil"/>
              <w:bottom w:val="nil"/>
              <w:right w:val="nil"/>
            </w:tcBorders>
            <w:shd w:val="clear" w:color="auto" w:fill="auto"/>
            <w:tcMar>
              <w:top w:w="80" w:type="dxa"/>
              <w:left w:w="80" w:type="dxa"/>
              <w:bottom w:w="80" w:type="dxa"/>
              <w:right w:w="80" w:type="dxa"/>
            </w:tcMar>
          </w:tcPr>
          <w:p w14:paraId="54F025C4" w14:textId="0097ADE4" w:rsidR="00960C1B" w:rsidRPr="009B2AE1" w:rsidRDefault="00960C1B">
            <w:pPr>
              <w:pStyle w:val="ECVSubSectionHeading"/>
              <w:rPr>
                <w:rFonts w:ascii="Times New Roman" w:hAnsi="Times New Roman" w:cs="Times New Roman"/>
                <w:sz w:val="24"/>
                <w:szCs w:val="24"/>
              </w:rPr>
            </w:pPr>
            <w:r w:rsidRPr="009B2AE1">
              <w:rPr>
                <w:rFonts w:ascii="Times New Roman" w:hAnsi="Times New Roman" w:cs="Times New Roman"/>
                <w:sz w:val="24"/>
                <w:szCs w:val="24"/>
              </w:rPr>
              <w:t xml:space="preserve">Research fellow </w:t>
            </w:r>
          </w:p>
          <w:p w14:paraId="4BE261F0" w14:textId="2AE7B042" w:rsidR="00960C1B" w:rsidRDefault="00960C1B" w:rsidP="00E22976">
            <w:pPr>
              <w:pStyle w:val="ECVOrganisationDetails"/>
              <w:spacing w:before="120"/>
              <w:rPr>
                <w:rFonts w:ascii="Times New Roman" w:hAnsi="Times New Roman" w:cs="Times New Roman"/>
                <w:sz w:val="22"/>
                <w:szCs w:val="22"/>
              </w:rPr>
            </w:pPr>
            <w:r w:rsidRPr="00A92FAE">
              <w:rPr>
                <w:rFonts w:ascii="Times New Roman" w:hAnsi="Times New Roman" w:cs="Times New Roman"/>
                <w:sz w:val="22"/>
                <w:szCs w:val="22"/>
              </w:rPr>
              <w:lastRenderedPageBreak/>
              <w:t xml:space="preserve">Alma Mater </w:t>
            </w:r>
            <w:proofErr w:type="spellStart"/>
            <w:r w:rsidRPr="00A92FAE">
              <w:rPr>
                <w:rFonts w:ascii="Times New Roman" w:hAnsi="Times New Roman" w:cs="Times New Roman"/>
                <w:sz w:val="22"/>
                <w:szCs w:val="22"/>
              </w:rPr>
              <w:t>Studiorum</w:t>
            </w:r>
            <w:proofErr w:type="spellEnd"/>
            <w:r w:rsidRPr="00A92FAE">
              <w:rPr>
                <w:rFonts w:ascii="Times New Roman" w:hAnsi="Times New Roman" w:cs="Times New Roman"/>
                <w:sz w:val="22"/>
                <w:szCs w:val="22"/>
              </w:rPr>
              <w:t xml:space="preserve"> - University of Bologna</w:t>
            </w:r>
          </w:p>
          <w:p w14:paraId="5227D9A1" w14:textId="6F1E7FAF" w:rsidR="00AD1834" w:rsidRPr="00AD1834" w:rsidRDefault="00AD1834" w:rsidP="00E22976">
            <w:pPr>
              <w:pStyle w:val="ECVOrganisationDetails"/>
              <w:spacing w:before="120"/>
              <w:rPr>
                <w:rFonts w:ascii="Times New Roman" w:hAnsi="Times New Roman" w:cs="Times New Roman"/>
                <w:sz w:val="22"/>
                <w:szCs w:val="22"/>
                <w:lang w:val="it-IT"/>
              </w:rPr>
            </w:pPr>
            <w:r w:rsidRPr="00AD1834">
              <w:rPr>
                <w:rFonts w:ascii="Times New Roman" w:hAnsi="Times New Roman" w:cs="Times New Roman"/>
                <w:sz w:val="22"/>
                <w:szCs w:val="22"/>
                <w:lang w:val="it-IT"/>
              </w:rPr>
              <w:t xml:space="preserve">Data </w:t>
            </w:r>
            <w:proofErr w:type="spellStart"/>
            <w:r w:rsidRPr="00AD1834">
              <w:rPr>
                <w:rFonts w:ascii="Times New Roman" w:hAnsi="Times New Roman" w:cs="Times New Roman"/>
                <w:sz w:val="22"/>
                <w:szCs w:val="22"/>
                <w:lang w:val="it-IT"/>
              </w:rPr>
              <w:t>analisys</w:t>
            </w:r>
            <w:proofErr w:type="spellEnd"/>
            <w:r w:rsidRPr="00AD1834">
              <w:rPr>
                <w:rFonts w:ascii="Times New Roman" w:hAnsi="Times New Roman" w:cs="Times New Roman"/>
                <w:sz w:val="22"/>
                <w:szCs w:val="22"/>
                <w:lang w:val="it-IT"/>
              </w:rPr>
              <w:t xml:space="preserve"> of </w:t>
            </w:r>
            <w:proofErr w:type="spellStart"/>
            <w:r w:rsidRPr="00AD1834">
              <w:rPr>
                <w:rFonts w:ascii="Times New Roman" w:hAnsi="Times New Roman" w:cs="Times New Roman"/>
                <w:sz w:val="22"/>
                <w:szCs w:val="22"/>
                <w:lang w:val="it-IT"/>
              </w:rPr>
              <w:t>bio</w:t>
            </w:r>
            <w:proofErr w:type="spellEnd"/>
            <w:r>
              <w:rPr>
                <w:rFonts w:ascii="Times New Roman" w:hAnsi="Times New Roman" w:cs="Times New Roman"/>
                <w:sz w:val="22"/>
                <w:szCs w:val="22"/>
                <w:lang w:val="it-IT"/>
              </w:rPr>
              <w:t>-</w:t>
            </w:r>
            <w:r w:rsidRPr="00AD1834">
              <w:rPr>
                <w:rFonts w:ascii="Times New Roman" w:hAnsi="Times New Roman" w:cs="Times New Roman"/>
                <w:sz w:val="22"/>
                <w:szCs w:val="22"/>
                <w:lang w:val="it-IT"/>
              </w:rPr>
              <w:t xml:space="preserve">monitoring in Val D'agri (Basilicata, </w:t>
            </w:r>
            <w:r w:rsidR="00C11F4D" w:rsidRPr="004941F7">
              <w:rPr>
                <w:rFonts w:ascii="Times New Roman" w:hAnsi="Times New Roman" w:cs="Times New Roman"/>
                <w:sz w:val="22"/>
                <w:szCs w:val="22"/>
                <w:lang w:val="it-IT"/>
              </w:rPr>
              <w:t>Italy</w:t>
            </w:r>
            <w:r w:rsidRPr="00AD1834">
              <w:rPr>
                <w:rFonts w:ascii="Times New Roman" w:hAnsi="Times New Roman" w:cs="Times New Roman"/>
                <w:sz w:val="22"/>
                <w:szCs w:val="22"/>
                <w:lang w:val="it-IT"/>
              </w:rPr>
              <w:t>)</w:t>
            </w:r>
          </w:p>
          <w:p w14:paraId="1A8C311D" w14:textId="74200DE8" w:rsidR="00F42711" w:rsidRPr="00AC069C" w:rsidRDefault="00543DC1" w:rsidP="00E22976">
            <w:pPr>
              <w:pStyle w:val="ECVSectionBullet"/>
              <w:numPr>
                <w:ilvl w:val="0"/>
                <w:numId w:val="1"/>
              </w:numPr>
              <w:spacing w:before="28"/>
              <w:rPr>
                <w:rFonts w:ascii="Times New Roman" w:hAnsi="Times New Roman" w:cs="Times New Roman"/>
                <w:sz w:val="22"/>
                <w:szCs w:val="22"/>
              </w:rPr>
            </w:pPr>
            <w:r>
              <w:rPr>
                <w:rFonts w:ascii="Times New Roman" w:hAnsi="Times New Roman" w:cs="Times New Roman"/>
                <w:sz w:val="22"/>
                <w:szCs w:val="22"/>
              </w:rPr>
              <w:t>P</w:t>
            </w:r>
            <w:r w:rsidR="00AC069C" w:rsidRPr="00AC069C">
              <w:rPr>
                <w:rFonts w:ascii="Times New Roman" w:hAnsi="Times New Roman" w:cs="Times New Roman"/>
                <w:sz w:val="22"/>
                <w:szCs w:val="22"/>
              </w:rPr>
              <w:t>reparation of sampling design for the multi</w:t>
            </w:r>
            <w:r w:rsidR="00C11F4D">
              <w:rPr>
                <w:rFonts w:ascii="Times New Roman" w:hAnsi="Times New Roman" w:cs="Times New Roman"/>
                <w:sz w:val="22"/>
                <w:szCs w:val="22"/>
              </w:rPr>
              <w:t>-</w:t>
            </w:r>
            <w:r w:rsidR="00AC069C" w:rsidRPr="00AC069C">
              <w:rPr>
                <w:rFonts w:ascii="Times New Roman" w:hAnsi="Times New Roman" w:cs="Times New Roman"/>
                <w:sz w:val="22"/>
                <w:szCs w:val="22"/>
              </w:rPr>
              <w:t xml:space="preserve">taxonomic monitoring of the Val </w:t>
            </w:r>
            <w:r w:rsidR="00AC069C" w:rsidRPr="00543DC1">
              <w:rPr>
                <w:rFonts w:ascii="Times New Roman" w:hAnsi="Times New Roman" w:cs="Times New Roman"/>
                <w:sz w:val="22"/>
                <w:szCs w:val="22"/>
              </w:rPr>
              <w:t>D'Agri area according to ecological representativity of the territory and research related questions</w:t>
            </w:r>
            <w:r>
              <w:rPr>
                <w:rFonts w:ascii="Times New Roman" w:hAnsi="Times New Roman" w:cs="Times New Roman"/>
                <w:sz w:val="22"/>
                <w:szCs w:val="22"/>
              </w:rPr>
              <w:t xml:space="preserve"> (i.e., if extractive activities have an impact on biodiversity inside the study area)</w:t>
            </w:r>
          </w:p>
          <w:p w14:paraId="3138735E" w14:textId="28F8C31B" w:rsidR="00AD1834" w:rsidRPr="00543DC1" w:rsidRDefault="00C11F4D" w:rsidP="00E22976">
            <w:pPr>
              <w:pStyle w:val="ECVSectionBullet"/>
              <w:numPr>
                <w:ilvl w:val="0"/>
                <w:numId w:val="1"/>
              </w:numPr>
              <w:spacing w:before="28"/>
              <w:rPr>
                <w:rFonts w:ascii="Times New Roman" w:hAnsi="Times New Roman" w:cs="Times New Roman"/>
                <w:sz w:val="22"/>
                <w:szCs w:val="22"/>
              </w:rPr>
            </w:pPr>
            <w:r w:rsidRPr="00543DC1">
              <w:rPr>
                <w:rFonts w:ascii="Times New Roman" w:hAnsi="Times New Roman" w:cs="Times New Roman"/>
                <w:sz w:val="22"/>
                <w:szCs w:val="22"/>
              </w:rPr>
              <w:t>Management</w:t>
            </w:r>
            <w:r w:rsidR="00AC069C" w:rsidRPr="00543DC1">
              <w:rPr>
                <w:rFonts w:ascii="Times New Roman" w:hAnsi="Times New Roman" w:cs="Times New Roman"/>
                <w:sz w:val="22"/>
                <w:szCs w:val="22"/>
              </w:rPr>
              <w:t xml:space="preserve"> of monitoring results and dataset</w:t>
            </w:r>
            <w:r w:rsidR="00D04595">
              <w:rPr>
                <w:rFonts w:ascii="Times New Roman" w:hAnsi="Times New Roman" w:cs="Times New Roman"/>
                <w:sz w:val="22"/>
                <w:szCs w:val="22"/>
              </w:rPr>
              <w:t>s</w:t>
            </w:r>
            <w:r w:rsidR="00AC069C" w:rsidRPr="00543DC1">
              <w:rPr>
                <w:rFonts w:ascii="Times New Roman" w:hAnsi="Times New Roman" w:cs="Times New Roman"/>
                <w:sz w:val="22"/>
                <w:szCs w:val="22"/>
              </w:rPr>
              <w:t xml:space="preserve"> creation</w:t>
            </w:r>
          </w:p>
          <w:p w14:paraId="6ED86605" w14:textId="1ADE8012" w:rsidR="00543DC1" w:rsidRPr="00D04595" w:rsidRDefault="00543DC1" w:rsidP="00E22976">
            <w:pPr>
              <w:pStyle w:val="ECVSectionBullet"/>
              <w:numPr>
                <w:ilvl w:val="0"/>
                <w:numId w:val="1"/>
              </w:numPr>
              <w:spacing w:before="28"/>
              <w:rPr>
                <w:rFonts w:ascii="Times New Roman" w:hAnsi="Times New Roman" w:cs="Times New Roman"/>
                <w:sz w:val="22"/>
                <w:szCs w:val="22"/>
              </w:rPr>
            </w:pPr>
            <w:r>
              <w:rPr>
                <w:rFonts w:ascii="Times New Roman" w:hAnsi="Times New Roman" w:cs="Times New Roman"/>
                <w:sz w:val="22"/>
                <w:szCs w:val="22"/>
              </w:rPr>
              <w:t xml:space="preserve">Content creation (i.e., maps, graphs and descriptive statistics) for </w:t>
            </w:r>
            <w:r w:rsidR="00D04595" w:rsidRPr="00D04595">
              <w:rPr>
                <w:rFonts w:ascii="Times New Roman" w:hAnsi="Times New Roman" w:cs="Times New Roman"/>
                <w:sz w:val="22"/>
                <w:szCs w:val="22"/>
              </w:rPr>
              <w:t xml:space="preserve">the </w:t>
            </w:r>
            <w:r w:rsidRPr="00D04595">
              <w:rPr>
                <w:rFonts w:ascii="Times New Roman" w:hAnsi="Times New Roman" w:cs="Times New Roman"/>
                <w:sz w:val="22"/>
                <w:szCs w:val="22"/>
              </w:rPr>
              <w:t xml:space="preserve">reports on the state of biodiversity in the Val D'Agri area </w:t>
            </w:r>
          </w:p>
          <w:p w14:paraId="0248354C" w14:textId="0558C5A5" w:rsidR="00543DC1" w:rsidRPr="00543DC1" w:rsidRDefault="00543DC1" w:rsidP="00E22976">
            <w:pPr>
              <w:pStyle w:val="ECVSectionBullet"/>
              <w:numPr>
                <w:ilvl w:val="0"/>
                <w:numId w:val="1"/>
              </w:numPr>
              <w:spacing w:before="28"/>
              <w:rPr>
                <w:rFonts w:ascii="Times New Roman" w:hAnsi="Times New Roman" w:cs="Times New Roman"/>
                <w:sz w:val="22"/>
                <w:szCs w:val="22"/>
              </w:rPr>
            </w:pPr>
            <w:r w:rsidRPr="00543DC1">
              <w:rPr>
                <w:rFonts w:ascii="Times New Roman" w:hAnsi="Times New Roman" w:cs="Times New Roman"/>
                <w:sz w:val="22"/>
                <w:szCs w:val="22"/>
              </w:rPr>
              <w:t>Further statistical analyses finalized to</w:t>
            </w:r>
            <w:r>
              <w:rPr>
                <w:rFonts w:ascii="Times New Roman" w:hAnsi="Times New Roman" w:cs="Times New Roman"/>
                <w:sz w:val="22"/>
                <w:szCs w:val="22"/>
              </w:rPr>
              <w:t xml:space="preserve"> scientific publications on the findings</w:t>
            </w:r>
          </w:p>
          <w:p w14:paraId="11CF7647" w14:textId="5EF9350B" w:rsidR="003B78E4" w:rsidRDefault="00543DC1" w:rsidP="00E22976">
            <w:pPr>
              <w:pStyle w:val="ECVSectionBullet"/>
              <w:numPr>
                <w:ilvl w:val="0"/>
                <w:numId w:val="1"/>
              </w:numPr>
              <w:spacing w:before="28"/>
              <w:rPr>
                <w:rFonts w:ascii="Times New Roman" w:hAnsi="Times New Roman" w:cs="Times New Roman"/>
                <w:sz w:val="22"/>
                <w:szCs w:val="22"/>
              </w:rPr>
            </w:pPr>
            <w:r w:rsidRPr="00543DC1">
              <w:rPr>
                <w:rFonts w:ascii="Times New Roman" w:hAnsi="Times New Roman" w:cs="Times New Roman"/>
                <w:sz w:val="22"/>
                <w:szCs w:val="22"/>
              </w:rPr>
              <w:t>Field training on basic tra</w:t>
            </w:r>
            <w:r>
              <w:rPr>
                <w:rFonts w:ascii="Times New Roman" w:hAnsi="Times New Roman" w:cs="Times New Roman"/>
                <w:sz w:val="22"/>
                <w:szCs w:val="22"/>
              </w:rPr>
              <w:t>pping techniques for insects (</w:t>
            </w:r>
            <w:r w:rsidRPr="00543DC1">
              <w:rPr>
                <w:rFonts w:ascii="Times New Roman" w:hAnsi="Times New Roman" w:cs="Times New Roman"/>
                <w:sz w:val="22"/>
                <w:szCs w:val="22"/>
              </w:rPr>
              <w:t>carabids</w:t>
            </w:r>
            <w:r>
              <w:rPr>
                <w:rFonts w:ascii="Times New Roman" w:hAnsi="Times New Roman" w:cs="Times New Roman"/>
                <w:sz w:val="22"/>
                <w:szCs w:val="22"/>
              </w:rPr>
              <w:t xml:space="preserve">) and </w:t>
            </w:r>
            <w:r w:rsidRPr="00543DC1">
              <w:rPr>
                <w:rFonts w:ascii="Times New Roman" w:hAnsi="Times New Roman" w:cs="Times New Roman"/>
                <w:sz w:val="22"/>
                <w:szCs w:val="22"/>
              </w:rPr>
              <w:t>terrestrial micromammals</w:t>
            </w:r>
            <w:r w:rsidR="003B78E4">
              <w:rPr>
                <w:rFonts w:ascii="Times New Roman" w:hAnsi="Times New Roman" w:cs="Times New Roman"/>
                <w:sz w:val="22"/>
                <w:szCs w:val="22"/>
              </w:rPr>
              <w:t xml:space="preserve">. </w:t>
            </w:r>
          </w:p>
          <w:p w14:paraId="1C5A9CD3" w14:textId="1A5FE690" w:rsidR="003B78E4" w:rsidRPr="00D04595" w:rsidRDefault="003B78E4" w:rsidP="00E22976">
            <w:pPr>
              <w:pStyle w:val="ECVSectionBullet"/>
              <w:numPr>
                <w:ilvl w:val="0"/>
                <w:numId w:val="1"/>
              </w:numPr>
              <w:spacing w:before="28"/>
              <w:rPr>
                <w:rFonts w:ascii="Times New Roman" w:hAnsi="Times New Roman" w:cs="Times New Roman"/>
                <w:sz w:val="22"/>
                <w:szCs w:val="22"/>
              </w:rPr>
            </w:pPr>
            <w:r>
              <w:rPr>
                <w:rFonts w:ascii="Times New Roman" w:hAnsi="Times New Roman" w:cs="Times New Roman"/>
                <w:sz w:val="22"/>
                <w:szCs w:val="22"/>
              </w:rPr>
              <w:t xml:space="preserve">Field training on the identification and sampling of lichens suitable for chemical </w:t>
            </w:r>
            <w:r w:rsidR="007E1037">
              <w:rPr>
                <w:rFonts w:ascii="Times New Roman" w:hAnsi="Times New Roman" w:cs="Times New Roman"/>
                <w:sz w:val="22"/>
                <w:szCs w:val="22"/>
              </w:rPr>
              <w:t>analyses</w:t>
            </w:r>
            <w:r>
              <w:rPr>
                <w:rFonts w:ascii="Times New Roman" w:hAnsi="Times New Roman" w:cs="Times New Roman"/>
                <w:sz w:val="22"/>
                <w:szCs w:val="22"/>
              </w:rPr>
              <w:t xml:space="preserve"> on heavy </w:t>
            </w:r>
            <w:r w:rsidRPr="00D04595">
              <w:rPr>
                <w:rFonts w:ascii="Times New Roman" w:hAnsi="Times New Roman" w:cs="Times New Roman"/>
                <w:color w:val="000000" w:themeColor="text1"/>
                <w:sz w:val="22"/>
                <w:szCs w:val="22"/>
              </w:rPr>
              <w:t xml:space="preserve">metal and </w:t>
            </w:r>
            <w:r w:rsidR="00D04595" w:rsidRPr="00D04595">
              <w:rPr>
                <w:rFonts w:ascii="Times New Roman" w:hAnsi="Times New Roman" w:cs="Times New Roman"/>
                <w:color w:val="000000" w:themeColor="text1"/>
                <w:sz w:val="22"/>
                <w:szCs w:val="22"/>
              </w:rPr>
              <w:t>V</w:t>
            </w:r>
            <w:r w:rsidRPr="00D04595">
              <w:rPr>
                <w:rFonts w:ascii="Times New Roman" w:hAnsi="Times New Roman" w:cs="Times New Roman"/>
                <w:color w:val="000000" w:themeColor="text1"/>
                <w:sz w:val="22"/>
                <w:szCs w:val="22"/>
              </w:rPr>
              <w:t>OC.</w:t>
            </w:r>
          </w:p>
          <w:p w14:paraId="6CE7688F" w14:textId="5B2CF214" w:rsidR="00D4031B" w:rsidRPr="003B78E4" w:rsidRDefault="003B78E4" w:rsidP="00E22976">
            <w:pPr>
              <w:pStyle w:val="ECVSectionBullet"/>
              <w:numPr>
                <w:ilvl w:val="0"/>
                <w:numId w:val="1"/>
              </w:numPr>
              <w:spacing w:before="28"/>
              <w:rPr>
                <w:rFonts w:ascii="Times New Roman" w:hAnsi="Times New Roman" w:cs="Times New Roman"/>
                <w:sz w:val="22"/>
                <w:szCs w:val="22"/>
              </w:rPr>
            </w:pPr>
            <w:r>
              <w:rPr>
                <w:rFonts w:ascii="Times New Roman" w:hAnsi="Times New Roman" w:cs="Times New Roman"/>
                <w:sz w:val="22"/>
                <w:szCs w:val="22"/>
              </w:rPr>
              <w:t xml:space="preserve">Student assistance (i.e., supervision of a master's thesis about Italian protected areas using </w:t>
            </w:r>
            <w:r w:rsidR="008D44EF">
              <w:rPr>
                <w:rFonts w:ascii="Times New Roman" w:hAnsi="Times New Roman" w:cs="Times New Roman"/>
                <w:sz w:val="22"/>
                <w:szCs w:val="22"/>
              </w:rPr>
              <w:t>Q</w:t>
            </w:r>
            <w:r>
              <w:rPr>
                <w:rFonts w:ascii="Times New Roman" w:hAnsi="Times New Roman" w:cs="Times New Roman"/>
                <w:sz w:val="22"/>
                <w:szCs w:val="22"/>
              </w:rPr>
              <w:t>GIS</w:t>
            </w:r>
            <w:r w:rsidR="008D44EF">
              <w:rPr>
                <w:rFonts w:ascii="Times New Roman" w:hAnsi="Times New Roman" w:cs="Times New Roman"/>
                <w:sz w:val="22"/>
                <w:szCs w:val="22"/>
              </w:rPr>
              <w:t xml:space="preserve"> and R</w:t>
            </w:r>
            <w:r>
              <w:rPr>
                <w:rFonts w:ascii="Times New Roman" w:hAnsi="Times New Roman" w:cs="Times New Roman"/>
                <w:sz w:val="22"/>
                <w:szCs w:val="22"/>
              </w:rPr>
              <w:t>)</w:t>
            </w:r>
          </w:p>
        </w:tc>
      </w:tr>
      <w:tr w:rsidR="00AF14B1" w:rsidRPr="009B2AE1" w14:paraId="2F1F7EF2" w14:textId="77777777">
        <w:trPr>
          <w:trHeight w:val="233"/>
        </w:trPr>
        <w:tc>
          <w:tcPr>
            <w:tcW w:w="2834" w:type="dxa"/>
            <w:vMerge w:val="restart"/>
            <w:tcBorders>
              <w:top w:val="nil"/>
              <w:left w:val="nil"/>
              <w:bottom w:val="nil"/>
              <w:right w:val="nil"/>
            </w:tcBorders>
            <w:shd w:val="clear" w:color="auto" w:fill="auto"/>
            <w:tcMar>
              <w:top w:w="80" w:type="dxa"/>
              <w:left w:w="80" w:type="dxa"/>
              <w:bottom w:w="80" w:type="dxa"/>
              <w:right w:w="363" w:type="dxa"/>
            </w:tcMar>
          </w:tcPr>
          <w:p w14:paraId="0A771624" w14:textId="77777777" w:rsidR="00AF14B1" w:rsidRPr="009B2AE1" w:rsidRDefault="00AB3612">
            <w:pPr>
              <w:pStyle w:val="ECVDate"/>
              <w:rPr>
                <w:rFonts w:ascii="Times New Roman" w:hAnsi="Times New Roman" w:cs="Times New Roman"/>
                <w:sz w:val="24"/>
                <w:szCs w:val="24"/>
              </w:rPr>
            </w:pPr>
            <w:r w:rsidRPr="009B2AE1">
              <w:rPr>
                <w:rFonts w:ascii="Times New Roman" w:hAnsi="Times New Roman" w:cs="Times New Roman"/>
                <w:sz w:val="24"/>
                <w:szCs w:val="24"/>
              </w:rPr>
              <w:lastRenderedPageBreak/>
              <w:t>May-2020</w:t>
            </w:r>
          </w:p>
        </w:tc>
        <w:tc>
          <w:tcPr>
            <w:tcW w:w="7541" w:type="dxa"/>
            <w:tcBorders>
              <w:top w:val="nil"/>
              <w:left w:val="nil"/>
              <w:bottom w:val="nil"/>
              <w:right w:val="nil"/>
            </w:tcBorders>
            <w:shd w:val="clear" w:color="auto" w:fill="auto"/>
            <w:tcMar>
              <w:top w:w="80" w:type="dxa"/>
              <w:left w:w="80" w:type="dxa"/>
              <w:bottom w:w="80" w:type="dxa"/>
              <w:right w:w="80" w:type="dxa"/>
            </w:tcMar>
          </w:tcPr>
          <w:p w14:paraId="159924A5" w14:textId="77777777" w:rsidR="00AF14B1" w:rsidRPr="009B2AE1" w:rsidRDefault="00AB3612">
            <w:pPr>
              <w:pStyle w:val="ECVSubSectionHeading"/>
              <w:rPr>
                <w:rFonts w:ascii="Times New Roman" w:hAnsi="Times New Roman" w:cs="Times New Roman"/>
                <w:sz w:val="24"/>
                <w:szCs w:val="24"/>
              </w:rPr>
            </w:pPr>
            <w:r w:rsidRPr="009B2AE1">
              <w:rPr>
                <w:rFonts w:ascii="Times New Roman" w:hAnsi="Times New Roman" w:cs="Times New Roman"/>
                <w:sz w:val="24"/>
                <w:szCs w:val="24"/>
              </w:rPr>
              <w:t>University laboratory activity: Geochemistry lab (II)</w:t>
            </w:r>
          </w:p>
        </w:tc>
      </w:tr>
      <w:tr w:rsidR="00AF14B1" w:rsidRPr="009B2AE1" w14:paraId="21410400" w14:textId="77777777">
        <w:trPr>
          <w:trHeight w:val="194"/>
        </w:trPr>
        <w:tc>
          <w:tcPr>
            <w:tcW w:w="2834" w:type="dxa"/>
            <w:vMerge/>
            <w:tcBorders>
              <w:top w:val="nil"/>
              <w:left w:val="nil"/>
              <w:bottom w:val="nil"/>
              <w:right w:val="nil"/>
            </w:tcBorders>
            <w:shd w:val="clear" w:color="auto" w:fill="auto"/>
          </w:tcPr>
          <w:p w14:paraId="6655DBCF" w14:textId="77777777" w:rsidR="00AF14B1" w:rsidRPr="009B2AE1" w:rsidRDefault="00AF14B1">
            <w:pPr>
              <w:rPr>
                <w:rFonts w:ascii="Times New Roman" w:hAnsi="Times New Roman" w:cs="Times New Roman"/>
                <w:sz w:val="24"/>
                <w:szCs w:val="24"/>
              </w:rPr>
            </w:pPr>
          </w:p>
        </w:tc>
        <w:tc>
          <w:tcPr>
            <w:tcW w:w="7541" w:type="dxa"/>
            <w:tcBorders>
              <w:top w:val="nil"/>
              <w:left w:val="nil"/>
              <w:bottom w:val="nil"/>
              <w:right w:val="nil"/>
            </w:tcBorders>
            <w:shd w:val="clear" w:color="auto" w:fill="auto"/>
            <w:tcMar>
              <w:top w:w="80" w:type="dxa"/>
              <w:left w:w="80" w:type="dxa"/>
              <w:bottom w:w="80" w:type="dxa"/>
              <w:right w:w="80" w:type="dxa"/>
            </w:tcMar>
          </w:tcPr>
          <w:p w14:paraId="06DE827F" w14:textId="77777777" w:rsidR="00AF14B1" w:rsidRPr="00A92FAE" w:rsidRDefault="00AB3612">
            <w:pPr>
              <w:pStyle w:val="ECVOrganisationDetails"/>
              <w:rPr>
                <w:rFonts w:ascii="Times New Roman" w:hAnsi="Times New Roman" w:cs="Times New Roman"/>
                <w:sz w:val="22"/>
                <w:szCs w:val="22"/>
              </w:rPr>
            </w:pPr>
            <w:r w:rsidRPr="00A92FAE">
              <w:rPr>
                <w:rFonts w:ascii="Times New Roman" w:hAnsi="Times New Roman" w:cs="Times New Roman"/>
                <w:sz w:val="22"/>
                <w:szCs w:val="22"/>
              </w:rPr>
              <w:t>Sapienza university of Rome (12 hours)</w:t>
            </w:r>
          </w:p>
        </w:tc>
      </w:tr>
      <w:tr w:rsidR="00AF14B1" w:rsidRPr="009B2AE1" w14:paraId="1BF085B9" w14:textId="77777777">
        <w:trPr>
          <w:trHeight w:val="480"/>
        </w:trPr>
        <w:tc>
          <w:tcPr>
            <w:tcW w:w="2834" w:type="dxa"/>
            <w:vMerge/>
            <w:tcBorders>
              <w:top w:val="nil"/>
              <w:left w:val="nil"/>
              <w:bottom w:val="nil"/>
              <w:right w:val="nil"/>
            </w:tcBorders>
            <w:shd w:val="clear" w:color="auto" w:fill="auto"/>
          </w:tcPr>
          <w:p w14:paraId="564340E0" w14:textId="77777777" w:rsidR="00AF14B1" w:rsidRPr="009B2AE1" w:rsidRDefault="00AF14B1">
            <w:pPr>
              <w:rPr>
                <w:rFonts w:ascii="Times New Roman" w:hAnsi="Times New Roman" w:cs="Times New Roman"/>
                <w:sz w:val="24"/>
                <w:szCs w:val="24"/>
              </w:rPr>
            </w:pPr>
          </w:p>
        </w:tc>
        <w:tc>
          <w:tcPr>
            <w:tcW w:w="7541" w:type="dxa"/>
            <w:tcBorders>
              <w:top w:val="nil"/>
              <w:left w:val="nil"/>
              <w:bottom w:val="nil"/>
              <w:right w:val="nil"/>
            </w:tcBorders>
            <w:shd w:val="clear" w:color="auto" w:fill="auto"/>
            <w:tcMar>
              <w:top w:w="80" w:type="dxa"/>
              <w:left w:w="80" w:type="dxa"/>
              <w:bottom w:w="80" w:type="dxa"/>
              <w:right w:w="80" w:type="dxa"/>
            </w:tcMar>
          </w:tcPr>
          <w:p w14:paraId="6D1CB926" w14:textId="77777777" w:rsidR="00AF14B1" w:rsidRPr="00A92FAE" w:rsidRDefault="00AB3612">
            <w:pPr>
              <w:pStyle w:val="ECVSectionBullet"/>
              <w:numPr>
                <w:ilvl w:val="0"/>
                <w:numId w:val="1"/>
              </w:numPr>
              <w:rPr>
                <w:rFonts w:ascii="Times New Roman" w:hAnsi="Times New Roman" w:cs="Times New Roman"/>
                <w:sz w:val="22"/>
                <w:szCs w:val="22"/>
              </w:rPr>
            </w:pPr>
            <w:r w:rsidRPr="00A92FAE">
              <w:rPr>
                <w:rFonts w:ascii="Times New Roman" w:hAnsi="Times New Roman" w:cs="Times New Roman"/>
                <w:sz w:val="22"/>
                <w:szCs w:val="22"/>
              </w:rPr>
              <w:t xml:space="preserve">Water and soil field sampling </w:t>
            </w:r>
          </w:p>
          <w:p w14:paraId="01F7D69A" w14:textId="77777777" w:rsidR="00AF14B1" w:rsidRPr="00A92FAE" w:rsidRDefault="00AB3612">
            <w:pPr>
              <w:pStyle w:val="ECVSectionBullet"/>
              <w:numPr>
                <w:ilvl w:val="0"/>
                <w:numId w:val="1"/>
              </w:numPr>
              <w:rPr>
                <w:rFonts w:ascii="Times New Roman" w:hAnsi="Times New Roman" w:cs="Times New Roman"/>
                <w:sz w:val="22"/>
                <w:szCs w:val="22"/>
              </w:rPr>
            </w:pPr>
            <w:r w:rsidRPr="00A92FAE">
              <w:rPr>
                <w:rFonts w:ascii="Times New Roman" w:hAnsi="Times New Roman" w:cs="Times New Roman"/>
                <w:sz w:val="22"/>
                <w:szCs w:val="22"/>
              </w:rPr>
              <w:t>Sample preparation for ion chromatography and ICP-MS analysis</w:t>
            </w:r>
          </w:p>
        </w:tc>
      </w:tr>
      <w:tr w:rsidR="00AF14B1" w:rsidRPr="009B2AE1" w14:paraId="62C3EFD1" w14:textId="77777777">
        <w:trPr>
          <w:trHeight w:val="233"/>
        </w:trPr>
        <w:tc>
          <w:tcPr>
            <w:tcW w:w="2834" w:type="dxa"/>
            <w:vMerge w:val="restart"/>
            <w:tcBorders>
              <w:top w:val="nil"/>
              <w:left w:val="nil"/>
              <w:bottom w:val="nil"/>
              <w:right w:val="nil"/>
            </w:tcBorders>
            <w:shd w:val="clear" w:color="auto" w:fill="auto"/>
            <w:tcMar>
              <w:top w:w="80" w:type="dxa"/>
              <w:left w:w="80" w:type="dxa"/>
              <w:bottom w:w="80" w:type="dxa"/>
              <w:right w:w="363" w:type="dxa"/>
            </w:tcMar>
          </w:tcPr>
          <w:p w14:paraId="7546D163" w14:textId="77777777" w:rsidR="00AF14B1" w:rsidRPr="009B2AE1" w:rsidRDefault="00AB3612">
            <w:pPr>
              <w:pStyle w:val="ECVDate"/>
              <w:rPr>
                <w:rFonts w:ascii="Times New Roman" w:hAnsi="Times New Roman" w:cs="Times New Roman"/>
                <w:sz w:val="24"/>
                <w:szCs w:val="24"/>
              </w:rPr>
            </w:pPr>
            <w:r w:rsidRPr="009B2AE1">
              <w:rPr>
                <w:rFonts w:ascii="Times New Roman" w:hAnsi="Times New Roman" w:cs="Times New Roman"/>
                <w:sz w:val="24"/>
                <w:szCs w:val="24"/>
              </w:rPr>
              <w:t>Jan-2020</w:t>
            </w:r>
          </w:p>
        </w:tc>
        <w:tc>
          <w:tcPr>
            <w:tcW w:w="7541" w:type="dxa"/>
            <w:tcBorders>
              <w:top w:val="nil"/>
              <w:left w:val="nil"/>
              <w:bottom w:val="nil"/>
              <w:right w:val="nil"/>
            </w:tcBorders>
            <w:shd w:val="clear" w:color="auto" w:fill="auto"/>
            <w:tcMar>
              <w:top w:w="80" w:type="dxa"/>
              <w:left w:w="80" w:type="dxa"/>
              <w:bottom w:w="80" w:type="dxa"/>
              <w:right w:w="80" w:type="dxa"/>
            </w:tcMar>
          </w:tcPr>
          <w:p w14:paraId="38DBC93D" w14:textId="77777777" w:rsidR="00AF14B1" w:rsidRPr="009B2AE1" w:rsidRDefault="00AB3612">
            <w:pPr>
              <w:pStyle w:val="ECVSubSectionHeading"/>
              <w:rPr>
                <w:rFonts w:ascii="Times New Roman" w:hAnsi="Times New Roman" w:cs="Times New Roman"/>
                <w:sz w:val="24"/>
                <w:szCs w:val="24"/>
              </w:rPr>
            </w:pPr>
            <w:r w:rsidRPr="009B2AE1">
              <w:rPr>
                <w:rFonts w:ascii="Times New Roman" w:hAnsi="Times New Roman" w:cs="Times New Roman"/>
                <w:sz w:val="24"/>
                <w:szCs w:val="24"/>
              </w:rPr>
              <w:t>University laboratory activity: Field monitoring of alien and invasive species</w:t>
            </w:r>
          </w:p>
        </w:tc>
      </w:tr>
      <w:tr w:rsidR="00AF14B1" w:rsidRPr="009B2AE1" w14:paraId="130916B2" w14:textId="77777777">
        <w:trPr>
          <w:trHeight w:val="194"/>
        </w:trPr>
        <w:tc>
          <w:tcPr>
            <w:tcW w:w="2834" w:type="dxa"/>
            <w:vMerge/>
            <w:tcBorders>
              <w:top w:val="nil"/>
              <w:left w:val="nil"/>
              <w:bottom w:val="nil"/>
              <w:right w:val="nil"/>
            </w:tcBorders>
            <w:shd w:val="clear" w:color="auto" w:fill="auto"/>
          </w:tcPr>
          <w:p w14:paraId="11D409C8" w14:textId="77777777" w:rsidR="00AF14B1" w:rsidRPr="009B2AE1" w:rsidRDefault="00AF14B1">
            <w:pPr>
              <w:rPr>
                <w:rFonts w:ascii="Times New Roman" w:hAnsi="Times New Roman" w:cs="Times New Roman"/>
                <w:sz w:val="24"/>
                <w:szCs w:val="24"/>
              </w:rPr>
            </w:pPr>
          </w:p>
        </w:tc>
        <w:tc>
          <w:tcPr>
            <w:tcW w:w="7541" w:type="dxa"/>
            <w:tcBorders>
              <w:top w:val="nil"/>
              <w:left w:val="nil"/>
              <w:bottom w:val="nil"/>
              <w:right w:val="nil"/>
            </w:tcBorders>
            <w:shd w:val="clear" w:color="auto" w:fill="auto"/>
            <w:tcMar>
              <w:top w:w="80" w:type="dxa"/>
              <w:left w:w="80" w:type="dxa"/>
              <w:bottom w:w="80" w:type="dxa"/>
              <w:right w:w="80" w:type="dxa"/>
            </w:tcMar>
          </w:tcPr>
          <w:p w14:paraId="0E8803DE" w14:textId="77777777" w:rsidR="00AF14B1" w:rsidRPr="00A92FAE" w:rsidRDefault="00AB3612">
            <w:pPr>
              <w:pStyle w:val="ECVOrganisationDetails"/>
              <w:rPr>
                <w:rFonts w:ascii="Times New Roman" w:hAnsi="Times New Roman" w:cs="Times New Roman"/>
                <w:sz w:val="22"/>
                <w:szCs w:val="22"/>
              </w:rPr>
            </w:pPr>
            <w:r w:rsidRPr="00A92FAE">
              <w:rPr>
                <w:rFonts w:ascii="Times New Roman" w:hAnsi="Times New Roman" w:cs="Times New Roman"/>
                <w:sz w:val="22"/>
                <w:szCs w:val="22"/>
              </w:rPr>
              <w:t>Sapienza university of Rome</w:t>
            </w:r>
          </w:p>
        </w:tc>
      </w:tr>
      <w:tr w:rsidR="00AF14B1" w:rsidRPr="009B2AE1" w14:paraId="0DA72BB5" w14:textId="77777777">
        <w:trPr>
          <w:trHeight w:val="594"/>
        </w:trPr>
        <w:tc>
          <w:tcPr>
            <w:tcW w:w="2834" w:type="dxa"/>
            <w:vMerge/>
            <w:tcBorders>
              <w:top w:val="nil"/>
              <w:left w:val="nil"/>
              <w:bottom w:val="nil"/>
              <w:right w:val="nil"/>
            </w:tcBorders>
            <w:shd w:val="clear" w:color="auto" w:fill="auto"/>
          </w:tcPr>
          <w:p w14:paraId="5EB8633C" w14:textId="77777777" w:rsidR="00AF14B1" w:rsidRPr="009B2AE1" w:rsidRDefault="00AF14B1">
            <w:pPr>
              <w:rPr>
                <w:rFonts w:ascii="Times New Roman" w:hAnsi="Times New Roman" w:cs="Times New Roman"/>
                <w:sz w:val="24"/>
                <w:szCs w:val="24"/>
              </w:rPr>
            </w:pPr>
          </w:p>
        </w:tc>
        <w:tc>
          <w:tcPr>
            <w:tcW w:w="7541" w:type="dxa"/>
            <w:tcBorders>
              <w:top w:val="nil"/>
              <w:left w:val="nil"/>
              <w:bottom w:val="nil"/>
              <w:right w:val="nil"/>
            </w:tcBorders>
            <w:shd w:val="clear" w:color="auto" w:fill="auto"/>
            <w:tcMar>
              <w:top w:w="80" w:type="dxa"/>
              <w:left w:w="80" w:type="dxa"/>
              <w:bottom w:w="80" w:type="dxa"/>
              <w:right w:w="80" w:type="dxa"/>
            </w:tcMar>
          </w:tcPr>
          <w:p w14:paraId="62C3D3F4" w14:textId="77777777" w:rsidR="00AF14B1" w:rsidRPr="00A92FAE" w:rsidRDefault="00AB3612">
            <w:pPr>
              <w:pStyle w:val="ECVSectionBullet"/>
              <w:numPr>
                <w:ilvl w:val="0"/>
                <w:numId w:val="2"/>
              </w:numPr>
              <w:rPr>
                <w:rFonts w:ascii="Times New Roman" w:hAnsi="Times New Roman" w:cs="Times New Roman"/>
                <w:sz w:val="22"/>
                <w:szCs w:val="22"/>
              </w:rPr>
            </w:pPr>
            <w:r w:rsidRPr="00A92FAE">
              <w:rPr>
                <w:rFonts w:ascii="Times New Roman" w:hAnsi="Times New Roman" w:cs="Times New Roman"/>
                <w:sz w:val="22"/>
                <w:szCs w:val="22"/>
              </w:rPr>
              <w:t>Field monitoring in urban, semi-natural and natural environment of alien and invasive species with sample retrieving</w:t>
            </w:r>
          </w:p>
        </w:tc>
      </w:tr>
      <w:tr w:rsidR="00AF14B1" w:rsidRPr="009B2AE1" w14:paraId="4ECF51F8" w14:textId="77777777">
        <w:trPr>
          <w:trHeight w:val="233"/>
        </w:trPr>
        <w:tc>
          <w:tcPr>
            <w:tcW w:w="2834" w:type="dxa"/>
            <w:vMerge w:val="restart"/>
            <w:tcBorders>
              <w:top w:val="nil"/>
              <w:left w:val="nil"/>
              <w:bottom w:val="nil"/>
              <w:right w:val="nil"/>
            </w:tcBorders>
            <w:shd w:val="clear" w:color="auto" w:fill="auto"/>
            <w:tcMar>
              <w:top w:w="80" w:type="dxa"/>
              <w:left w:w="80" w:type="dxa"/>
              <w:bottom w:w="80" w:type="dxa"/>
              <w:right w:w="363" w:type="dxa"/>
            </w:tcMar>
          </w:tcPr>
          <w:p w14:paraId="61448017" w14:textId="77777777" w:rsidR="00AF14B1" w:rsidRPr="009B2AE1" w:rsidRDefault="00AB3612">
            <w:pPr>
              <w:pStyle w:val="ECVDate"/>
              <w:rPr>
                <w:rFonts w:ascii="Times New Roman" w:hAnsi="Times New Roman" w:cs="Times New Roman"/>
                <w:sz w:val="24"/>
                <w:szCs w:val="24"/>
              </w:rPr>
            </w:pPr>
            <w:r w:rsidRPr="009B2AE1">
              <w:rPr>
                <w:rFonts w:ascii="Times New Roman" w:hAnsi="Times New Roman" w:cs="Times New Roman"/>
                <w:sz w:val="24"/>
                <w:szCs w:val="24"/>
              </w:rPr>
              <w:t>Nov-2019</w:t>
            </w:r>
          </w:p>
        </w:tc>
        <w:tc>
          <w:tcPr>
            <w:tcW w:w="7541" w:type="dxa"/>
            <w:tcBorders>
              <w:top w:val="nil"/>
              <w:left w:val="nil"/>
              <w:bottom w:val="nil"/>
              <w:right w:val="nil"/>
            </w:tcBorders>
            <w:shd w:val="clear" w:color="auto" w:fill="auto"/>
            <w:tcMar>
              <w:top w:w="80" w:type="dxa"/>
              <w:left w:w="80" w:type="dxa"/>
              <w:bottom w:w="80" w:type="dxa"/>
              <w:right w:w="80" w:type="dxa"/>
            </w:tcMar>
          </w:tcPr>
          <w:p w14:paraId="1BF2DB2F" w14:textId="77777777" w:rsidR="00AF14B1" w:rsidRPr="009B2AE1" w:rsidRDefault="00AB3612">
            <w:pPr>
              <w:pStyle w:val="ECVSubSectionHeading"/>
              <w:rPr>
                <w:rFonts w:ascii="Times New Roman" w:hAnsi="Times New Roman" w:cs="Times New Roman"/>
                <w:sz w:val="24"/>
                <w:szCs w:val="24"/>
              </w:rPr>
            </w:pPr>
            <w:r w:rsidRPr="009B2AE1">
              <w:rPr>
                <w:rFonts w:ascii="Times New Roman" w:hAnsi="Times New Roman" w:cs="Times New Roman"/>
                <w:sz w:val="24"/>
                <w:szCs w:val="24"/>
              </w:rPr>
              <w:t>University laboratory activity: Analytical chemistry lab</w:t>
            </w:r>
          </w:p>
        </w:tc>
      </w:tr>
      <w:tr w:rsidR="00AF14B1" w:rsidRPr="009B2AE1" w14:paraId="1E9D6352" w14:textId="77777777">
        <w:trPr>
          <w:trHeight w:val="194"/>
        </w:trPr>
        <w:tc>
          <w:tcPr>
            <w:tcW w:w="2834" w:type="dxa"/>
            <w:vMerge/>
            <w:tcBorders>
              <w:top w:val="nil"/>
              <w:left w:val="nil"/>
              <w:bottom w:val="nil"/>
              <w:right w:val="nil"/>
            </w:tcBorders>
            <w:shd w:val="clear" w:color="auto" w:fill="auto"/>
          </w:tcPr>
          <w:p w14:paraId="02888445" w14:textId="77777777" w:rsidR="00AF14B1" w:rsidRPr="009B2AE1" w:rsidRDefault="00AF14B1">
            <w:pPr>
              <w:rPr>
                <w:rFonts w:ascii="Times New Roman" w:hAnsi="Times New Roman" w:cs="Times New Roman"/>
                <w:sz w:val="24"/>
                <w:szCs w:val="24"/>
              </w:rPr>
            </w:pPr>
          </w:p>
        </w:tc>
        <w:tc>
          <w:tcPr>
            <w:tcW w:w="7541" w:type="dxa"/>
            <w:tcBorders>
              <w:top w:val="nil"/>
              <w:left w:val="nil"/>
              <w:bottom w:val="nil"/>
              <w:right w:val="nil"/>
            </w:tcBorders>
            <w:shd w:val="clear" w:color="auto" w:fill="auto"/>
            <w:tcMar>
              <w:top w:w="80" w:type="dxa"/>
              <w:left w:w="80" w:type="dxa"/>
              <w:bottom w:w="80" w:type="dxa"/>
              <w:right w:w="80" w:type="dxa"/>
            </w:tcMar>
          </w:tcPr>
          <w:p w14:paraId="4A46F121" w14:textId="77777777" w:rsidR="00AF14B1" w:rsidRPr="00A92FAE" w:rsidRDefault="00AB3612">
            <w:pPr>
              <w:pStyle w:val="ECVOrganisationDetails"/>
              <w:rPr>
                <w:rFonts w:ascii="Times New Roman" w:hAnsi="Times New Roman" w:cs="Times New Roman"/>
                <w:sz w:val="22"/>
                <w:szCs w:val="22"/>
              </w:rPr>
            </w:pPr>
            <w:r w:rsidRPr="00A92FAE">
              <w:rPr>
                <w:rFonts w:ascii="Times New Roman" w:hAnsi="Times New Roman" w:cs="Times New Roman"/>
                <w:sz w:val="22"/>
                <w:szCs w:val="22"/>
              </w:rPr>
              <w:t>Sapienza university of Rome (12 hours)</w:t>
            </w:r>
          </w:p>
        </w:tc>
      </w:tr>
      <w:tr w:rsidR="00AF14B1" w:rsidRPr="009B2AE1" w14:paraId="0129BE75" w14:textId="77777777">
        <w:trPr>
          <w:trHeight w:val="794"/>
        </w:trPr>
        <w:tc>
          <w:tcPr>
            <w:tcW w:w="2834" w:type="dxa"/>
            <w:vMerge/>
            <w:tcBorders>
              <w:top w:val="nil"/>
              <w:left w:val="nil"/>
              <w:bottom w:val="nil"/>
              <w:right w:val="nil"/>
            </w:tcBorders>
            <w:shd w:val="clear" w:color="auto" w:fill="auto"/>
          </w:tcPr>
          <w:p w14:paraId="16F81396" w14:textId="77777777" w:rsidR="00AF14B1" w:rsidRPr="009B2AE1" w:rsidRDefault="00AF14B1">
            <w:pPr>
              <w:rPr>
                <w:rFonts w:ascii="Times New Roman" w:hAnsi="Times New Roman" w:cs="Times New Roman"/>
                <w:sz w:val="24"/>
                <w:szCs w:val="24"/>
              </w:rPr>
            </w:pPr>
          </w:p>
        </w:tc>
        <w:tc>
          <w:tcPr>
            <w:tcW w:w="7541" w:type="dxa"/>
            <w:tcBorders>
              <w:top w:val="nil"/>
              <w:left w:val="nil"/>
              <w:bottom w:val="nil"/>
              <w:right w:val="nil"/>
            </w:tcBorders>
            <w:shd w:val="clear" w:color="auto" w:fill="auto"/>
            <w:tcMar>
              <w:top w:w="80" w:type="dxa"/>
              <w:left w:w="80" w:type="dxa"/>
              <w:bottom w:w="80" w:type="dxa"/>
              <w:right w:w="80" w:type="dxa"/>
            </w:tcMar>
          </w:tcPr>
          <w:p w14:paraId="46143051" w14:textId="77777777" w:rsidR="00AF14B1" w:rsidRPr="00A92FAE" w:rsidRDefault="00AB3612">
            <w:pPr>
              <w:pStyle w:val="ECVSectionBullet"/>
              <w:numPr>
                <w:ilvl w:val="0"/>
                <w:numId w:val="3"/>
              </w:numPr>
              <w:rPr>
                <w:rFonts w:ascii="Times New Roman" w:hAnsi="Times New Roman" w:cs="Times New Roman"/>
                <w:sz w:val="22"/>
                <w:szCs w:val="22"/>
              </w:rPr>
            </w:pPr>
            <w:r w:rsidRPr="00A92FAE">
              <w:rPr>
                <w:rFonts w:ascii="Times New Roman" w:hAnsi="Times New Roman" w:cs="Times New Roman"/>
                <w:sz w:val="22"/>
                <w:szCs w:val="22"/>
              </w:rPr>
              <w:t>Sample preparation</w:t>
            </w:r>
          </w:p>
          <w:p w14:paraId="0F8E7091" w14:textId="77777777" w:rsidR="00AF14B1" w:rsidRPr="00A92FAE" w:rsidRDefault="00AB3612">
            <w:pPr>
              <w:pStyle w:val="ECVSectionBullet"/>
              <w:numPr>
                <w:ilvl w:val="0"/>
                <w:numId w:val="3"/>
              </w:numPr>
              <w:rPr>
                <w:rFonts w:ascii="Times New Roman" w:hAnsi="Times New Roman" w:cs="Times New Roman"/>
                <w:sz w:val="22"/>
                <w:szCs w:val="22"/>
              </w:rPr>
            </w:pPr>
            <w:r w:rsidRPr="00A92FAE">
              <w:rPr>
                <w:rFonts w:ascii="Times New Roman" w:hAnsi="Times New Roman" w:cs="Times New Roman"/>
                <w:sz w:val="22"/>
                <w:szCs w:val="22"/>
              </w:rPr>
              <w:t>Use of pH meter, HPLC, gas chromatography</w:t>
            </w:r>
          </w:p>
          <w:p w14:paraId="668115AF" w14:textId="77777777" w:rsidR="00AF14B1" w:rsidRPr="00A92FAE" w:rsidRDefault="00AB3612">
            <w:pPr>
              <w:pStyle w:val="ECVSectionBullet"/>
              <w:numPr>
                <w:ilvl w:val="0"/>
                <w:numId w:val="3"/>
              </w:numPr>
              <w:rPr>
                <w:rFonts w:ascii="Times New Roman" w:hAnsi="Times New Roman" w:cs="Times New Roman"/>
                <w:sz w:val="22"/>
                <w:szCs w:val="22"/>
              </w:rPr>
            </w:pPr>
            <w:r w:rsidRPr="00A92FAE">
              <w:rPr>
                <w:rFonts w:ascii="Times New Roman" w:hAnsi="Times New Roman" w:cs="Times New Roman"/>
                <w:sz w:val="22"/>
                <w:szCs w:val="22"/>
              </w:rPr>
              <w:t>Data quality assessment</w:t>
            </w:r>
          </w:p>
        </w:tc>
      </w:tr>
      <w:tr w:rsidR="00AF14B1" w:rsidRPr="009B2AE1" w14:paraId="5640984E" w14:textId="77777777">
        <w:trPr>
          <w:trHeight w:val="233"/>
        </w:trPr>
        <w:tc>
          <w:tcPr>
            <w:tcW w:w="2834" w:type="dxa"/>
            <w:vMerge w:val="restart"/>
            <w:tcBorders>
              <w:top w:val="nil"/>
              <w:left w:val="nil"/>
              <w:bottom w:val="nil"/>
              <w:right w:val="nil"/>
            </w:tcBorders>
            <w:shd w:val="clear" w:color="auto" w:fill="auto"/>
            <w:tcMar>
              <w:top w:w="80" w:type="dxa"/>
              <w:left w:w="80" w:type="dxa"/>
              <w:bottom w:w="80" w:type="dxa"/>
              <w:right w:w="363" w:type="dxa"/>
            </w:tcMar>
          </w:tcPr>
          <w:p w14:paraId="397C46DA" w14:textId="77777777" w:rsidR="00AF14B1" w:rsidRPr="009B2AE1" w:rsidRDefault="00AB3612">
            <w:pPr>
              <w:pStyle w:val="ECVDate"/>
              <w:rPr>
                <w:rFonts w:ascii="Times New Roman" w:hAnsi="Times New Roman" w:cs="Times New Roman"/>
                <w:sz w:val="24"/>
                <w:szCs w:val="24"/>
              </w:rPr>
            </w:pPr>
            <w:r w:rsidRPr="009B2AE1">
              <w:rPr>
                <w:rFonts w:ascii="Times New Roman" w:hAnsi="Times New Roman" w:cs="Times New Roman"/>
                <w:sz w:val="24"/>
                <w:szCs w:val="24"/>
              </w:rPr>
              <w:t>Nov-2019</w:t>
            </w:r>
          </w:p>
        </w:tc>
        <w:tc>
          <w:tcPr>
            <w:tcW w:w="7541" w:type="dxa"/>
            <w:tcBorders>
              <w:top w:val="nil"/>
              <w:left w:val="nil"/>
              <w:bottom w:val="nil"/>
              <w:right w:val="nil"/>
            </w:tcBorders>
            <w:shd w:val="clear" w:color="auto" w:fill="auto"/>
            <w:tcMar>
              <w:top w:w="80" w:type="dxa"/>
              <w:left w:w="80" w:type="dxa"/>
              <w:bottom w:w="80" w:type="dxa"/>
              <w:right w:w="80" w:type="dxa"/>
            </w:tcMar>
          </w:tcPr>
          <w:p w14:paraId="6FB6E373" w14:textId="77777777" w:rsidR="00AF14B1" w:rsidRPr="009B2AE1" w:rsidRDefault="00AB3612">
            <w:pPr>
              <w:pStyle w:val="ECVSubSectionHeading"/>
              <w:rPr>
                <w:rFonts w:ascii="Times New Roman" w:hAnsi="Times New Roman" w:cs="Times New Roman"/>
                <w:sz w:val="24"/>
                <w:szCs w:val="24"/>
              </w:rPr>
            </w:pPr>
            <w:r w:rsidRPr="009B2AE1">
              <w:rPr>
                <w:rFonts w:ascii="Times New Roman" w:hAnsi="Times New Roman" w:cs="Times New Roman"/>
                <w:sz w:val="24"/>
                <w:szCs w:val="24"/>
              </w:rPr>
              <w:t>University laboratory activity: Applied ecology lab</w:t>
            </w:r>
          </w:p>
        </w:tc>
      </w:tr>
      <w:tr w:rsidR="00AF14B1" w:rsidRPr="009B2AE1" w14:paraId="324CB436" w14:textId="77777777">
        <w:trPr>
          <w:trHeight w:val="194"/>
        </w:trPr>
        <w:tc>
          <w:tcPr>
            <w:tcW w:w="2834" w:type="dxa"/>
            <w:vMerge/>
            <w:tcBorders>
              <w:top w:val="nil"/>
              <w:left w:val="nil"/>
              <w:bottom w:val="nil"/>
              <w:right w:val="nil"/>
            </w:tcBorders>
            <w:shd w:val="clear" w:color="auto" w:fill="auto"/>
          </w:tcPr>
          <w:p w14:paraId="071FC6F9" w14:textId="77777777" w:rsidR="00AF14B1" w:rsidRPr="009B2AE1" w:rsidRDefault="00AF14B1">
            <w:pPr>
              <w:rPr>
                <w:rFonts w:ascii="Times New Roman" w:hAnsi="Times New Roman" w:cs="Times New Roman"/>
                <w:sz w:val="24"/>
                <w:szCs w:val="24"/>
              </w:rPr>
            </w:pPr>
          </w:p>
        </w:tc>
        <w:tc>
          <w:tcPr>
            <w:tcW w:w="7541" w:type="dxa"/>
            <w:tcBorders>
              <w:top w:val="nil"/>
              <w:left w:val="nil"/>
              <w:bottom w:val="nil"/>
              <w:right w:val="nil"/>
            </w:tcBorders>
            <w:shd w:val="clear" w:color="auto" w:fill="auto"/>
            <w:tcMar>
              <w:top w:w="80" w:type="dxa"/>
              <w:left w:w="80" w:type="dxa"/>
              <w:bottom w:w="80" w:type="dxa"/>
              <w:right w:w="80" w:type="dxa"/>
            </w:tcMar>
          </w:tcPr>
          <w:p w14:paraId="692101BE" w14:textId="77777777" w:rsidR="00AF14B1" w:rsidRPr="00A92FAE" w:rsidRDefault="00AB3612">
            <w:pPr>
              <w:pStyle w:val="ECVOrganisationDetails"/>
              <w:rPr>
                <w:rFonts w:ascii="Times New Roman" w:hAnsi="Times New Roman" w:cs="Times New Roman"/>
                <w:sz w:val="22"/>
                <w:szCs w:val="22"/>
              </w:rPr>
            </w:pPr>
            <w:r w:rsidRPr="00A92FAE">
              <w:rPr>
                <w:rFonts w:ascii="Times New Roman" w:hAnsi="Times New Roman" w:cs="Times New Roman"/>
                <w:sz w:val="22"/>
                <w:szCs w:val="22"/>
              </w:rPr>
              <w:t>Sapienza university of Rome (12 hours)</w:t>
            </w:r>
          </w:p>
        </w:tc>
      </w:tr>
      <w:tr w:rsidR="00AF14B1" w:rsidRPr="009B2AE1" w14:paraId="4BE7F8EB" w14:textId="77777777">
        <w:trPr>
          <w:trHeight w:val="794"/>
        </w:trPr>
        <w:tc>
          <w:tcPr>
            <w:tcW w:w="2834" w:type="dxa"/>
            <w:vMerge/>
            <w:tcBorders>
              <w:top w:val="nil"/>
              <w:left w:val="nil"/>
              <w:bottom w:val="nil"/>
              <w:right w:val="nil"/>
            </w:tcBorders>
            <w:shd w:val="clear" w:color="auto" w:fill="auto"/>
          </w:tcPr>
          <w:p w14:paraId="43AA3B75" w14:textId="77777777" w:rsidR="00AF14B1" w:rsidRPr="009B2AE1" w:rsidRDefault="00AF14B1">
            <w:pPr>
              <w:rPr>
                <w:rFonts w:ascii="Times New Roman" w:hAnsi="Times New Roman" w:cs="Times New Roman"/>
                <w:sz w:val="24"/>
                <w:szCs w:val="24"/>
              </w:rPr>
            </w:pPr>
          </w:p>
        </w:tc>
        <w:tc>
          <w:tcPr>
            <w:tcW w:w="7541" w:type="dxa"/>
            <w:tcBorders>
              <w:top w:val="nil"/>
              <w:left w:val="nil"/>
              <w:bottom w:val="nil"/>
              <w:right w:val="nil"/>
            </w:tcBorders>
            <w:shd w:val="clear" w:color="auto" w:fill="auto"/>
            <w:tcMar>
              <w:top w:w="80" w:type="dxa"/>
              <w:left w:w="80" w:type="dxa"/>
              <w:bottom w:w="80" w:type="dxa"/>
              <w:right w:w="80" w:type="dxa"/>
            </w:tcMar>
          </w:tcPr>
          <w:p w14:paraId="74B7C80D" w14:textId="77777777" w:rsidR="00AF14B1" w:rsidRPr="00A92FAE" w:rsidRDefault="00AB3612">
            <w:pPr>
              <w:pStyle w:val="ECVSectionBullet"/>
              <w:numPr>
                <w:ilvl w:val="0"/>
                <w:numId w:val="4"/>
              </w:numPr>
              <w:rPr>
                <w:rFonts w:ascii="Times New Roman" w:hAnsi="Times New Roman" w:cs="Times New Roman"/>
                <w:sz w:val="22"/>
                <w:szCs w:val="22"/>
              </w:rPr>
            </w:pPr>
            <w:r w:rsidRPr="00A92FAE">
              <w:rPr>
                <w:rFonts w:ascii="Times New Roman" w:hAnsi="Times New Roman" w:cs="Times New Roman"/>
                <w:sz w:val="22"/>
                <w:szCs w:val="22"/>
              </w:rPr>
              <w:t>Growth chambers</w:t>
            </w:r>
          </w:p>
          <w:p w14:paraId="49827EAD" w14:textId="77777777" w:rsidR="00AF14B1" w:rsidRPr="00A92FAE" w:rsidRDefault="00AB3612">
            <w:pPr>
              <w:pStyle w:val="ECVSectionBullet"/>
              <w:numPr>
                <w:ilvl w:val="0"/>
                <w:numId w:val="4"/>
              </w:numPr>
              <w:rPr>
                <w:rFonts w:ascii="Times New Roman" w:hAnsi="Times New Roman" w:cs="Times New Roman"/>
                <w:sz w:val="22"/>
                <w:szCs w:val="22"/>
              </w:rPr>
            </w:pPr>
            <w:r w:rsidRPr="00A92FAE">
              <w:rPr>
                <w:rFonts w:ascii="Times New Roman" w:hAnsi="Times New Roman" w:cs="Times New Roman"/>
                <w:sz w:val="22"/>
                <w:szCs w:val="22"/>
              </w:rPr>
              <w:t xml:space="preserve">Measure of gas exchange using CIRAS 2 </w:t>
            </w:r>
          </w:p>
          <w:p w14:paraId="2E4298AD" w14:textId="77777777" w:rsidR="00AF14B1" w:rsidRPr="00A92FAE" w:rsidRDefault="00AB3612">
            <w:pPr>
              <w:pStyle w:val="ECVSectionBullet"/>
              <w:numPr>
                <w:ilvl w:val="0"/>
                <w:numId w:val="4"/>
              </w:numPr>
              <w:rPr>
                <w:rFonts w:ascii="Times New Roman" w:hAnsi="Times New Roman" w:cs="Times New Roman"/>
                <w:sz w:val="22"/>
                <w:szCs w:val="22"/>
              </w:rPr>
            </w:pPr>
            <w:r w:rsidRPr="00A92FAE">
              <w:rPr>
                <w:rFonts w:ascii="Times New Roman" w:hAnsi="Times New Roman" w:cs="Times New Roman"/>
                <w:sz w:val="22"/>
                <w:szCs w:val="22"/>
              </w:rPr>
              <w:t xml:space="preserve">Measure of fluorescence of </w:t>
            </w:r>
            <w:r w:rsidRPr="00A92FAE">
              <w:rPr>
                <w:rFonts w:ascii="Times New Roman" w:hAnsi="Times New Roman" w:cs="Times New Roman"/>
                <w:i/>
                <w:iCs/>
                <w:sz w:val="22"/>
                <w:szCs w:val="22"/>
              </w:rPr>
              <w:t>a</w:t>
            </w:r>
            <w:r w:rsidRPr="00A92FAE">
              <w:rPr>
                <w:rFonts w:ascii="Times New Roman" w:hAnsi="Times New Roman" w:cs="Times New Roman"/>
                <w:sz w:val="22"/>
                <w:szCs w:val="22"/>
              </w:rPr>
              <w:t>-chlorophyll and pigment content</w:t>
            </w:r>
          </w:p>
        </w:tc>
      </w:tr>
      <w:tr w:rsidR="00AF14B1" w:rsidRPr="009B2AE1" w14:paraId="3DCA956D" w14:textId="77777777">
        <w:trPr>
          <w:trHeight w:val="233"/>
        </w:trPr>
        <w:tc>
          <w:tcPr>
            <w:tcW w:w="2834" w:type="dxa"/>
            <w:vMerge w:val="restart"/>
            <w:tcBorders>
              <w:top w:val="nil"/>
              <w:left w:val="nil"/>
              <w:bottom w:val="nil"/>
              <w:right w:val="nil"/>
            </w:tcBorders>
            <w:shd w:val="clear" w:color="auto" w:fill="auto"/>
            <w:tcMar>
              <w:top w:w="80" w:type="dxa"/>
              <w:left w:w="80" w:type="dxa"/>
              <w:bottom w:w="80" w:type="dxa"/>
              <w:right w:w="363" w:type="dxa"/>
            </w:tcMar>
          </w:tcPr>
          <w:p w14:paraId="1D452192" w14:textId="77777777" w:rsidR="00AF14B1" w:rsidRPr="009B2AE1" w:rsidRDefault="00AB3612">
            <w:pPr>
              <w:pStyle w:val="ECVDate"/>
              <w:rPr>
                <w:rFonts w:ascii="Times New Roman" w:hAnsi="Times New Roman" w:cs="Times New Roman"/>
                <w:sz w:val="24"/>
                <w:szCs w:val="24"/>
              </w:rPr>
            </w:pPr>
            <w:r w:rsidRPr="009B2AE1">
              <w:rPr>
                <w:rFonts w:ascii="Times New Roman" w:hAnsi="Times New Roman" w:cs="Times New Roman"/>
                <w:sz w:val="24"/>
                <w:szCs w:val="24"/>
              </w:rPr>
              <w:t>Nov-2019</w:t>
            </w:r>
          </w:p>
        </w:tc>
        <w:tc>
          <w:tcPr>
            <w:tcW w:w="7541" w:type="dxa"/>
            <w:tcBorders>
              <w:top w:val="nil"/>
              <w:left w:val="nil"/>
              <w:bottom w:val="nil"/>
              <w:right w:val="nil"/>
            </w:tcBorders>
            <w:shd w:val="clear" w:color="auto" w:fill="auto"/>
            <w:tcMar>
              <w:top w:w="80" w:type="dxa"/>
              <w:left w:w="80" w:type="dxa"/>
              <w:bottom w:w="80" w:type="dxa"/>
              <w:right w:w="80" w:type="dxa"/>
            </w:tcMar>
          </w:tcPr>
          <w:p w14:paraId="00259B7C" w14:textId="77777777" w:rsidR="00AF14B1" w:rsidRPr="009B2AE1" w:rsidRDefault="00AB3612">
            <w:pPr>
              <w:pStyle w:val="ECVSubSectionHeading"/>
              <w:rPr>
                <w:rFonts w:ascii="Times New Roman" w:hAnsi="Times New Roman" w:cs="Times New Roman"/>
                <w:sz w:val="24"/>
                <w:szCs w:val="24"/>
              </w:rPr>
            </w:pPr>
            <w:r w:rsidRPr="009B2AE1">
              <w:rPr>
                <w:rFonts w:ascii="Times New Roman" w:hAnsi="Times New Roman" w:cs="Times New Roman"/>
                <w:sz w:val="24"/>
                <w:szCs w:val="24"/>
              </w:rPr>
              <w:t>University laboratory activity: Environmental alteration's biomarker lab</w:t>
            </w:r>
          </w:p>
        </w:tc>
      </w:tr>
      <w:tr w:rsidR="00AF14B1" w:rsidRPr="009B2AE1" w14:paraId="22C402B6" w14:textId="77777777">
        <w:trPr>
          <w:trHeight w:val="194"/>
        </w:trPr>
        <w:tc>
          <w:tcPr>
            <w:tcW w:w="2834" w:type="dxa"/>
            <w:vMerge/>
            <w:tcBorders>
              <w:top w:val="nil"/>
              <w:left w:val="nil"/>
              <w:bottom w:val="nil"/>
              <w:right w:val="nil"/>
            </w:tcBorders>
            <w:shd w:val="clear" w:color="auto" w:fill="auto"/>
          </w:tcPr>
          <w:p w14:paraId="1FD344FA" w14:textId="77777777" w:rsidR="00AF14B1" w:rsidRPr="009B2AE1" w:rsidRDefault="00AF14B1">
            <w:pPr>
              <w:rPr>
                <w:rFonts w:ascii="Times New Roman" w:hAnsi="Times New Roman" w:cs="Times New Roman"/>
                <w:sz w:val="24"/>
                <w:szCs w:val="24"/>
              </w:rPr>
            </w:pPr>
          </w:p>
        </w:tc>
        <w:tc>
          <w:tcPr>
            <w:tcW w:w="7541" w:type="dxa"/>
            <w:tcBorders>
              <w:top w:val="nil"/>
              <w:left w:val="nil"/>
              <w:bottom w:val="nil"/>
              <w:right w:val="nil"/>
            </w:tcBorders>
            <w:shd w:val="clear" w:color="auto" w:fill="auto"/>
            <w:tcMar>
              <w:top w:w="80" w:type="dxa"/>
              <w:left w:w="80" w:type="dxa"/>
              <w:bottom w:w="80" w:type="dxa"/>
              <w:right w:w="80" w:type="dxa"/>
            </w:tcMar>
          </w:tcPr>
          <w:p w14:paraId="0709EC89" w14:textId="77777777" w:rsidR="00AF14B1" w:rsidRPr="00A92FAE" w:rsidRDefault="00AB3612">
            <w:pPr>
              <w:pStyle w:val="ECVOrganisationDetails"/>
              <w:rPr>
                <w:rFonts w:ascii="Times New Roman" w:hAnsi="Times New Roman" w:cs="Times New Roman"/>
                <w:sz w:val="22"/>
                <w:szCs w:val="22"/>
              </w:rPr>
            </w:pPr>
            <w:r w:rsidRPr="00A92FAE">
              <w:rPr>
                <w:rFonts w:ascii="Times New Roman" w:hAnsi="Times New Roman" w:cs="Times New Roman"/>
                <w:sz w:val="22"/>
                <w:szCs w:val="22"/>
              </w:rPr>
              <w:t>Sapienza university of Rome (12 hours)</w:t>
            </w:r>
          </w:p>
        </w:tc>
      </w:tr>
      <w:tr w:rsidR="00AF14B1" w:rsidRPr="009B2AE1" w14:paraId="404C3997" w14:textId="77777777">
        <w:trPr>
          <w:trHeight w:val="594"/>
        </w:trPr>
        <w:tc>
          <w:tcPr>
            <w:tcW w:w="2834" w:type="dxa"/>
            <w:vMerge/>
            <w:tcBorders>
              <w:top w:val="nil"/>
              <w:left w:val="nil"/>
              <w:bottom w:val="nil"/>
              <w:right w:val="nil"/>
            </w:tcBorders>
            <w:shd w:val="clear" w:color="auto" w:fill="auto"/>
          </w:tcPr>
          <w:p w14:paraId="54A8C9C5" w14:textId="77777777" w:rsidR="00AF14B1" w:rsidRPr="009B2AE1" w:rsidRDefault="00AF14B1">
            <w:pPr>
              <w:rPr>
                <w:rFonts w:ascii="Times New Roman" w:hAnsi="Times New Roman" w:cs="Times New Roman"/>
                <w:sz w:val="24"/>
                <w:szCs w:val="24"/>
              </w:rPr>
            </w:pPr>
          </w:p>
        </w:tc>
        <w:tc>
          <w:tcPr>
            <w:tcW w:w="7541" w:type="dxa"/>
            <w:tcBorders>
              <w:top w:val="nil"/>
              <w:left w:val="nil"/>
              <w:bottom w:val="nil"/>
              <w:right w:val="nil"/>
            </w:tcBorders>
            <w:shd w:val="clear" w:color="auto" w:fill="auto"/>
            <w:tcMar>
              <w:top w:w="80" w:type="dxa"/>
              <w:left w:w="80" w:type="dxa"/>
              <w:bottom w:w="80" w:type="dxa"/>
              <w:right w:w="80" w:type="dxa"/>
            </w:tcMar>
          </w:tcPr>
          <w:p w14:paraId="6A51799C" w14:textId="77777777" w:rsidR="00AF14B1" w:rsidRPr="00A92FAE" w:rsidRDefault="00AB3612">
            <w:pPr>
              <w:pStyle w:val="ECVSectionBullet"/>
              <w:numPr>
                <w:ilvl w:val="0"/>
                <w:numId w:val="5"/>
              </w:numPr>
              <w:rPr>
                <w:rFonts w:ascii="Times New Roman" w:hAnsi="Times New Roman" w:cs="Times New Roman"/>
                <w:sz w:val="22"/>
                <w:szCs w:val="22"/>
              </w:rPr>
            </w:pPr>
            <w:r w:rsidRPr="00A92FAE">
              <w:rPr>
                <w:rFonts w:ascii="Times New Roman" w:hAnsi="Times New Roman" w:cs="Times New Roman"/>
                <w:sz w:val="22"/>
                <w:szCs w:val="22"/>
              </w:rPr>
              <w:t xml:space="preserve">Sample preparation for PCR </w:t>
            </w:r>
          </w:p>
          <w:p w14:paraId="52B336DA" w14:textId="77777777" w:rsidR="00AF14B1" w:rsidRPr="00A92FAE" w:rsidRDefault="00AB3612">
            <w:pPr>
              <w:pStyle w:val="ECVSectionBullet"/>
              <w:numPr>
                <w:ilvl w:val="0"/>
                <w:numId w:val="5"/>
              </w:numPr>
              <w:rPr>
                <w:rFonts w:ascii="Times New Roman" w:hAnsi="Times New Roman" w:cs="Times New Roman"/>
                <w:sz w:val="22"/>
                <w:szCs w:val="22"/>
              </w:rPr>
            </w:pPr>
            <w:r w:rsidRPr="00A92FAE">
              <w:rPr>
                <w:rFonts w:ascii="Times New Roman" w:hAnsi="Times New Roman" w:cs="Times New Roman"/>
                <w:sz w:val="22"/>
                <w:szCs w:val="22"/>
              </w:rPr>
              <w:t>Results analysis and data quality assessment</w:t>
            </w:r>
          </w:p>
        </w:tc>
      </w:tr>
      <w:tr w:rsidR="00AF14B1" w:rsidRPr="009B2AE1" w14:paraId="402E3FCF" w14:textId="77777777">
        <w:trPr>
          <w:trHeight w:val="233"/>
        </w:trPr>
        <w:tc>
          <w:tcPr>
            <w:tcW w:w="2834" w:type="dxa"/>
            <w:vMerge w:val="restart"/>
            <w:tcBorders>
              <w:top w:val="nil"/>
              <w:left w:val="nil"/>
              <w:bottom w:val="nil"/>
              <w:right w:val="nil"/>
            </w:tcBorders>
            <w:shd w:val="clear" w:color="auto" w:fill="auto"/>
            <w:tcMar>
              <w:top w:w="80" w:type="dxa"/>
              <w:left w:w="80" w:type="dxa"/>
              <w:bottom w:w="80" w:type="dxa"/>
              <w:right w:w="363" w:type="dxa"/>
            </w:tcMar>
          </w:tcPr>
          <w:p w14:paraId="474A1B04" w14:textId="77777777" w:rsidR="00AF14B1" w:rsidRPr="009B2AE1" w:rsidRDefault="00AB3612">
            <w:pPr>
              <w:pStyle w:val="ECVDate"/>
              <w:rPr>
                <w:rFonts w:ascii="Times New Roman" w:hAnsi="Times New Roman" w:cs="Times New Roman"/>
                <w:sz w:val="24"/>
                <w:szCs w:val="24"/>
              </w:rPr>
            </w:pPr>
            <w:r w:rsidRPr="009B2AE1">
              <w:rPr>
                <w:rFonts w:ascii="Times New Roman" w:hAnsi="Times New Roman" w:cs="Times New Roman"/>
                <w:sz w:val="24"/>
                <w:szCs w:val="24"/>
              </w:rPr>
              <w:t>Oct-2019</w:t>
            </w:r>
          </w:p>
        </w:tc>
        <w:tc>
          <w:tcPr>
            <w:tcW w:w="7541" w:type="dxa"/>
            <w:tcBorders>
              <w:top w:val="nil"/>
              <w:left w:val="nil"/>
              <w:bottom w:val="nil"/>
              <w:right w:val="nil"/>
            </w:tcBorders>
            <w:shd w:val="clear" w:color="auto" w:fill="auto"/>
            <w:tcMar>
              <w:top w:w="80" w:type="dxa"/>
              <w:left w:w="80" w:type="dxa"/>
              <w:bottom w:w="80" w:type="dxa"/>
              <w:right w:w="80" w:type="dxa"/>
            </w:tcMar>
          </w:tcPr>
          <w:p w14:paraId="00FB3509" w14:textId="77777777" w:rsidR="00AF14B1" w:rsidRPr="009B2AE1" w:rsidRDefault="00AB3612">
            <w:pPr>
              <w:pStyle w:val="ECVSubSectionHeading"/>
              <w:rPr>
                <w:rFonts w:ascii="Times New Roman" w:hAnsi="Times New Roman" w:cs="Times New Roman"/>
                <w:sz w:val="24"/>
                <w:szCs w:val="24"/>
              </w:rPr>
            </w:pPr>
            <w:r w:rsidRPr="009B2AE1">
              <w:rPr>
                <w:rFonts w:ascii="Times New Roman" w:hAnsi="Times New Roman" w:cs="Times New Roman"/>
                <w:sz w:val="24"/>
                <w:szCs w:val="24"/>
              </w:rPr>
              <w:t>University laboratory activity: geomorphological survey</w:t>
            </w:r>
          </w:p>
        </w:tc>
      </w:tr>
      <w:tr w:rsidR="00AF14B1" w:rsidRPr="009B2AE1" w14:paraId="68847ED4" w14:textId="77777777">
        <w:trPr>
          <w:trHeight w:val="194"/>
        </w:trPr>
        <w:tc>
          <w:tcPr>
            <w:tcW w:w="2834" w:type="dxa"/>
            <w:vMerge/>
            <w:tcBorders>
              <w:top w:val="nil"/>
              <w:left w:val="nil"/>
              <w:bottom w:val="nil"/>
              <w:right w:val="nil"/>
            </w:tcBorders>
            <w:shd w:val="clear" w:color="auto" w:fill="auto"/>
          </w:tcPr>
          <w:p w14:paraId="4952C21D" w14:textId="77777777" w:rsidR="00AF14B1" w:rsidRPr="009B2AE1" w:rsidRDefault="00AF14B1">
            <w:pPr>
              <w:rPr>
                <w:rFonts w:ascii="Times New Roman" w:hAnsi="Times New Roman" w:cs="Times New Roman"/>
                <w:sz w:val="24"/>
                <w:szCs w:val="24"/>
              </w:rPr>
            </w:pPr>
          </w:p>
        </w:tc>
        <w:tc>
          <w:tcPr>
            <w:tcW w:w="7541" w:type="dxa"/>
            <w:tcBorders>
              <w:top w:val="nil"/>
              <w:left w:val="nil"/>
              <w:bottom w:val="nil"/>
              <w:right w:val="nil"/>
            </w:tcBorders>
            <w:shd w:val="clear" w:color="auto" w:fill="auto"/>
            <w:tcMar>
              <w:top w:w="80" w:type="dxa"/>
              <w:left w:w="80" w:type="dxa"/>
              <w:bottom w:w="80" w:type="dxa"/>
              <w:right w:w="80" w:type="dxa"/>
            </w:tcMar>
            <w:vAlign w:val="center"/>
          </w:tcPr>
          <w:p w14:paraId="06EDB6A5" w14:textId="77777777" w:rsidR="00AF14B1" w:rsidRPr="00A92FAE" w:rsidRDefault="00AB3612">
            <w:pPr>
              <w:pStyle w:val="ECVOrganisationDetails"/>
              <w:rPr>
                <w:rFonts w:ascii="Times New Roman" w:hAnsi="Times New Roman" w:cs="Times New Roman"/>
                <w:sz w:val="22"/>
                <w:szCs w:val="22"/>
              </w:rPr>
            </w:pPr>
            <w:r w:rsidRPr="00A92FAE">
              <w:rPr>
                <w:rFonts w:ascii="Times New Roman" w:hAnsi="Times New Roman" w:cs="Times New Roman"/>
                <w:sz w:val="22"/>
                <w:szCs w:val="22"/>
              </w:rPr>
              <w:t>Sapienza university of Rome</w:t>
            </w:r>
          </w:p>
        </w:tc>
      </w:tr>
      <w:tr w:rsidR="00AF14B1" w:rsidRPr="009B2AE1" w14:paraId="6111B2C8" w14:textId="77777777">
        <w:trPr>
          <w:trHeight w:val="1194"/>
        </w:trPr>
        <w:tc>
          <w:tcPr>
            <w:tcW w:w="2834" w:type="dxa"/>
            <w:vMerge/>
            <w:tcBorders>
              <w:top w:val="nil"/>
              <w:left w:val="nil"/>
              <w:bottom w:val="nil"/>
              <w:right w:val="nil"/>
            </w:tcBorders>
            <w:shd w:val="clear" w:color="auto" w:fill="auto"/>
          </w:tcPr>
          <w:p w14:paraId="3E026F45" w14:textId="77777777" w:rsidR="00AF14B1" w:rsidRPr="009B2AE1" w:rsidRDefault="00AF14B1">
            <w:pPr>
              <w:rPr>
                <w:rFonts w:ascii="Times New Roman" w:hAnsi="Times New Roman" w:cs="Times New Roman"/>
                <w:sz w:val="24"/>
                <w:szCs w:val="24"/>
              </w:rPr>
            </w:pPr>
          </w:p>
        </w:tc>
        <w:tc>
          <w:tcPr>
            <w:tcW w:w="7541" w:type="dxa"/>
            <w:tcBorders>
              <w:top w:val="nil"/>
              <w:left w:val="nil"/>
              <w:bottom w:val="nil"/>
              <w:right w:val="nil"/>
            </w:tcBorders>
            <w:shd w:val="clear" w:color="auto" w:fill="auto"/>
            <w:tcMar>
              <w:top w:w="80" w:type="dxa"/>
              <w:left w:w="80" w:type="dxa"/>
              <w:bottom w:w="80" w:type="dxa"/>
              <w:right w:w="80" w:type="dxa"/>
            </w:tcMar>
          </w:tcPr>
          <w:p w14:paraId="7E738540" w14:textId="77777777" w:rsidR="00AF14B1" w:rsidRPr="00A92FAE" w:rsidRDefault="00AB3612">
            <w:pPr>
              <w:pStyle w:val="ECVSectionBullet"/>
              <w:numPr>
                <w:ilvl w:val="0"/>
                <w:numId w:val="6"/>
              </w:numPr>
              <w:rPr>
                <w:rFonts w:ascii="Times New Roman" w:hAnsi="Times New Roman" w:cs="Times New Roman"/>
                <w:sz w:val="22"/>
                <w:szCs w:val="22"/>
              </w:rPr>
            </w:pPr>
            <w:r w:rsidRPr="00A92FAE">
              <w:rPr>
                <w:rFonts w:ascii="Times New Roman" w:hAnsi="Times New Roman" w:cs="Times New Roman"/>
                <w:sz w:val="22"/>
                <w:szCs w:val="22"/>
              </w:rPr>
              <w:t>Field monitoring in semi-natural and natural remote environment of geomorphological features</w:t>
            </w:r>
          </w:p>
          <w:p w14:paraId="30CBEAA0" w14:textId="77777777" w:rsidR="00AF14B1" w:rsidRPr="00A92FAE" w:rsidRDefault="00AB3612">
            <w:pPr>
              <w:pStyle w:val="ECVSectionBullet"/>
              <w:numPr>
                <w:ilvl w:val="0"/>
                <w:numId w:val="6"/>
              </w:numPr>
              <w:rPr>
                <w:rFonts w:ascii="Times New Roman" w:hAnsi="Times New Roman" w:cs="Times New Roman"/>
                <w:sz w:val="22"/>
                <w:szCs w:val="22"/>
              </w:rPr>
            </w:pPr>
            <w:r w:rsidRPr="00A92FAE">
              <w:rPr>
                <w:rFonts w:ascii="Times New Roman" w:hAnsi="Times New Roman" w:cs="Times New Roman"/>
                <w:sz w:val="22"/>
                <w:szCs w:val="22"/>
              </w:rPr>
              <w:t>detection of early-stage geomorphological related risk with particular concern about erosive and landslide phenomena</w:t>
            </w:r>
          </w:p>
          <w:p w14:paraId="19F4D811" w14:textId="77777777" w:rsidR="00AF14B1" w:rsidRPr="00A92FAE" w:rsidRDefault="00AB3612">
            <w:pPr>
              <w:pStyle w:val="ECVSectionBullet"/>
              <w:numPr>
                <w:ilvl w:val="0"/>
                <w:numId w:val="6"/>
              </w:numPr>
              <w:rPr>
                <w:rFonts w:ascii="Times New Roman" w:hAnsi="Times New Roman" w:cs="Times New Roman"/>
                <w:sz w:val="22"/>
                <w:szCs w:val="22"/>
              </w:rPr>
            </w:pPr>
            <w:r w:rsidRPr="00A92FAE">
              <w:rPr>
                <w:rFonts w:ascii="Times New Roman" w:hAnsi="Times New Roman" w:cs="Times New Roman"/>
                <w:sz w:val="22"/>
                <w:szCs w:val="22"/>
              </w:rPr>
              <w:t>Redaction of geomorphological map</w:t>
            </w:r>
          </w:p>
        </w:tc>
      </w:tr>
      <w:tr w:rsidR="00AF14B1" w:rsidRPr="009B2AE1" w14:paraId="6F44ECAE" w14:textId="77777777">
        <w:trPr>
          <w:trHeight w:val="233"/>
        </w:trPr>
        <w:tc>
          <w:tcPr>
            <w:tcW w:w="2834" w:type="dxa"/>
            <w:tcBorders>
              <w:top w:val="nil"/>
              <w:left w:val="nil"/>
              <w:bottom w:val="nil"/>
              <w:right w:val="nil"/>
            </w:tcBorders>
            <w:shd w:val="clear" w:color="auto" w:fill="auto"/>
            <w:tcMar>
              <w:top w:w="80" w:type="dxa"/>
              <w:left w:w="80" w:type="dxa"/>
              <w:bottom w:w="80" w:type="dxa"/>
              <w:right w:w="363" w:type="dxa"/>
            </w:tcMar>
          </w:tcPr>
          <w:p w14:paraId="7F047BBE" w14:textId="77777777" w:rsidR="00AF14B1" w:rsidRPr="009B2AE1" w:rsidRDefault="00AB3612">
            <w:pPr>
              <w:pStyle w:val="ECVDate"/>
              <w:rPr>
                <w:rFonts w:ascii="Times New Roman" w:hAnsi="Times New Roman" w:cs="Times New Roman"/>
                <w:sz w:val="24"/>
                <w:szCs w:val="24"/>
              </w:rPr>
            </w:pPr>
            <w:r w:rsidRPr="009B2AE1">
              <w:rPr>
                <w:rFonts w:ascii="Times New Roman" w:hAnsi="Times New Roman" w:cs="Times New Roman"/>
                <w:sz w:val="24"/>
                <w:szCs w:val="24"/>
              </w:rPr>
              <w:t>Nov-2018</w:t>
            </w:r>
          </w:p>
        </w:tc>
        <w:tc>
          <w:tcPr>
            <w:tcW w:w="7541" w:type="dxa"/>
            <w:tcBorders>
              <w:top w:val="nil"/>
              <w:left w:val="nil"/>
              <w:bottom w:val="nil"/>
              <w:right w:val="nil"/>
            </w:tcBorders>
            <w:shd w:val="clear" w:color="auto" w:fill="auto"/>
            <w:tcMar>
              <w:top w:w="80" w:type="dxa"/>
              <w:left w:w="80" w:type="dxa"/>
              <w:bottom w:w="80" w:type="dxa"/>
              <w:right w:w="363" w:type="dxa"/>
            </w:tcMar>
          </w:tcPr>
          <w:p w14:paraId="6A0C2719" w14:textId="77777777" w:rsidR="00AF14B1" w:rsidRPr="009B2AE1" w:rsidRDefault="00AB3612">
            <w:pPr>
              <w:pStyle w:val="ECVDate"/>
              <w:jc w:val="left"/>
              <w:rPr>
                <w:rFonts w:ascii="Times New Roman" w:hAnsi="Times New Roman" w:cs="Times New Roman"/>
                <w:sz w:val="24"/>
                <w:szCs w:val="24"/>
              </w:rPr>
            </w:pPr>
            <w:r w:rsidRPr="009B2AE1">
              <w:rPr>
                <w:rFonts w:ascii="Times New Roman" w:hAnsi="Times New Roman" w:cs="Times New Roman"/>
                <w:sz w:val="24"/>
                <w:szCs w:val="24"/>
              </w:rPr>
              <w:t>University laboratory activity: geochemistry lab (I)</w:t>
            </w:r>
          </w:p>
        </w:tc>
      </w:tr>
      <w:tr w:rsidR="00AF14B1" w:rsidRPr="009B2AE1" w14:paraId="49499D41" w14:textId="77777777">
        <w:trPr>
          <w:trHeight w:val="205"/>
        </w:trPr>
        <w:tc>
          <w:tcPr>
            <w:tcW w:w="2834" w:type="dxa"/>
            <w:tcBorders>
              <w:top w:val="nil"/>
              <w:left w:val="nil"/>
              <w:bottom w:val="nil"/>
              <w:right w:val="nil"/>
            </w:tcBorders>
            <w:shd w:val="clear" w:color="auto" w:fill="auto"/>
            <w:tcMar>
              <w:top w:w="80" w:type="dxa"/>
              <w:left w:w="80" w:type="dxa"/>
              <w:bottom w:w="80" w:type="dxa"/>
              <w:right w:w="80" w:type="dxa"/>
            </w:tcMar>
          </w:tcPr>
          <w:p w14:paraId="4238C00E" w14:textId="77777777" w:rsidR="00AF14B1" w:rsidRPr="009B2AE1" w:rsidRDefault="00AF14B1">
            <w:pPr>
              <w:rPr>
                <w:rFonts w:ascii="Times New Roman" w:hAnsi="Times New Roman" w:cs="Times New Roman"/>
                <w:sz w:val="24"/>
                <w:szCs w:val="24"/>
              </w:rPr>
            </w:pPr>
          </w:p>
        </w:tc>
        <w:tc>
          <w:tcPr>
            <w:tcW w:w="7541" w:type="dxa"/>
            <w:tcBorders>
              <w:top w:val="nil"/>
              <w:left w:val="nil"/>
              <w:bottom w:val="nil"/>
              <w:right w:val="nil"/>
            </w:tcBorders>
            <w:shd w:val="clear" w:color="auto" w:fill="auto"/>
            <w:tcMar>
              <w:top w:w="80" w:type="dxa"/>
              <w:left w:w="80" w:type="dxa"/>
              <w:bottom w:w="80" w:type="dxa"/>
              <w:right w:w="80" w:type="dxa"/>
            </w:tcMar>
            <w:vAlign w:val="center"/>
          </w:tcPr>
          <w:p w14:paraId="162CA1D8" w14:textId="77777777" w:rsidR="00AF14B1" w:rsidRPr="00A92FAE" w:rsidRDefault="00AB3612">
            <w:pPr>
              <w:pStyle w:val="ECVOrganisationDetails"/>
              <w:rPr>
                <w:rFonts w:ascii="Times New Roman" w:hAnsi="Times New Roman" w:cs="Times New Roman"/>
                <w:sz w:val="22"/>
                <w:szCs w:val="22"/>
              </w:rPr>
            </w:pPr>
            <w:r w:rsidRPr="00A92FAE">
              <w:rPr>
                <w:rFonts w:ascii="Times New Roman" w:hAnsi="Times New Roman" w:cs="Times New Roman"/>
                <w:sz w:val="22"/>
                <w:szCs w:val="22"/>
              </w:rPr>
              <w:t>Sapienza university of Rome (12 hours)</w:t>
            </w:r>
          </w:p>
        </w:tc>
      </w:tr>
      <w:tr w:rsidR="00AF14B1" w:rsidRPr="009B2AE1" w14:paraId="07260FC0" w14:textId="77777777">
        <w:trPr>
          <w:trHeight w:val="594"/>
        </w:trPr>
        <w:tc>
          <w:tcPr>
            <w:tcW w:w="2834" w:type="dxa"/>
            <w:tcBorders>
              <w:top w:val="nil"/>
              <w:left w:val="nil"/>
              <w:bottom w:val="nil"/>
              <w:right w:val="nil"/>
            </w:tcBorders>
            <w:shd w:val="clear" w:color="auto" w:fill="auto"/>
            <w:tcMar>
              <w:top w:w="80" w:type="dxa"/>
              <w:left w:w="80" w:type="dxa"/>
              <w:bottom w:w="80" w:type="dxa"/>
              <w:right w:w="80" w:type="dxa"/>
            </w:tcMar>
          </w:tcPr>
          <w:p w14:paraId="2822B2E3" w14:textId="77777777" w:rsidR="00AF14B1" w:rsidRPr="009B2AE1" w:rsidRDefault="00AF14B1">
            <w:pPr>
              <w:rPr>
                <w:rFonts w:ascii="Times New Roman" w:hAnsi="Times New Roman" w:cs="Times New Roman"/>
                <w:sz w:val="24"/>
                <w:szCs w:val="24"/>
              </w:rPr>
            </w:pPr>
          </w:p>
        </w:tc>
        <w:tc>
          <w:tcPr>
            <w:tcW w:w="7541" w:type="dxa"/>
            <w:tcBorders>
              <w:top w:val="nil"/>
              <w:left w:val="nil"/>
              <w:bottom w:val="nil"/>
              <w:right w:val="nil"/>
            </w:tcBorders>
            <w:shd w:val="clear" w:color="auto" w:fill="auto"/>
            <w:tcMar>
              <w:top w:w="80" w:type="dxa"/>
              <w:left w:w="80" w:type="dxa"/>
              <w:bottom w:w="80" w:type="dxa"/>
              <w:right w:w="80" w:type="dxa"/>
            </w:tcMar>
          </w:tcPr>
          <w:p w14:paraId="563573FF" w14:textId="77777777" w:rsidR="00AF14B1" w:rsidRPr="00A92FAE" w:rsidRDefault="00AB3612">
            <w:pPr>
              <w:pStyle w:val="ECVSectionBullet"/>
              <w:numPr>
                <w:ilvl w:val="0"/>
                <w:numId w:val="7"/>
              </w:numPr>
              <w:rPr>
                <w:rFonts w:ascii="Times New Roman" w:hAnsi="Times New Roman" w:cs="Times New Roman"/>
                <w:sz w:val="22"/>
                <w:szCs w:val="22"/>
              </w:rPr>
            </w:pPr>
            <w:r w:rsidRPr="00A92FAE">
              <w:rPr>
                <w:rFonts w:ascii="Times New Roman" w:hAnsi="Times New Roman" w:cs="Times New Roman"/>
                <w:sz w:val="22"/>
                <w:szCs w:val="22"/>
              </w:rPr>
              <w:t xml:space="preserve">Water sampling in semi-natural and natural environment </w:t>
            </w:r>
          </w:p>
          <w:p w14:paraId="5BAFED0E" w14:textId="77777777" w:rsidR="00AF14B1" w:rsidRPr="00A92FAE" w:rsidRDefault="00AB3612">
            <w:pPr>
              <w:pStyle w:val="ECVSectionBullet"/>
              <w:numPr>
                <w:ilvl w:val="0"/>
                <w:numId w:val="7"/>
              </w:numPr>
              <w:rPr>
                <w:rFonts w:ascii="Times New Roman" w:hAnsi="Times New Roman" w:cs="Times New Roman"/>
                <w:sz w:val="22"/>
                <w:szCs w:val="22"/>
              </w:rPr>
            </w:pPr>
            <w:r w:rsidRPr="00A92FAE">
              <w:rPr>
                <w:rFonts w:ascii="Times New Roman" w:hAnsi="Times New Roman" w:cs="Times New Roman"/>
                <w:sz w:val="22"/>
                <w:szCs w:val="22"/>
              </w:rPr>
              <w:t>Use of probes for the detection of pH, temperature and electrolyte content</w:t>
            </w:r>
          </w:p>
        </w:tc>
      </w:tr>
      <w:tr w:rsidR="00AF14B1" w:rsidRPr="009B2AE1" w14:paraId="4BC79992" w14:textId="77777777">
        <w:trPr>
          <w:trHeight w:val="473"/>
        </w:trPr>
        <w:tc>
          <w:tcPr>
            <w:tcW w:w="2834" w:type="dxa"/>
            <w:tcBorders>
              <w:top w:val="nil"/>
              <w:left w:val="nil"/>
              <w:bottom w:val="nil"/>
              <w:right w:val="nil"/>
            </w:tcBorders>
            <w:shd w:val="clear" w:color="auto" w:fill="auto"/>
            <w:tcMar>
              <w:top w:w="80" w:type="dxa"/>
              <w:left w:w="80" w:type="dxa"/>
              <w:bottom w:w="80" w:type="dxa"/>
              <w:right w:w="363" w:type="dxa"/>
            </w:tcMar>
          </w:tcPr>
          <w:p w14:paraId="5A36EE2C" w14:textId="77777777" w:rsidR="00AF14B1" w:rsidRPr="009B2AE1" w:rsidRDefault="00AB3612">
            <w:pPr>
              <w:pStyle w:val="ECVDate"/>
              <w:rPr>
                <w:rFonts w:ascii="Times New Roman" w:hAnsi="Times New Roman" w:cs="Times New Roman"/>
                <w:sz w:val="24"/>
                <w:szCs w:val="24"/>
              </w:rPr>
            </w:pPr>
            <w:r w:rsidRPr="009B2AE1">
              <w:rPr>
                <w:rFonts w:ascii="Times New Roman" w:hAnsi="Times New Roman" w:cs="Times New Roman"/>
                <w:sz w:val="24"/>
                <w:szCs w:val="24"/>
              </w:rPr>
              <w:t>Jun-2018</w:t>
            </w:r>
          </w:p>
        </w:tc>
        <w:tc>
          <w:tcPr>
            <w:tcW w:w="7541" w:type="dxa"/>
            <w:tcBorders>
              <w:top w:val="nil"/>
              <w:left w:val="nil"/>
              <w:bottom w:val="nil"/>
              <w:right w:val="nil"/>
            </w:tcBorders>
            <w:shd w:val="clear" w:color="auto" w:fill="auto"/>
            <w:tcMar>
              <w:top w:w="80" w:type="dxa"/>
              <w:left w:w="80" w:type="dxa"/>
              <w:bottom w:w="80" w:type="dxa"/>
              <w:right w:w="363" w:type="dxa"/>
            </w:tcMar>
          </w:tcPr>
          <w:p w14:paraId="085BFB62" w14:textId="77777777" w:rsidR="00AF14B1" w:rsidRPr="009B2AE1" w:rsidRDefault="00AB3612">
            <w:pPr>
              <w:pStyle w:val="ECVDate"/>
              <w:jc w:val="left"/>
              <w:rPr>
                <w:rFonts w:ascii="Times New Roman" w:hAnsi="Times New Roman" w:cs="Times New Roman"/>
                <w:sz w:val="24"/>
                <w:szCs w:val="24"/>
              </w:rPr>
            </w:pPr>
            <w:r w:rsidRPr="009B2AE1">
              <w:rPr>
                <w:rFonts w:ascii="Times New Roman" w:hAnsi="Times New Roman" w:cs="Times New Roman"/>
                <w:sz w:val="24"/>
                <w:szCs w:val="24"/>
              </w:rPr>
              <w:t xml:space="preserve">University laboratory activity: collaboration in master's thesis experimental activity (in applied ecology) </w:t>
            </w:r>
          </w:p>
        </w:tc>
      </w:tr>
      <w:tr w:rsidR="00AF14B1" w:rsidRPr="009B2AE1" w14:paraId="5B7E0A44" w14:textId="77777777">
        <w:trPr>
          <w:trHeight w:val="244"/>
        </w:trPr>
        <w:tc>
          <w:tcPr>
            <w:tcW w:w="2834" w:type="dxa"/>
            <w:tcBorders>
              <w:top w:val="nil"/>
              <w:left w:val="nil"/>
              <w:bottom w:val="nil"/>
              <w:right w:val="nil"/>
            </w:tcBorders>
            <w:shd w:val="clear" w:color="auto" w:fill="auto"/>
            <w:tcMar>
              <w:top w:w="80" w:type="dxa"/>
              <w:left w:w="80" w:type="dxa"/>
              <w:bottom w:w="80" w:type="dxa"/>
              <w:right w:w="80" w:type="dxa"/>
            </w:tcMar>
          </w:tcPr>
          <w:p w14:paraId="435B4E01" w14:textId="77777777" w:rsidR="00AF14B1" w:rsidRPr="009B2AE1" w:rsidRDefault="00AF14B1">
            <w:pPr>
              <w:rPr>
                <w:rFonts w:ascii="Times New Roman" w:hAnsi="Times New Roman" w:cs="Times New Roman"/>
                <w:sz w:val="24"/>
                <w:szCs w:val="24"/>
              </w:rPr>
            </w:pPr>
          </w:p>
        </w:tc>
        <w:tc>
          <w:tcPr>
            <w:tcW w:w="7541" w:type="dxa"/>
            <w:tcBorders>
              <w:top w:val="nil"/>
              <w:left w:val="nil"/>
              <w:bottom w:val="nil"/>
              <w:right w:val="nil"/>
            </w:tcBorders>
            <w:shd w:val="clear" w:color="auto" w:fill="auto"/>
            <w:tcMar>
              <w:top w:w="80" w:type="dxa"/>
              <w:left w:w="80" w:type="dxa"/>
              <w:bottom w:w="80" w:type="dxa"/>
              <w:right w:w="80" w:type="dxa"/>
            </w:tcMar>
            <w:vAlign w:val="center"/>
          </w:tcPr>
          <w:p w14:paraId="20CC5FA5" w14:textId="77777777" w:rsidR="00AF14B1" w:rsidRPr="00A92FAE" w:rsidRDefault="00AB3612">
            <w:pPr>
              <w:pStyle w:val="ECVSectionBullet"/>
              <w:rPr>
                <w:rFonts w:ascii="Times New Roman" w:hAnsi="Times New Roman" w:cs="Times New Roman"/>
                <w:sz w:val="22"/>
                <w:szCs w:val="22"/>
              </w:rPr>
            </w:pPr>
            <w:r w:rsidRPr="00A92FAE">
              <w:rPr>
                <w:rFonts w:ascii="Times New Roman" w:hAnsi="Times New Roman" w:cs="Times New Roman"/>
                <w:sz w:val="22"/>
                <w:szCs w:val="22"/>
              </w:rPr>
              <w:t>Sapienza university of Rome (50 hours)</w:t>
            </w:r>
          </w:p>
        </w:tc>
      </w:tr>
      <w:tr w:rsidR="00AF14B1" w:rsidRPr="009B2AE1" w14:paraId="3915F5A8" w14:textId="77777777">
        <w:trPr>
          <w:trHeight w:val="1194"/>
        </w:trPr>
        <w:tc>
          <w:tcPr>
            <w:tcW w:w="2834" w:type="dxa"/>
            <w:tcBorders>
              <w:top w:val="nil"/>
              <w:left w:val="nil"/>
              <w:bottom w:val="nil"/>
              <w:right w:val="nil"/>
            </w:tcBorders>
            <w:shd w:val="clear" w:color="auto" w:fill="auto"/>
            <w:tcMar>
              <w:top w:w="80" w:type="dxa"/>
              <w:left w:w="80" w:type="dxa"/>
              <w:bottom w:w="80" w:type="dxa"/>
              <w:right w:w="80" w:type="dxa"/>
            </w:tcMar>
          </w:tcPr>
          <w:p w14:paraId="0D5CBDEE" w14:textId="77777777" w:rsidR="00AF14B1" w:rsidRPr="009B2AE1" w:rsidRDefault="00AF14B1">
            <w:pPr>
              <w:rPr>
                <w:rFonts w:ascii="Times New Roman" w:hAnsi="Times New Roman" w:cs="Times New Roman"/>
                <w:sz w:val="24"/>
                <w:szCs w:val="24"/>
              </w:rPr>
            </w:pPr>
          </w:p>
        </w:tc>
        <w:tc>
          <w:tcPr>
            <w:tcW w:w="7541" w:type="dxa"/>
            <w:tcBorders>
              <w:top w:val="nil"/>
              <w:left w:val="nil"/>
              <w:bottom w:val="nil"/>
              <w:right w:val="nil"/>
            </w:tcBorders>
            <w:shd w:val="clear" w:color="auto" w:fill="auto"/>
            <w:tcMar>
              <w:top w:w="80" w:type="dxa"/>
              <w:left w:w="80" w:type="dxa"/>
              <w:bottom w:w="80" w:type="dxa"/>
              <w:right w:w="80" w:type="dxa"/>
            </w:tcMar>
          </w:tcPr>
          <w:p w14:paraId="39EF042A" w14:textId="77777777" w:rsidR="00AF14B1" w:rsidRPr="00A92FAE" w:rsidRDefault="00AB3612">
            <w:pPr>
              <w:pStyle w:val="ECVSectionBullet"/>
              <w:numPr>
                <w:ilvl w:val="0"/>
                <w:numId w:val="8"/>
              </w:numPr>
              <w:rPr>
                <w:rFonts w:ascii="Times New Roman" w:hAnsi="Times New Roman" w:cs="Times New Roman"/>
                <w:sz w:val="22"/>
                <w:szCs w:val="22"/>
              </w:rPr>
            </w:pPr>
            <w:r w:rsidRPr="00A92FAE">
              <w:rPr>
                <w:rFonts w:ascii="Times New Roman" w:hAnsi="Times New Roman" w:cs="Times New Roman"/>
                <w:sz w:val="22"/>
                <w:szCs w:val="22"/>
              </w:rPr>
              <w:t>active participation in drafting the experimental design</w:t>
            </w:r>
          </w:p>
          <w:p w14:paraId="217F9BA6" w14:textId="77777777" w:rsidR="00AF14B1" w:rsidRPr="00A92FAE" w:rsidRDefault="00AB3612">
            <w:pPr>
              <w:pStyle w:val="ECVSectionBullet"/>
              <w:numPr>
                <w:ilvl w:val="0"/>
                <w:numId w:val="8"/>
              </w:numPr>
              <w:rPr>
                <w:rFonts w:ascii="Times New Roman" w:hAnsi="Times New Roman" w:cs="Times New Roman"/>
                <w:sz w:val="22"/>
                <w:szCs w:val="22"/>
              </w:rPr>
            </w:pPr>
            <w:r w:rsidRPr="00A92FAE">
              <w:rPr>
                <w:rFonts w:ascii="Times New Roman" w:hAnsi="Times New Roman" w:cs="Times New Roman"/>
                <w:sz w:val="22"/>
                <w:szCs w:val="22"/>
              </w:rPr>
              <w:t>Sample plants preparation and placement in growth chambers</w:t>
            </w:r>
          </w:p>
          <w:p w14:paraId="3782E15C" w14:textId="77777777" w:rsidR="00AF14B1" w:rsidRPr="00A92FAE" w:rsidRDefault="00AB3612">
            <w:pPr>
              <w:pStyle w:val="ECVSectionBullet"/>
              <w:numPr>
                <w:ilvl w:val="0"/>
                <w:numId w:val="8"/>
              </w:numPr>
              <w:rPr>
                <w:rFonts w:ascii="Times New Roman" w:hAnsi="Times New Roman" w:cs="Times New Roman"/>
                <w:sz w:val="22"/>
                <w:szCs w:val="22"/>
              </w:rPr>
            </w:pPr>
            <w:r w:rsidRPr="00A92FAE">
              <w:rPr>
                <w:rFonts w:ascii="Times New Roman" w:hAnsi="Times New Roman" w:cs="Times New Roman"/>
                <w:sz w:val="22"/>
                <w:szCs w:val="22"/>
              </w:rPr>
              <w:t xml:space="preserve">Measure of gas exchange using CIRAS 2 </w:t>
            </w:r>
          </w:p>
          <w:p w14:paraId="330C46C9" w14:textId="77777777" w:rsidR="00AF14B1" w:rsidRPr="00A92FAE" w:rsidRDefault="00AB3612">
            <w:pPr>
              <w:pStyle w:val="ECVSectionBullet"/>
              <w:numPr>
                <w:ilvl w:val="0"/>
                <w:numId w:val="8"/>
              </w:numPr>
              <w:rPr>
                <w:rFonts w:ascii="Times New Roman" w:hAnsi="Times New Roman" w:cs="Times New Roman"/>
                <w:sz w:val="22"/>
                <w:szCs w:val="22"/>
              </w:rPr>
            </w:pPr>
            <w:r w:rsidRPr="00A92FAE">
              <w:rPr>
                <w:rFonts w:ascii="Times New Roman" w:hAnsi="Times New Roman" w:cs="Times New Roman"/>
                <w:sz w:val="22"/>
                <w:szCs w:val="22"/>
              </w:rPr>
              <w:t xml:space="preserve">Measure of fluorescence of </w:t>
            </w:r>
            <w:r w:rsidRPr="00A92FAE">
              <w:rPr>
                <w:rFonts w:ascii="Times New Roman" w:hAnsi="Times New Roman" w:cs="Times New Roman"/>
                <w:i/>
                <w:iCs/>
                <w:sz w:val="22"/>
                <w:szCs w:val="22"/>
              </w:rPr>
              <w:t>a</w:t>
            </w:r>
            <w:r w:rsidRPr="00A92FAE">
              <w:rPr>
                <w:rFonts w:ascii="Times New Roman" w:hAnsi="Times New Roman" w:cs="Times New Roman"/>
                <w:sz w:val="22"/>
                <w:szCs w:val="22"/>
              </w:rPr>
              <w:t>-chlorophyll and pigment content</w:t>
            </w:r>
          </w:p>
          <w:p w14:paraId="790467FB" w14:textId="77777777" w:rsidR="00AF14B1" w:rsidRPr="00A92FAE" w:rsidRDefault="00AB3612">
            <w:pPr>
              <w:pStyle w:val="ECVSectionBullet"/>
              <w:numPr>
                <w:ilvl w:val="0"/>
                <w:numId w:val="8"/>
              </w:numPr>
              <w:rPr>
                <w:rFonts w:ascii="Times New Roman" w:hAnsi="Times New Roman" w:cs="Times New Roman"/>
                <w:sz w:val="22"/>
                <w:szCs w:val="22"/>
              </w:rPr>
            </w:pPr>
            <w:r w:rsidRPr="00A92FAE">
              <w:rPr>
                <w:rFonts w:ascii="Times New Roman" w:hAnsi="Times New Roman" w:cs="Times New Roman"/>
                <w:sz w:val="22"/>
                <w:szCs w:val="22"/>
              </w:rPr>
              <w:t>Simple data analysis</w:t>
            </w:r>
          </w:p>
        </w:tc>
      </w:tr>
      <w:tr w:rsidR="00AF14B1" w:rsidRPr="009B2AE1" w14:paraId="6D81D4BB" w14:textId="77777777">
        <w:trPr>
          <w:trHeight w:val="233"/>
        </w:trPr>
        <w:tc>
          <w:tcPr>
            <w:tcW w:w="2834" w:type="dxa"/>
            <w:tcBorders>
              <w:top w:val="nil"/>
              <w:left w:val="nil"/>
              <w:bottom w:val="nil"/>
              <w:right w:val="nil"/>
            </w:tcBorders>
            <w:shd w:val="clear" w:color="auto" w:fill="auto"/>
            <w:tcMar>
              <w:top w:w="80" w:type="dxa"/>
              <w:left w:w="80" w:type="dxa"/>
              <w:bottom w:w="80" w:type="dxa"/>
              <w:right w:w="363" w:type="dxa"/>
            </w:tcMar>
          </w:tcPr>
          <w:p w14:paraId="1A7DF00C" w14:textId="77777777" w:rsidR="00AF14B1" w:rsidRPr="009B2AE1" w:rsidRDefault="00AB3612">
            <w:pPr>
              <w:pStyle w:val="ECVDate"/>
              <w:rPr>
                <w:rFonts w:ascii="Times New Roman" w:hAnsi="Times New Roman" w:cs="Times New Roman"/>
                <w:sz w:val="24"/>
                <w:szCs w:val="24"/>
              </w:rPr>
            </w:pPr>
            <w:r w:rsidRPr="009B2AE1">
              <w:rPr>
                <w:rFonts w:ascii="Times New Roman" w:hAnsi="Times New Roman" w:cs="Times New Roman"/>
                <w:sz w:val="24"/>
                <w:szCs w:val="24"/>
              </w:rPr>
              <w:t>May-2018</w:t>
            </w:r>
          </w:p>
        </w:tc>
        <w:tc>
          <w:tcPr>
            <w:tcW w:w="7541" w:type="dxa"/>
            <w:tcBorders>
              <w:top w:val="nil"/>
              <w:left w:val="nil"/>
              <w:bottom w:val="nil"/>
              <w:right w:val="nil"/>
            </w:tcBorders>
            <w:shd w:val="clear" w:color="auto" w:fill="auto"/>
            <w:tcMar>
              <w:top w:w="80" w:type="dxa"/>
              <w:left w:w="80" w:type="dxa"/>
              <w:bottom w:w="80" w:type="dxa"/>
              <w:right w:w="363" w:type="dxa"/>
            </w:tcMar>
          </w:tcPr>
          <w:p w14:paraId="6C6EB0CF" w14:textId="77777777" w:rsidR="00AF14B1" w:rsidRPr="009B2AE1" w:rsidRDefault="00AB3612">
            <w:pPr>
              <w:pStyle w:val="ECVDate"/>
              <w:jc w:val="left"/>
              <w:rPr>
                <w:rFonts w:ascii="Times New Roman" w:hAnsi="Times New Roman" w:cs="Times New Roman"/>
                <w:sz w:val="24"/>
                <w:szCs w:val="24"/>
              </w:rPr>
            </w:pPr>
            <w:r w:rsidRPr="009B2AE1">
              <w:rPr>
                <w:rFonts w:ascii="Times New Roman" w:hAnsi="Times New Roman" w:cs="Times New Roman"/>
                <w:sz w:val="24"/>
                <w:szCs w:val="24"/>
              </w:rPr>
              <w:t>University laboratory activity: taxonomic survey</w:t>
            </w:r>
          </w:p>
        </w:tc>
      </w:tr>
      <w:tr w:rsidR="00AF14B1" w:rsidRPr="009B2AE1" w14:paraId="69A52FF7" w14:textId="77777777">
        <w:trPr>
          <w:trHeight w:val="227"/>
        </w:trPr>
        <w:tc>
          <w:tcPr>
            <w:tcW w:w="2834" w:type="dxa"/>
            <w:tcBorders>
              <w:top w:val="nil"/>
              <w:left w:val="nil"/>
              <w:bottom w:val="nil"/>
              <w:right w:val="nil"/>
            </w:tcBorders>
            <w:shd w:val="clear" w:color="auto" w:fill="auto"/>
            <w:tcMar>
              <w:top w:w="80" w:type="dxa"/>
              <w:left w:w="80" w:type="dxa"/>
              <w:bottom w:w="80" w:type="dxa"/>
              <w:right w:w="80" w:type="dxa"/>
            </w:tcMar>
          </w:tcPr>
          <w:p w14:paraId="28CAFA8D" w14:textId="77777777" w:rsidR="00AF14B1" w:rsidRPr="009B2AE1" w:rsidRDefault="00AF14B1">
            <w:pPr>
              <w:rPr>
                <w:rFonts w:ascii="Times New Roman" w:hAnsi="Times New Roman" w:cs="Times New Roman"/>
                <w:sz w:val="24"/>
                <w:szCs w:val="24"/>
              </w:rPr>
            </w:pPr>
          </w:p>
        </w:tc>
        <w:tc>
          <w:tcPr>
            <w:tcW w:w="7541" w:type="dxa"/>
            <w:tcBorders>
              <w:top w:val="nil"/>
              <w:left w:val="nil"/>
              <w:bottom w:val="nil"/>
              <w:right w:val="nil"/>
            </w:tcBorders>
            <w:shd w:val="clear" w:color="auto" w:fill="auto"/>
            <w:tcMar>
              <w:top w:w="80" w:type="dxa"/>
              <w:left w:w="80" w:type="dxa"/>
              <w:bottom w:w="80" w:type="dxa"/>
              <w:right w:w="80" w:type="dxa"/>
            </w:tcMar>
            <w:vAlign w:val="center"/>
          </w:tcPr>
          <w:p w14:paraId="0DFACD5D" w14:textId="77777777" w:rsidR="00AF14B1" w:rsidRPr="00A92FAE" w:rsidRDefault="00AB3612">
            <w:pPr>
              <w:pStyle w:val="ECVSectionBullet"/>
              <w:rPr>
                <w:rFonts w:ascii="Times New Roman" w:hAnsi="Times New Roman" w:cs="Times New Roman"/>
                <w:sz w:val="22"/>
                <w:szCs w:val="22"/>
              </w:rPr>
            </w:pPr>
            <w:r w:rsidRPr="00A92FAE">
              <w:rPr>
                <w:rFonts w:ascii="Times New Roman" w:hAnsi="Times New Roman" w:cs="Times New Roman"/>
                <w:sz w:val="22"/>
                <w:szCs w:val="22"/>
              </w:rPr>
              <w:t>Sapienza university of Rome</w:t>
            </w:r>
          </w:p>
        </w:tc>
      </w:tr>
      <w:tr w:rsidR="00AF14B1" w:rsidRPr="009B2AE1" w14:paraId="0F9CA3E9" w14:textId="77777777">
        <w:trPr>
          <w:trHeight w:val="594"/>
        </w:trPr>
        <w:tc>
          <w:tcPr>
            <w:tcW w:w="2834" w:type="dxa"/>
            <w:tcBorders>
              <w:top w:val="nil"/>
              <w:left w:val="nil"/>
              <w:bottom w:val="nil"/>
              <w:right w:val="nil"/>
            </w:tcBorders>
            <w:shd w:val="clear" w:color="auto" w:fill="auto"/>
            <w:tcMar>
              <w:top w:w="80" w:type="dxa"/>
              <w:left w:w="80" w:type="dxa"/>
              <w:bottom w:w="80" w:type="dxa"/>
              <w:right w:w="80" w:type="dxa"/>
            </w:tcMar>
          </w:tcPr>
          <w:p w14:paraId="012E0601" w14:textId="77777777" w:rsidR="00AF14B1" w:rsidRPr="009B2AE1" w:rsidRDefault="00AF14B1">
            <w:pPr>
              <w:rPr>
                <w:rFonts w:ascii="Times New Roman" w:hAnsi="Times New Roman" w:cs="Times New Roman"/>
                <w:sz w:val="24"/>
                <w:szCs w:val="24"/>
              </w:rPr>
            </w:pPr>
          </w:p>
        </w:tc>
        <w:tc>
          <w:tcPr>
            <w:tcW w:w="7541" w:type="dxa"/>
            <w:tcBorders>
              <w:top w:val="nil"/>
              <w:left w:val="nil"/>
              <w:bottom w:val="nil"/>
              <w:right w:val="nil"/>
            </w:tcBorders>
            <w:shd w:val="clear" w:color="auto" w:fill="auto"/>
            <w:tcMar>
              <w:top w:w="80" w:type="dxa"/>
              <w:left w:w="80" w:type="dxa"/>
              <w:bottom w:w="80" w:type="dxa"/>
              <w:right w:w="80" w:type="dxa"/>
            </w:tcMar>
          </w:tcPr>
          <w:p w14:paraId="5DA8FDB9" w14:textId="77777777" w:rsidR="00AF14B1" w:rsidRPr="00A92FAE" w:rsidRDefault="00AB3612">
            <w:pPr>
              <w:pStyle w:val="ECVSectionBullet"/>
              <w:numPr>
                <w:ilvl w:val="0"/>
                <w:numId w:val="9"/>
              </w:numPr>
              <w:rPr>
                <w:rFonts w:ascii="Times New Roman" w:hAnsi="Times New Roman" w:cs="Times New Roman"/>
                <w:sz w:val="22"/>
                <w:szCs w:val="22"/>
              </w:rPr>
            </w:pPr>
            <w:r w:rsidRPr="00A92FAE">
              <w:rPr>
                <w:rFonts w:ascii="Times New Roman" w:hAnsi="Times New Roman" w:cs="Times New Roman"/>
                <w:sz w:val="22"/>
                <w:szCs w:val="22"/>
              </w:rPr>
              <w:t xml:space="preserve">Plants sample retrieving in semi-natural and natural remote environment </w:t>
            </w:r>
          </w:p>
          <w:p w14:paraId="371A863D" w14:textId="77777777" w:rsidR="00AF14B1" w:rsidRPr="00A92FAE" w:rsidRDefault="00AB3612">
            <w:pPr>
              <w:pStyle w:val="ECVSectionBullet"/>
              <w:numPr>
                <w:ilvl w:val="0"/>
                <w:numId w:val="9"/>
              </w:numPr>
              <w:rPr>
                <w:rFonts w:ascii="Times New Roman" w:hAnsi="Times New Roman" w:cs="Times New Roman"/>
                <w:sz w:val="22"/>
                <w:szCs w:val="22"/>
              </w:rPr>
            </w:pPr>
            <w:r w:rsidRPr="00A92FAE">
              <w:rPr>
                <w:rFonts w:ascii="Times New Roman" w:hAnsi="Times New Roman" w:cs="Times New Roman"/>
                <w:sz w:val="22"/>
                <w:szCs w:val="22"/>
              </w:rPr>
              <w:t>Redaction of an herbarium</w:t>
            </w:r>
          </w:p>
        </w:tc>
      </w:tr>
      <w:tr w:rsidR="00AF14B1" w:rsidRPr="009B2AE1" w14:paraId="6A6AC1B3" w14:textId="77777777">
        <w:trPr>
          <w:trHeight w:val="233"/>
        </w:trPr>
        <w:tc>
          <w:tcPr>
            <w:tcW w:w="2834" w:type="dxa"/>
            <w:tcBorders>
              <w:top w:val="nil"/>
              <w:left w:val="nil"/>
              <w:bottom w:val="nil"/>
              <w:right w:val="nil"/>
            </w:tcBorders>
            <w:shd w:val="clear" w:color="auto" w:fill="auto"/>
            <w:tcMar>
              <w:top w:w="80" w:type="dxa"/>
              <w:left w:w="80" w:type="dxa"/>
              <w:bottom w:w="80" w:type="dxa"/>
              <w:right w:w="363" w:type="dxa"/>
            </w:tcMar>
          </w:tcPr>
          <w:p w14:paraId="0748DBA5" w14:textId="77777777" w:rsidR="00AF14B1" w:rsidRPr="009B2AE1" w:rsidRDefault="00AB3612">
            <w:pPr>
              <w:pStyle w:val="ECVDate"/>
              <w:rPr>
                <w:rFonts w:ascii="Times New Roman" w:hAnsi="Times New Roman" w:cs="Times New Roman"/>
                <w:sz w:val="24"/>
                <w:szCs w:val="24"/>
              </w:rPr>
            </w:pPr>
            <w:r w:rsidRPr="009B2AE1">
              <w:rPr>
                <w:rFonts w:ascii="Times New Roman" w:hAnsi="Times New Roman" w:cs="Times New Roman"/>
                <w:sz w:val="24"/>
                <w:szCs w:val="24"/>
              </w:rPr>
              <w:t>May-2018</w:t>
            </w:r>
          </w:p>
        </w:tc>
        <w:tc>
          <w:tcPr>
            <w:tcW w:w="7541" w:type="dxa"/>
            <w:tcBorders>
              <w:top w:val="nil"/>
              <w:left w:val="nil"/>
              <w:bottom w:val="nil"/>
              <w:right w:val="nil"/>
            </w:tcBorders>
            <w:shd w:val="clear" w:color="auto" w:fill="auto"/>
            <w:tcMar>
              <w:top w:w="80" w:type="dxa"/>
              <w:left w:w="80" w:type="dxa"/>
              <w:bottom w:w="80" w:type="dxa"/>
              <w:right w:w="363" w:type="dxa"/>
            </w:tcMar>
          </w:tcPr>
          <w:p w14:paraId="111EECAF" w14:textId="77777777" w:rsidR="00AF14B1" w:rsidRPr="009B2AE1" w:rsidRDefault="00AB3612">
            <w:pPr>
              <w:pStyle w:val="ECVDate"/>
              <w:jc w:val="left"/>
              <w:rPr>
                <w:rFonts w:ascii="Times New Roman" w:hAnsi="Times New Roman" w:cs="Times New Roman"/>
                <w:sz w:val="24"/>
                <w:szCs w:val="24"/>
              </w:rPr>
            </w:pPr>
            <w:r w:rsidRPr="009B2AE1">
              <w:rPr>
                <w:rFonts w:ascii="Times New Roman" w:hAnsi="Times New Roman" w:cs="Times New Roman"/>
                <w:sz w:val="24"/>
                <w:szCs w:val="24"/>
              </w:rPr>
              <w:t>University laboratory activity: geological survey</w:t>
            </w:r>
          </w:p>
        </w:tc>
      </w:tr>
      <w:tr w:rsidR="00AF14B1" w:rsidRPr="009B2AE1" w14:paraId="6D1EC390" w14:textId="77777777">
        <w:trPr>
          <w:trHeight w:val="194"/>
        </w:trPr>
        <w:tc>
          <w:tcPr>
            <w:tcW w:w="2834" w:type="dxa"/>
            <w:tcBorders>
              <w:top w:val="nil"/>
              <w:left w:val="nil"/>
              <w:bottom w:val="nil"/>
              <w:right w:val="nil"/>
            </w:tcBorders>
            <w:shd w:val="clear" w:color="auto" w:fill="auto"/>
            <w:tcMar>
              <w:top w:w="80" w:type="dxa"/>
              <w:left w:w="80" w:type="dxa"/>
              <w:bottom w:w="80" w:type="dxa"/>
              <w:right w:w="80" w:type="dxa"/>
            </w:tcMar>
          </w:tcPr>
          <w:p w14:paraId="1C95DED9" w14:textId="77777777" w:rsidR="00AF14B1" w:rsidRPr="009B2AE1" w:rsidRDefault="00AF14B1">
            <w:pPr>
              <w:rPr>
                <w:rFonts w:ascii="Times New Roman" w:hAnsi="Times New Roman" w:cs="Times New Roman"/>
                <w:sz w:val="24"/>
                <w:szCs w:val="24"/>
              </w:rPr>
            </w:pPr>
          </w:p>
        </w:tc>
        <w:tc>
          <w:tcPr>
            <w:tcW w:w="7541" w:type="dxa"/>
            <w:tcBorders>
              <w:top w:val="nil"/>
              <w:left w:val="nil"/>
              <w:bottom w:val="nil"/>
              <w:right w:val="nil"/>
            </w:tcBorders>
            <w:shd w:val="clear" w:color="auto" w:fill="auto"/>
            <w:tcMar>
              <w:top w:w="80" w:type="dxa"/>
              <w:left w:w="80" w:type="dxa"/>
              <w:bottom w:w="80" w:type="dxa"/>
              <w:right w:w="80" w:type="dxa"/>
            </w:tcMar>
            <w:vAlign w:val="center"/>
          </w:tcPr>
          <w:p w14:paraId="3C92F71C" w14:textId="77777777" w:rsidR="00AF14B1" w:rsidRPr="00A92FAE" w:rsidRDefault="00AB3612">
            <w:pPr>
              <w:pStyle w:val="ECVSectionBullet"/>
              <w:rPr>
                <w:rFonts w:ascii="Times New Roman" w:hAnsi="Times New Roman" w:cs="Times New Roman"/>
                <w:sz w:val="22"/>
                <w:szCs w:val="22"/>
              </w:rPr>
            </w:pPr>
            <w:r w:rsidRPr="00A92FAE">
              <w:rPr>
                <w:rFonts w:ascii="Times New Roman" w:hAnsi="Times New Roman" w:cs="Times New Roman"/>
                <w:sz w:val="22"/>
                <w:szCs w:val="22"/>
              </w:rPr>
              <w:t>Sapienza university of Rome</w:t>
            </w:r>
          </w:p>
        </w:tc>
      </w:tr>
      <w:tr w:rsidR="00AF14B1" w:rsidRPr="009B2AE1" w14:paraId="17040D56" w14:textId="77777777">
        <w:trPr>
          <w:trHeight w:val="394"/>
        </w:trPr>
        <w:tc>
          <w:tcPr>
            <w:tcW w:w="2834" w:type="dxa"/>
            <w:tcBorders>
              <w:top w:val="nil"/>
              <w:left w:val="nil"/>
              <w:bottom w:val="nil"/>
              <w:right w:val="nil"/>
            </w:tcBorders>
            <w:shd w:val="clear" w:color="auto" w:fill="auto"/>
            <w:tcMar>
              <w:top w:w="80" w:type="dxa"/>
              <w:left w:w="80" w:type="dxa"/>
              <w:bottom w:w="80" w:type="dxa"/>
              <w:right w:w="80" w:type="dxa"/>
            </w:tcMar>
          </w:tcPr>
          <w:p w14:paraId="504155B6" w14:textId="77777777" w:rsidR="00AF14B1" w:rsidRPr="009B2AE1" w:rsidRDefault="00AF14B1">
            <w:pPr>
              <w:rPr>
                <w:rFonts w:ascii="Times New Roman" w:hAnsi="Times New Roman" w:cs="Times New Roman"/>
                <w:sz w:val="24"/>
                <w:szCs w:val="24"/>
              </w:rPr>
            </w:pPr>
          </w:p>
        </w:tc>
        <w:tc>
          <w:tcPr>
            <w:tcW w:w="7541" w:type="dxa"/>
            <w:tcBorders>
              <w:top w:val="nil"/>
              <w:left w:val="nil"/>
              <w:bottom w:val="nil"/>
              <w:right w:val="nil"/>
            </w:tcBorders>
            <w:shd w:val="clear" w:color="auto" w:fill="auto"/>
            <w:tcMar>
              <w:top w:w="80" w:type="dxa"/>
              <w:left w:w="80" w:type="dxa"/>
              <w:bottom w:w="80" w:type="dxa"/>
              <w:right w:w="80" w:type="dxa"/>
            </w:tcMar>
          </w:tcPr>
          <w:p w14:paraId="7581FE41" w14:textId="77777777" w:rsidR="00AF14B1" w:rsidRPr="00A92FAE" w:rsidRDefault="00AB3612">
            <w:pPr>
              <w:pStyle w:val="ECVSectionBullet"/>
              <w:numPr>
                <w:ilvl w:val="0"/>
                <w:numId w:val="10"/>
              </w:numPr>
              <w:rPr>
                <w:rFonts w:ascii="Times New Roman" w:hAnsi="Times New Roman" w:cs="Times New Roman"/>
                <w:sz w:val="22"/>
                <w:szCs w:val="22"/>
              </w:rPr>
            </w:pPr>
            <w:r w:rsidRPr="00A92FAE">
              <w:rPr>
                <w:rFonts w:ascii="Times New Roman" w:hAnsi="Times New Roman" w:cs="Times New Roman"/>
                <w:sz w:val="22"/>
                <w:szCs w:val="22"/>
              </w:rPr>
              <w:t>Geological and stratigraphic survey in mountain environment</w:t>
            </w:r>
          </w:p>
        </w:tc>
      </w:tr>
      <w:tr w:rsidR="00AF14B1" w:rsidRPr="009B2AE1" w14:paraId="4D534287" w14:textId="77777777">
        <w:trPr>
          <w:trHeight w:val="1106"/>
        </w:trPr>
        <w:tc>
          <w:tcPr>
            <w:tcW w:w="2834" w:type="dxa"/>
            <w:tcBorders>
              <w:top w:val="nil"/>
              <w:left w:val="nil"/>
              <w:bottom w:val="nil"/>
              <w:right w:val="nil"/>
            </w:tcBorders>
            <w:shd w:val="clear" w:color="auto" w:fill="auto"/>
            <w:tcMar>
              <w:top w:w="80" w:type="dxa"/>
              <w:left w:w="80" w:type="dxa"/>
              <w:bottom w:w="80" w:type="dxa"/>
              <w:right w:w="363" w:type="dxa"/>
            </w:tcMar>
          </w:tcPr>
          <w:p w14:paraId="11804A54" w14:textId="77777777" w:rsidR="00AF14B1" w:rsidRPr="009B2AE1" w:rsidRDefault="00AB3612">
            <w:pPr>
              <w:pStyle w:val="ECVDate"/>
              <w:rPr>
                <w:rFonts w:ascii="Times New Roman" w:hAnsi="Times New Roman" w:cs="Times New Roman"/>
                <w:sz w:val="24"/>
                <w:szCs w:val="24"/>
              </w:rPr>
            </w:pPr>
            <w:r w:rsidRPr="009B2AE1">
              <w:rPr>
                <w:rFonts w:ascii="Times New Roman" w:hAnsi="Times New Roman" w:cs="Times New Roman"/>
                <w:sz w:val="24"/>
                <w:szCs w:val="24"/>
                <w:lang w:val="it-IT"/>
              </w:rPr>
              <w:t xml:space="preserve">2-3/11/2019 </w:t>
            </w:r>
          </w:p>
          <w:p w14:paraId="01B020D5" w14:textId="77777777" w:rsidR="00AF14B1" w:rsidRPr="009B2AE1" w:rsidRDefault="00AB3612">
            <w:pPr>
              <w:pStyle w:val="ECVDate"/>
              <w:rPr>
                <w:rFonts w:ascii="Times New Roman" w:hAnsi="Times New Roman" w:cs="Times New Roman"/>
                <w:sz w:val="24"/>
                <w:szCs w:val="24"/>
              </w:rPr>
            </w:pPr>
            <w:r w:rsidRPr="009B2AE1">
              <w:rPr>
                <w:rFonts w:ascii="Times New Roman" w:hAnsi="Times New Roman" w:cs="Times New Roman"/>
                <w:sz w:val="24"/>
                <w:szCs w:val="24"/>
                <w:lang w:val="it-IT"/>
              </w:rPr>
              <w:t>5-6/10/2019</w:t>
            </w:r>
          </w:p>
          <w:p w14:paraId="5CE83437" w14:textId="77777777" w:rsidR="00AF14B1" w:rsidRPr="009B2AE1" w:rsidRDefault="00AB3612">
            <w:pPr>
              <w:pStyle w:val="ECVDate"/>
              <w:rPr>
                <w:rFonts w:ascii="Times New Roman" w:hAnsi="Times New Roman" w:cs="Times New Roman"/>
                <w:sz w:val="24"/>
                <w:szCs w:val="24"/>
              </w:rPr>
            </w:pPr>
            <w:r w:rsidRPr="009B2AE1">
              <w:rPr>
                <w:rFonts w:ascii="Times New Roman" w:hAnsi="Times New Roman" w:cs="Times New Roman"/>
                <w:sz w:val="24"/>
                <w:szCs w:val="24"/>
                <w:lang w:val="it-IT"/>
              </w:rPr>
              <w:t xml:space="preserve">10/11/2018 </w:t>
            </w:r>
          </w:p>
          <w:p w14:paraId="5327FB99" w14:textId="77777777" w:rsidR="00AF14B1" w:rsidRPr="009B2AE1" w:rsidRDefault="00AB3612">
            <w:pPr>
              <w:pStyle w:val="ECVDate"/>
              <w:rPr>
                <w:rFonts w:ascii="Times New Roman" w:hAnsi="Times New Roman" w:cs="Times New Roman"/>
                <w:sz w:val="24"/>
                <w:szCs w:val="24"/>
              </w:rPr>
            </w:pPr>
            <w:r w:rsidRPr="009B2AE1">
              <w:rPr>
                <w:rFonts w:ascii="Times New Roman" w:hAnsi="Times New Roman" w:cs="Times New Roman"/>
                <w:sz w:val="24"/>
                <w:szCs w:val="24"/>
                <w:lang w:val="it-IT"/>
              </w:rPr>
              <w:t>27-28/10/2018</w:t>
            </w:r>
          </w:p>
          <w:p w14:paraId="3FEBF05A" w14:textId="77777777" w:rsidR="00AF14B1" w:rsidRPr="009B2AE1" w:rsidRDefault="00AB3612">
            <w:pPr>
              <w:pStyle w:val="ECVDate"/>
              <w:rPr>
                <w:rFonts w:ascii="Times New Roman" w:hAnsi="Times New Roman" w:cs="Times New Roman"/>
                <w:sz w:val="24"/>
                <w:szCs w:val="24"/>
              </w:rPr>
            </w:pPr>
            <w:r w:rsidRPr="009B2AE1">
              <w:rPr>
                <w:rFonts w:ascii="Times New Roman" w:hAnsi="Times New Roman" w:cs="Times New Roman"/>
                <w:sz w:val="24"/>
                <w:szCs w:val="24"/>
                <w:lang w:val="it-IT"/>
              </w:rPr>
              <w:t>3-4/06/2017</w:t>
            </w:r>
          </w:p>
        </w:tc>
        <w:tc>
          <w:tcPr>
            <w:tcW w:w="7541" w:type="dxa"/>
            <w:tcBorders>
              <w:top w:val="nil"/>
              <w:left w:val="nil"/>
              <w:bottom w:val="nil"/>
              <w:right w:val="nil"/>
            </w:tcBorders>
            <w:shd w:val="clear" w:color="auto" w:fill="auto"/>
            <w:tcMar>
              <w:top w:w="80" w:type="dxa"/>
              <w:left w:w="80" w:type="dxa"/>
              <w:bottom w:w="80" w:type="dxa"/>
              <w:right w:w="363" w:type="dxa"/>
            </w:tcMar>
          </w:tcPr>
          <w:p w14:paraId="59708961" w14:textId="77777777" w:rsidR="00AF14B1" w:rsidRPr="009B2AE1" w:rsidRDefault="00AB3612">
            <w:pPr>
              <w:pStyle w:val="ECVDate"/>
              <w:jc w:val="left"/>
              <w:rPr>
                <w:rFonts w:ascii="Times New Roman" w:hAnsi="Times New Roman" w:cs="Times New Roman"/>
                <w:sz w:val="24"/>
                <w:szCs w:val="24"/>
              </w:rPr>
            </w:pPr>
            <w:r w:rsidRPr="009B2AE1">
              <w:rPr>
                <w:rFonts w:ascii="Times New Roman" w:hAnsi="Times New Roman" w:cs="Times New Roman"/>
                <w:sz w:val="24"/>
                <w:szCs w:val="24"/>
              </w:rPr>
              <w:t>Collaborator</w:t>
            </w:r>
          </w:p>
        </w:tc>
      </w:tr>
      <w:tr w:rsidR="00AF14B1" w:rsidRPr="009B2AE1" w14:paraId="54D33B91" w14:textId="77777777">
        <w:trPr>
          <w:trHeight w:val="239"/>
        </w:trPr>
        <w:tc>
          <w:tcPr>
            <w:tcW w:w="2834" w:type="dxa"/>
            <w:tcBorders>
              <w:top w:val="nil"/>
              <w:left w:val="nil"/>
              <w:bottom w:val="nil"/>
              <w:right w:val="nil"/>
            </w:tcBorders>
            <w:shd w:val="clear" w:color="auto" w:fill="auto"/>
            <w:tcMar>
              <w:top w:w="80" w:type="dxa"/>
              <w:left w:w="80" w:type="dxa"/>
              <w:bottom w:w="80" w:type="dxa"/>
              <w:right w:w="80" w:type="dxa"/>
            </w:tcMar>
          </w:tcPr>
          <w:p w14:paraId="0E2C0B4A" w14:textId="77777777" w:rsidR="00AF14B1" w:rsidRPr="009B2AE1" w:rsidRDefault="00AF14B1">
            <w:pPr>
              <w:rPr>
                <w:rFonts w:ascii="Times New Roman" w:hAnsi="Times New Roman" w:cs="Times New Roman"/>
                <w:sz w:val="24"/>
                <w:szCs w:val="24"/>
              </w:rPr>
            </w:pPr>
          </w:p>
        </w:tc>
        <w:tc>
          <w:tcPr>
            <w:tcW w:w="7541" w:type="dxa"/>
            <w:tcBorders>
              <w:top w:val="nil"/>
              <w:left w:val="nil"/>
              <w:bottom w:val="nil"/>
              <w:right w:val="nil"/>
            </w:tcBorders>
            <w:shd w:val="clear" w:color="auto" w:fill="auto"/>
            <w:tcMar>
              <w:top w:w="80" w:type="dxa"/>
              <w:left w:w="80" w:type="dxa"/>
              <w:bottom w:w="80" w:type="dxa"/>
              <w:right w:w="80" w:type="dxa"/>
            </w:tcMar>
          </w:tcPr>
          <w:p w14:paraId="4AB9CBFB" w14:textId="77777777" w:rsidR="00AF14B1" w:rsidRPr="00A92FAE" w:rsidRDefault="00AB3612">
            <w:pPr>
              <w:pStyle w:val="ECVSectionBullet"/>
              <w:rPr>
                <w:rFonts w:ascii="Times New Roman" w:hAnsi="Times New Roman" w:cs="Times New Roman"/>
                <w:sz w:val="22"/>
                <w:szCs w:val="22"/>
              </w:rPr>
            </w:pPr>
            <w:r w:rsidRPr="00A92FAE">
              <w:rPr>
                <w:rFonts w:ascii="Times New Roman" w:hAnsi="Times New Roman" w:cs="Times New Roman"/>
                <w:sz w:val="22"/>
                <w:szCs w:val="22"/>
              </w:rPr>
              <w:t xml:space="preserve">Italian Federation of Judo Karate Martial Arts. </w:t>
            </w:r>
            <w:r w:rsidRPr="00A92FAE">
              <w:rPr>
                <w:rFonts w:ascii="Times New Roman" w:hAnsi="Times New Roman" w:cs="Times New Roman"/>
                <w:spacing w:val="-5"/>
                <w:sz w:val="22"/>
                <w:szCs w:val="22"/>
                <w:lang w:val="it-IT"/>
              </w:rPr>
              <w:t>Via dei Sandolini</w:t>
            </w:r>
            <w:r w:rsidRPr="00A92FAE">
              <w:rPr>
                <w:rFonts w:ascii="Times New Roman" w:hAnsi="Times New Roman" w:cs="Times New Roman"/>
                <w:i/>
                <w:iCs/>
                <w:spacing w:val="-5"/>
                <w:sz w:val="22"/>
                <w:szCs w:val="22"/>
                <w:lang w:val="it-IT"/>
              </w:rPr>
              <w:t>, 79.  00122 Roma</w:t>
            </w:r>
          </w:p>
        </w:tc>
      </w:tr>
      <w:tr w:rsidR="00AF14B1" w:rsidRPr="009B2AE1" w14:paraId="2C34B7A3" w14:textId="77777777">
        <w:trPr>
          <w:trHeight w:val="594"/>
        </w:trPr>
        <w:tc>
          <w:tcPr>
            <w:tcW w:w="2834" w:type="dxa"/>
            <w:tcBorders>
              <w:top w:val="nil"/>
              <w:left w:val="nil"/>
              <w:bottom w:val="nil"/>
              <w:right w:val="nil"/>
            </w:tcBorders>
            <w:shd w:val="clear" w:color="auto" w:fill="auto"/>
            <w:tcMar>
              <w:top w:w="80" w:type="dxa"/>
              <w:left w:w="80" w:type="dxa"/>
              <w:bottom w:w="80" w:type="dxa"/>
              <w:right w:w="80" w:type="dxa"/>
            </w:tcMar>
          </w:tcPr>
          <w:p w14:paraId="46A10C48" w14:textId="77777777" w:rsidR="00AF14B1" w:rsidRPr="009B2AE1" w:rsidRDefault="00AF14B1">
            <w:pPr>
              <w:rPr>
                <w:rFonts w:ascii="Times New Roman" w:hAnsi="Times New Roman" w:cs="Times New Roman"/>
                <w:sz w:val="24"/>
                <w:szCs w:val="24"/>
              </w:rPr>
            </w:pPr>
          </w:p>
        </w:tc>
        <w:tc>
          <w:tcPr>
            <w:tcW w:w="7541" w:type="dxa"/>
            <w:tcBorders>
              <w:top w:val="nil"/>
              <w:left w:val="nil"/>
              <w:bottom w:val="nil"/>
              <w:right w:val="nil"/>
            </w:tcBorders>
            <w:shd w:val="clear" w:color="auto" w:fill="auto"/>
            <w:tcMar>
              <w:top w:w="80" w:type="dxa"/>
              <w:left w:w="80" w:type="dxa"/>
              <w:bottom w:w="80" w:type="dxa"/>
              <w:right w:w="80" w:type="dxa"/>
            </w:tcMar>
          </w:tcPr>
          <w:p w14:paraId="2B61017F" w14:textId="77777777" w:rsidR="00AF14B1" w:rsidRPr="00A92FAE" w:rsidRDefault="00AB3612">
            <w:pPr>
              <w:pStyle w:val="ECVSectionBullet"/>
              <w:numPr>
                <w:ilvl w:val="0"/>
                <w:numId w:val="11"/>
              </w:numPr>
              <w:rPr>
                <w:rFonts w:ascii="Times New Roman" w:hAnsi="Times New Roman" w:cs="Times New Roman"/>
                <w:sz w:val="22"/>
                <w:szCs w:val="22"/>
              </w:rPr>
            </w:pPr>
            <w:r w:rsidRPr="00A92FAE">
              <w:rPr>
                <w:rFonts w:ascii="Times New Roman" w:hAnsi="Times New Roman" w:cs="Times New Roman"/>
                <w:sz w:val="22"/>
                <w:szCs w:val="22"/>
              </w:rPr>
              <w:t>Assistance in competitions and tournaments organization</w:t>
            </w:r>
          </w:p>
          <w:p w14:paraId="438328B9" w14:textId="77777777" w:rsidR="00AF14B1" w:rsidRPr="00A92FAE" w:rsidRDefault="00AB3612">
            <w:pPr>
              <w:pStyle w:val="ECVSectionBullet"/>
              <w:numPr>
                <w:ilvl w:val="0"/>
                <w:numId w:val="11"/>
              </w:numPr>
              <w:rPr>
                <w:rFonts w:ascii="Times New Roman" w:hAnsi="Times New Roman" w:cs="Times New Roman"/>
                <w:sz w:val="22"/>
                <w:szCs w:val="22"/>
              </w:rPr>
            </w:pPr>
            <w:r w:rsidRPr="00A92FAE">
              <w:rPr>
                <w:rFonts w:ascii="Times New Roman" w:hAnsi="Times New Roman" w:cs="Times New Roman"/>
                <w:sz w:val="22"/>
                <w:szCs w:val="22"/>
              </w:rPr>
              <w:t>Security service</w:t>
            </w:r>
          </w:p>
          <w:p w14:paraId="19BE14E8" w14:textId="77777777" w:rsidR="00AF14B1" w:rsidRPr="00A92FAE" w:rsidRDefault="00AB3612">
            <w:pPr>
              <w:pStyle w:val="ECVSectionBullet"/>
              <w:numPr>
                <w:ilvl w:val="0"/>
                <w:numId w:val="11"/>
              </w:numPr>
              <w:rPr>
                <w:rFonts w:ascii="Times New Roman" w:hAnsi="Times New Roman" w:cs="Times New Roman"/>
                <w:sz w:val="22"/>
                <w:szCs w:val="22"/>
              </w:rPr>
            </w:pPr>
            <w:r w:rsidRPr="00A92FAE">
              <w:rPr>
                <w:rFonts w:ascii="Times New Roman" w:hAnsi="Times New Roman" w:cs="Times New Roman"/>
                <w:sz w:val="22"/>
                <w:szCs w:val="22"/>
              </w:rPr>
              <w:lastRenderedPageBreak/>
              <w:t>Customer and athlete assistance</w:t>
            </w:r>
          </w:p>
        </w:tc>
      </w:tr>
      <w:tr w:rsidR="00AF14B1" w:rsidRPr="009B2AE1" w14:paraId="2017FA4A" w14:textId="77777777">
        <w:trPr>
          <w:trHeight w:val="898"/>
        </w:trPr>
        <w:tc>
          <w:tcPr>
            <w:tcW w:w="2834" w:type="dxa"/>
            <w:tcBorders>
              <w:top w:val="nil"/>
              <w:left w:val="nil"/>
              <w:bottom w:val="nil"/>
              <w:right w:val="nil"/>
            </w:tcBorders>
            <w:shd w:val="clear" w:color="auto" w:fill="auto"/>
            <w:tcMar>
              <w:top w:w="80" w:type="dxa"/>
              <w:left w:w="80" w:type="dxa"/>
              <w:bottom w:w="80" w:type="dxa"/>
              <w:right w:w="363" w:type="dxa"/>
            </w:tcMar>
          </w:tcPr>
          <w:p w14:paraId="7D75BA42" w14:textId="77777777" w:rsidR="00AF14B1" w:rsidRPr="009B2AE1" w:rsidRDefault="00AF14B1">
            <w:pPr>
              <w:pStyle w:val="ECVDate"/>
              <w:rPr>
                <w:rFonts w:ascii="Times New Roman" w:eastAsia="Arial Narrow" w:hAnsi="Times New Roman" w:cs="Times New Roman"/>
                <w:i/>
                <w:iCs/>
                <w:smallCaps/>
                <w:spacing w:val="-5"/>
                <w:sz w:val="24"/>
                <w:szCs w:val="24"/>
                <w:lang w:val="it-IT"/>
              </w:rPr>
            </w:pPr>
          </w:p>
          <w:p w14:paraId="28777236" w14:textId="77777777" w:rsidR="00AF14B1" w:rsidRPr="009B2AE1" w:rsidRDefault="00AB3612">
            <w:pPr>
              <w:pStyle w:val="ECVDate"/>
              <w:rPr>
                <w:rFonts w:ascii="Times New Roman" w:hAnsi="Times New Roman" w:cs="Times New Roman"/>
                <w:sz w:val="24"/>
                <w:szCs w:val="24"/>
              </w:rPr>
            </w:pPr>
            <w:r w:rsidRPr="009B2AE1">
              <w:rPr>
                <w:rFonts w:ascii="Times New Roman" w:hAnsi="Times New Roman" w:cs="Times New Roman"/>
                <w:sz w:val="24"/>
                <w:szCs w:val="24"/>
              </w:rPr>
              <w:t xml:space="preserve"> Jul-Aug 2016 </w:t>
            </w:r>
          </w:p>
          <w:p w14:paraId="09653B64" w14:textId="77777777" w:rsidR="00AF14B1" w:rsidRPr="009B2AE1" w:rsidRDefault="00AB3612">
            <w:pPr>
              <w:pStyle w:val="ECVDate"/>
              <w:rPr>
                <w:rFonts w:ascii="Times New Roman" w:hAnsi="Times New Roman" w:cs="Times New Roman"/>
                <w:sz w:val="24"/>
                <w:szCs w:val="24"/>
              </w:rPr>
            </w:pPr>
            <w:r w:rsidRPr="009B2AE1">
              <w:rPr>
                <w:rFonts w:ascii="Times New Roman" w:hAnsi="Times New Roman" w:cs="Times New Roman"/>
                <w:sz w:val="24"/>
                <w:szCs w:val="24"/>
              </w:rPr>
              <w:t xml:space="preserve">  Jul-Aug 2014</w:t>
            </w:r>
          </w:p>
          <w:p w14:paraId="0BA42088" w14:textId="77777777" w:rsidR="00AF14B1" w:rsidRPr="009B2AE1" w:rsidRDefault="00AB3612">
            <w:pPr>
              <w:pStyle w:val="ECVDate"/>
              <w:rPr>
                <w:rFonts w:ascii="Times New Roman" w:hAnsi="Times New Roman" w:cs="Times New Roman"/>
                <w:sz w:val="24"/>
                <w:szCs w:val="24"/>
              </w:rPr>
            </w:pPr>
            <w:r w:rsidRPr="009B2AE1">
              <w:rPr>
                <w:rFonts w:ascii="Times New Roman" w:hAnsi="Times New Roman" w:cs="Times New Roman"/>
                <w:sz w:val="24"/>
                <w:szCs w:val="24"/>
              </w:rPr>
              <w:t>Jul-Aug 2015</w:t>
            </w:r>
          </w:p>
        </w:tc>
        <w:tc>
          <w:tcPr>
            <w:tcW w:w="7541" w:type="dxa"/>
            <w:tcBorders>
              <w:top w:val="nil"/>
              <w:left w:val="nil"/>
              <w:bottom w:val="nil"/>
              <w:right w:val="nil"/>
            </w:tcBorders>
            <w:shd w:val="clear" w:color="auto" w:fill="auto"/>
            <w:tcMar>
              <w:top w:w="80" w:type="dxa"/>
              <w:left w:w="80" w:type="dxa"/>
              <w:bottom w:w="80" w:type="dxa"/>
              <w:right w:w="80" w:type="dxa"/>
            </w:tcMar>
          </w:tcPr>
          <w:p w14:paraId="3280B389" w14:textId="77777777" w:rsidR="00AF14B1" w:rsidRPr="009B2AE1" w:rsidRDefault="00AF14B1">
            <w:pPr>
              <w:pStyle w:val="ECVSubSectionHeading"/>
              <w:rPr>
                <w:rFonts w:ascii="Times New Roman" w:hAnsi="Times New Roman" w:cs="Times New Roman"/>
                <w:sz w:val="24"/>
                <w:szCs w:val="24"/>
              </w:rPr>
            </w:pPr>
          </w:p>
          <w:p w14:paraId="0E74561B" w14:textId="77777777" w:rsidR="00AF14B1" w:rsidRPr="009B2AE1" w:rsidRDefault="00AB3612">
            <w:pPr>
              <w:pStyle w:val="ECVDate"/>
              <w:jc w:val="left"/>
              <w:rPr>
                <w:rFonts w:ascii="Times New Roman" w:hAnsi="Times New Roman" w:cs="Times New Roman"/>
                <w:sz w:val="24"/>
                <w:szCs w:val="24"/>
              </w:rPr>
            </w:pPr>
            <w:r w:rsidRPr="009B2AE1">
              <w:rPr>
                <w:rFonts w:ascii="Times New Roman" w:hAnsi="Times New Roman" w:cs="Times New Roman"/>
                <w:sz w:val="24"/>
                <w:szCs w:val="24"/>
              </w:rPr>
              <w:t>Unpaid apprenticeship</w:t>
            </w:r>
          </w:p>
        </w:tc>
      </w:tr>
      <w:tr w:rsidR="00AF14B1" w:rsidRPr="009B47ED" w14:paraId="5FC4ADEA" w14:textId="77777777">
        <w:trPr>
          <w:trHeight w:val="238"/>
        </w:trPr>
        <w:tc>
          <w:tcPr>
            <w:tcW w:w="2834" w:type="dxa"/>
            <w:tcBorders>
              <w:top w:val="nil"/>
              <w:left w:val="nil"/>
              <w:bottom w:val="nil"/>
              <w:right w:val="nil"/>
            </w:tcBorders>
            <w:shd w:val="clear" w:color="auto" w:fill="auto"/>
            <w:tcMar>
              <w:top w:w="80" w:type="dxa"/>
              <w:left w:w="80" w:type="dxa"/>
              <w:bottom w:w="80" w:type="dxa"/>
              <w:right w:w="80" w:type="dxa"/>
            </w:tcMar>
          </w:tcPr>
          <w:p w14:paraId="52E9B05D" w14:textId="77777777" w:rsidR="00AF14B1" w:rsidRPr="009B2AE1" w:rsidRDefault="00AF14B1">
            <w:pPr>
              <w:rPr>
                <w:rFonts w:ascii="Times New Roman" w:hAnsi="Times New Roman" w:cs="Times New Roman"/>
                <w:sz w:val="24"/>
                <w:szCs w:val="24"/>
              </w:rPr>
            </w:pPr>
          </w:p>
        </w:tc>
        <w:tc>
          <w:tcPr>
            <w:tcW w:w="7541" w:type="dxa"/>
            <w:tcBorders>
              <w:top w:val="nil"/>
              <w:left w:val="nil"/>
              <w:bottom w:val="nil"/>
              <w:right w:val="nil"/>
            </w:tcBorders>
            <w:shd w:val="clear" w:color="auto" w:fill="auto"/>
            <w:tcMar>
              <w:top w:w="80" w:type="dxa"/>
              <w:left w:w="80" w:type="dxa"/>
              <w:bottom w:w="80" w:type="dxa"/>
              <w:right w:w="80" w:type="dxa"/>
            </w:tcMar>
            <w:vAlign w:val="center"/>
          </w:tcPr>
          <w:p w14:paraId="6A1FC490" w14:textId="77777777" w:rsidR="00AF14B1" w:rsidRPr="00A92FAE" w:rsidRDefault="00AB3612">
            <w:pPr>
              <w:pStyle w:val="ECVSectionBullet"/>
              <w:rPr>
                <w:rFonts w:ascii="Times New Roman" w:hAnsi="Times New Roman" w:cs="Times New Roman"/>
                <w:sz w:val="22"/>
                <w:szCs w:val="22"/>
                <w:lang w:val="it-IT"/>
              </w:rPr>
            </w:pPr>
            <w:r w:rsidRPr="00A92FAE">
              <w:rPr>
                <w:rFonts w:ascii="Times New Roman" w:hAnsi="Times New Roman" w:cs="Times New Roman"/>
                <w:sz w:val="22"/>
                <w:szCs w:val="22"/>
                <w:lang w:val="it-IT"/>
              </w:rPr>
              <w:t xml:space="preserve">Plant nursery </w:t>
            </w:r>
            <w:proofErr w:type="spellStart"/>
            <w:r w:rsidRPr="00A92FAE">
              <w:rPr>
                <w:rFonts w:ascii="Times New Roman" w:hAnsi="Times New Roman" w:cs="Times New Roman"/>
                <w:sz w:val="22"/>
                <w:szCs w:val="22"/>
                <w:lang w:val="it-IT"/>
              </w:rPr>
              <w:t>Primaverde</w:t>
            </w:r>
            <w:proofErr w:type="spellEnd"/>
            <w:r w:rsidRPr="00A92FAE">
              <w:rPr>
                <w:rFonts w:ascii="Times New Roman" w:hAnsi="Times New Roman" w:cs="Times New Roman"/>
                <w:sz w:val="22"/>
                <w:szCs w:val="22"/>
                <w:lang w:val="it-IT"/>
              </w:rPr>
              <w:t xml:space="preserve"> </w:t>
            </w:r>
            <w:proofErr w:type="spellStart"/>
            <w:r w:rsidRPr="00A92FAE">
              <w:rPr>
                <w:rFonts w:ascii="Times New Roman" w:hAnsi="Times New Roman" w:cs="Times New Roman"/>
                <w:sz w:val="22"/>
                <w:szCs w:val="22"/>
                <w:lang w:val="it-IT"/>
              </w:rPr>
              <w:t>srl</w:t>
            </w:r>
            <w:proofErr w:type="spellEnd"/>
            <w:r w:rsidRPr="00A92FAE">
              <w:rPr>
                <w:rFonts w:ascii="Times New Roman" w:hAnsi="Times New Roman" w:cs="Times New Roman"/>
                <w:sz w:val="22"/>
                <w:szCs w:val="22"/>
                <w:lang w:val="it-IT"/>
              </w:rPr>
              <w:t>. Piazza Ronca, 1 00122 Roma</w:t>
            </w:r>
          </w:p>
        </w:tc>
      </w:tr>
      <w:tr w:rsidR="00AF14B1" w:rsidRPr="009B2AE1" w14:paraId="71B3BF6B" w14:textId="77777777">
        <w:trPr>
          <w:trHeight w:val="594"/>
        </w:trPr>
        <w:tc>
          <w:tcPr>
            <w:tcW w:w="2834" w:type="dxa"/>
            <w:tcBorders>
              <w:top w:val="nil"/>
              <w:left w:val="nil"/>
              <w:bottom w:val="nil"/>
              <w:right w:val="nil"/>
            </w:tcBorders>
            <w:shd w:val="clear" w:color="auto" w:fill="auto"/>
            <w:tcMar>
              <w:top w:w="80" w:type="dxa"/>
              <w:left w:w="80" w:type="dxa"/>
              <w:bottom w:w="80" w:type="dxa"/>
              <w:right w:w="80" w:type="dxa"/>
            </w:tcMar>
          </w:tcPr>
          <w:p w14:paraId="1750CF8A" w14:textId="77777777" w:rsidR="00AF14B1" w:rsidRPr="009B2AE1" w:rsidRDefault="00AF14B1">
            <w:pPr>
              <w:rPr>
                <w:rFonts w:ascii="Times New Roman" w:hAnsi="Times New Roman" w:cs="Times New Roman"/>
                <w:sz w:val="24"/>
                <w:szCs w:val="24"/>
                <w:lang w:val="it-IT"/>
              </w:rPr>
            </w:pPr>
          </w:p>
        </w:tc>
        <w:tc>
          <w:tcPr>
            <w:tcW w:w="7541" w:type="dxa"/>
            <w:tcBorders>
              <w:top w:val="nil"/>
              <w:left w:val="nil"/>
              <w:bottom w:val="nil"/>
              <w:right w:val="nil"/>
            </w:tcBorders>
            <w:shd w:val="clear" w:color="auto" w:fill="auto"/>
            <w:tcMar>
              <w:top w:w="80" w:type="dxa"/>
              <w:left w:w="80" w:type="dxa"/>
              <w:bottom w:w="80" w:type="dxa"/>
              <w:right w:w="80" w:type="dxa"/>
            </w:tcMar>
          </w:tcPr>
          <w:p w14:paraId="12369955" w14:textId="77777777" w:rsidR="00AF14B1" w:rsidRPr="00A92FAE" w:rsidRDefault="00AB3612">
            <w:pPr>
              <w:pStyle w:val="ECVSectionBullet"/>
              <w:numPr>
                <w:ilvl w:val="0"/>
                <w:numId w:val="12"/>
              </w:numPr>
              <w:rPr>
                <w:rFonts w:ascii="Times New Roman" w:hAnsi="Times New Roman" w:cs="Times New Roman"/>
                <w:sz w:val="22"/>
                <w:szCs w:val="22"/>
              </w:rPr>
            </w:pPr>
            <w:r w:rsidRPr="00A92FAE">
              <w:rPr>
                <w:rFonts w:ascii="Times New Roman" w:hAnsi="Times New Roman" w:cs="Times New Roman"/>
                <w:sz w:val="22"/>
                <w:szCs w:val="22"/>
              </w:rPr>
              <w:t>Plants maintenance and care</w:t>
            </w:r>
          </w:p>
          <w:p w14:paraId="53A50E32" w14:textId="77777777" w:rsidR="00AF14B1" w:rsidRPr="00A92FAE" w:rsidRDefault="00AB3612">
            <w:pPr>
              <w:pStyle w:val="ECVSectionBullet"/>
              <w:numPr>
                <w:ilvl w:val="0"/>
                <w:numId w:val="12"/>
              </w:numPr>
              <w:rPr>
                <w:rFonts w:ascii="Times New Roman" w:hAnsi="Times New Roman" w:cs="Times New Roman"/>
                <w:sz w:val="22"/>
                <w:szCs w:val="22"/>
              </w:rPr>
            </w:pPr>
            <w:r w:rsidRPr="00A92FAE">
              <w:rPr>
                <w:rFonts w:ascii="Times New Roman" w:hAnsi="Times New Roman" w:cs="Times New Roman"/>
                <w:sz w:val="22"/>
                <w:szCs w:val="22"/>
              </w:rPr>
              <w:t>Staging sales areas</w:t>
            </w:r>
          </w:p>
          <w:p w14:paraId="7E1E7677" w14:textId="77777777" w:rsidR="00AF14B1" w:rsidRPr="00A92FAE" w:rsidRDefault="00AB3612">
            <w:pPr>
              <w:pStyle w:val="ECVSectionBullet"/>
              <w:numPr>
                <w:ilvl w:val="0"/>
                <w:numId w:val="12"/>
              </w:numPr>
              <w:rPr>
                <w:rFonts w:ascii="Times New Roman" w:hAnsi="Times New Roman" w:cs="Times New Roman"/>
                <w:sz w:val="22"/>
                <w:szCs w:val="22"/>
              </w:rPr>
            </w:pPr>
            <w:r w:rsidRPr="00A92FAE">
              <w:rPr>
                <w:rFonts w:ascii="Times New Roman" w:hAnsi="Times New Roman" w:cs="Times New Roman"/>
                <w:sz w:val="22"/>
                <w:szCs w:val="22"/>
              </w:rPr>
              <w:t>Customer relations</w:t>
            </w:r>
          </w:p>
        </w:tc>
      </w:tr>
      <w:tr w:rsidR="00AF14B1" w:rsidRPr="009B2AE1" w14:paraId="0956DEFA" w14:textId="77777777">
        <w:trPr>
          <w:trHeight w:val="194"/>
        </w:trPr>
        <w:tc>
          <w:tcPr>
            <w:tcW w:w="2835" w:type="dxa"/>
            <w:tcBorders>
              <w:top w:val="nil"/>
              <w:left w:val="nil"/>
              <w:bottom w:val="nil"/>
              <w:right w:val="nil"/>
            </w:tcBorders>
            <w:shd w:val="clear" w:color="auto" w:fill="auto"/>
            <w:tcMar>
              <w:top w:w="80" w:type="dxa"/>
              <w:left w:w="80" w:type="dxa"/>
              <w:bottom w:w="80" w:type="dxa"/>
              <w:right w:w="363" w:type="dxa"/>
            </w:tcMar>
          </w:tcPr>
          <w:p w14:paraId="17C36662" w14:textId="77777777" w:rsidR="00AF14B1" w:rsidRPr="009B2AE1" w:rsidRDefault="00AB3612">
            <w:pPr>
              <w:pStyle w:val="ECVLeftHeading"/>
              <w:rPr>
                <w:rFonts w:ascii="Times New Roman" w:hAnsi="Times New Roman" w:cs="Times New Roman"/>
                <w:sz w:val="24"/>
                <w:szCs w:val="24"/>
              </w:rPr>
            </w:pPr>
            <w:r w:rsidRPr="009B2AE1">
              <w:rPr>
                <w:rFonts w:ascii="Times New Roman" w:hAnsi="Times New Roman" w:cs="Times New Roman"/>
                <w:caps w:val="0"/>
                <w:sz w:val="24"/>
                <w:szCs w:val="24"/>
              </w:rPr>
              <w:t>EDUCATION AND TRAINING</w:t>
            </w:r>
          </w:p>
        </w:tc>
        <w:tc>
          <w:tcPr>
            <w:tcW w:w="7540" w:type="dxa"/>
            <w:tcBorders>
              <w:top w:val="nil"/>
              <w:left w:val="nil"/>
              <w:bottom w:val="nil"/>
              <w:right w:val="nil"/>
            </w:tcBorders>
            <w:shd w:val="clear" w:color="auto" w:fill="auto"/>
            <w:tcMar>
              <w:top w:w="80" w:type="dxa"/>
              <w:left w:w="80" w:type="dxa"/>
              <w:bottom w:w="80" w:type="dxa"/>
              <w:right w:w="80" w:type="dxa"/>
            </w:tcMar>
            <w:vAlign w:val="bottom"/>
          </w:tcPr>
          <w:p w14:paraId="3E3B707A" w14:textId="77777777" w:rsidR="00AF14B1" w:rsidRPr="009B2AE1" w:rsidRDefault="00AB3612">
            <w:pPr>
              <w:pStyle w:val="ECVBlueBox"/>
              <w:rPr>
                <w:rFonts w:ascii="Times New Roman" w:hAnsi="Times New Roman" w:cs="Times New Roman"/>
                <w:sz w:val="24"/>
                <w:szCs w:val="24"/>
              </w:rPr>
            </w:pPr>
            <w:r w:rsidRPr="009B2AE1">
              <w:rPr>
                <w:rFonts w:ascii="Times New Roman" w:hAnsi="Times New Roman" w:cs="Times New Roman"/>
                <w:noProof/>
                <w:color w:val="3F3A38"/>
                <w:spacing w:val="-6"/>
                <w:sz w:val="24"/>
                <w:szCs w:val="24"/>
                <w:u w:color="3F3A38"/>
              </w:rPr>
              <mc:AlternateContent>
                <mc:Choice Requires="wpg">
                  <w:drawing>
                    <wp:inline distT="0" distB="0" distL="0" distR="0" wp14:anchorId="5E4F4E88" wp14:editId="2384AB19">
                      <wp:extent cx="4789171" cy="92075"/>
                      <wp:effectExtent l="0" t="0" r="0" b="0"/>
                      <wp:docPr id="1073741844" name="officeArt object"/>
                      <wp:cNvGraphicFramePr/>
                      <a:graphic xmlns:a="http://schemas.openxmlformats.org/drawingml/2006/main">
                        <a:graphicData uri="http://schemas.microsoft.com/office/word/2010/wordprocessingGroup">
                          <wpg:wgp>
                            <wpg:cNvGrpSpPr/>
                            <wpg:grpSpPr>
                              <a:xfrm>
                                <a:off x="0" y="0"/>
                                <a:ext cx="4789171" cy="92075"/>
                                <a:chOff x="0" y="0"/>
                                <a:chExt cx="4789170" cy="92075"/>
                              </a:xfrm>
                            </wpg:grpSpPr>
                            <wps:wsp>
                              <wps:cNvPr id="1073741842" name="Shape 1073741842"/>
                              <wps:cNvSpPr/>
                              <wps:spPr>
                                <a:xfrm>
                                  <a:off x="0" y="0"/>
                                  <a:ext cx="4789171" cy="92075"/>
                                </a:xfrm>
                                <a:prstGeom prst="rect">
                                  <a:avLst/>
                                </a:prstGeom>
                                <a:solidFill>
                                  <a:srgbClr val="FFFFFF"/>
                                </a:solidFill>
                                <a:ln w="12700" cap="flat">
                                  <a:noFill/>
                                  <a:miter lim="400000"/>
                                </a:ln>
                                <a:effectLst/>
                              </wps:spPr>
                              <wps:bodyPr/>
                            </wps:wsp>
                            <pic:pic xmlns:pic="http://schemas.openxmlformats.org/drawingml/2006/picture">
                              <pic:nvPicPr>
                                <pic:cNvPr id="1073741843" name="image5.png"/>
                                <pic:cNvPicPr>
                                  <a:picLocks noChangeAspect="1"/>
                                </pic:cNvPicPr>
                              </pic:nvPicPr>
                              <pic:blipFill>
                                <a:blip r:embed="rId16"/>
                                <a:stretch>
                                  <a:fillRect/>
                                </a:stretch>
                              </pic:blipFill>
                              <pic:spPr>
                                <a:xfrm>
                                  <a:off x="0" y="0"/>
                                  <a:ext cx="4789171" cy="92075"/>
                                </a:xfrm>
                                <a:prstGeom prst="rect">
                                  <a:avLst/>
                                </a:prstGeom>
                                <a:ln w="12700" cap="flat">
                                  <a:noFill/>
                                  <a:miter lim="400000"/>
                                </a:ln>
                                <a:effectLst/>
                              </pic:spPr>
                            </pic:pic>
                          </wpg:wgp>
                        </a:graphicData>
                      </a:graphic>
                    </wp:inline>
                  </w:drawing>
                </mc:Choice>
                <mc:Fallback>
                  <w:pict>
                    <v:group id="_x0000_s1035" style="visibility:visible;width:377.1pt;height:7.2pt;" coordorigin="0,0" coordsize="4789170,92075">
                      <v:rect id="_x0000_s1036" style="position:absolute;left:0;top:0;width:4789170;height:92075;">
                        <v:fill color="#FFFFFF" opacity="100.0%" type="solid"/>
                        <v:stroke on="f" weight="1.0pt" dashstyle="solid" endcap="flat" miterlimit="400.0%" joinstyle="miter" linestyle="single" startarrow="none" startarrowwidth="medium" startarrowlength="medium" endarrow="none" endarrowwidth="medium" endarrowlength="medium"/>
                      </v:rect>
                      <v:shape id="_x0000_s1037" type="#_x0000_t75" style="position:absolute;left:0;top:0;width:4789170;height:92075;">
                        <v:imagedata r:id="rId17" o:title="image5.png"/>
                      </v:shape>
                    </v:group>
                  </w:pict>
                </mc:Fallback>
              </mc:AlternateContent>
            </w:r>
            <w:r w:rsidRPr="009B2AE1">
              <w:rPr>
                <w:rFonts w:ascii="Times New Roman" w:hAnsi="Times New Roman" w:cs="Times New Roman"/>
                <w:sz w:val="24"/>
                <w:szCs w:val="24"/>
              </w:rPr>
              <w:t xml:space="preserve"> </w:t>
            </w:r>
          </w:p>
        </w:tc>
      </w:tr>
    </w:tbl>
    <w:p w14:paraId="64B4CA73" w14:textId="77777777" w:rsidR="00AF14B1" w:rsidRPr="009B2AE1" w:rsidRDefault="00AF14B1">
      <w:pPr>
        <w:rPr>
          <w:rFonts w:ascii="Times New Roman" w:hAnsi="Times New Roman" w:cs="Times New Roman"/>
          <w:sz w:val="24"/>
          <w:szCs w:val="24"/>
        </w:rPr>
      </w:pPr>
    </w:p>
    <w:p w14:paraId="06C78F5F" w14:textId="77777777" w:rsidR="00AF14B1" w:rsidRPr="009B2AE1" w:rsidRDefault="00AF14B1">
      <w:pPr>
        <w:pStyle w:val="ECVComments"/>
        <w:rPr>
          <w:rFonts w:ascii="Times New Roman" w:hAnsi="Times New Roman" w:cs="Times New Roman"/>
          <w:sz w:val="24"/>
          <w:szCs w:val="24"/>
        </w:rPr>
      </w:pPr>
    </w:p>
    <w:tbl>
      <w:tblPr>
        <w:tblStyle w:val="TableNormal"/>
        <w:tblW w:w="1037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834"/>
        <w:gridCol w:w="7542"/>
      </w:tblGrid>
      <w:tr w:rsidR="009B47ED" w:rsidRPr="009B2AE1" w14:paraId="6B09EF4E" w14:textId="77777777">
        <w:trPr>
          <w:trHeight w:val="273"/>
        </w:trPr>
        <w:tc>
          <w:tcPr>
            <w:tcW w:w="2834" w:type="dxa"/>
            <w:tcBorders>
              <w:top w:val="nil"/>
              <w:left w:val="nil"/>
              <w:bottom w:val="nil"/>
              <w:right w:val="nil"/>
            </w:tcBorders>
            <w:shd w:val="clear" w:color="auto" w:fill="auto"/>
            <w:tcMar>
              <w:top w:w="80" w:type="dxa"/>
              <w:left w:w="80" w:type="dxa"/>
              <w:bottom w:w="80" w:type="dxa"/>
              <w:right w:w="363" w:type="dxa"/>
            </w:tcMar>
          </w:tcPr>
          <w:p w14:paraId="72C12F4F" w14:textId="18A631CD" w:rsidR="009B47ED" w:rsidRDefault="009B47ED" w:rsidP="009B47ED">
            <w:pPr>
              <w:pStyle w:val="ECVDate"/>
              <w:rPr>
                <w:rFonts w:ascii="Times New Roman" w:eastAsia="Cambria" w:hAnsi="Times New Roman" w:cs="Times New Roman"/>
                <w:spacing w:val="-5"/>
                <w:sz w:val="24"/>
                <w:szCs w:val="24"/>
              </w:rPr>
            </w:pPr>
            <w:r>
              <w:rPr>
                <w:rFonts w:ascii="Times New Roman" w:eastAsia="Cambria" w:hAnsi="Times New Roman" w:cs="Times New Roman"/>
                <w:spacing w:val="-5"/>
                <w:sz w:val="24"/>
                <w:szCs w:val="24"/>
              </w:rPr>
              <w:t>20-24</w:t>
            </w:r>
            <w:r>
              <w:rPr>
                <w:rFonts w:ascii="Times New Roman" w:eastAsia="Cambria" w:hAnsi="Times New Roman" w:cs="Times New Roman"/>
                <w:spacing w:val="-5"/>
                <w:sz w:val="24"/>
                <w:szCs w:val="24"/>
              </w:rPr>
              <w:t>/</w:t>
            </w:r>
            <w:r>
              <w:rPr>
                <w:rFonts w:ascii="Times New Roman" w:eastAsia="Cambria" w:hAnsi="Times New Roman" w:cs="Times New Roman"/>
                <w:spacing w:val="-5"/>
                <w:sz w:val="24"/>
                <w:szCs w:val="24"/>
              </w:rPr>
              <w:t>5</w:t>
            </w:r>
            <w:r>
              <w:rPr>
                <w:rFonts w:ascii="Times New Roman" w:eastAsia="Cambria" w:hAnsi="Times New Roman" w:cs="Times New Roman"/>
                <w:spacing w:val="-5"/>
                <w:sz w:val="24"/>
                <w:szCs w:val="24"/>
              </w:rPr>
              <w:t>/2024</w:t>
            </w:r>
          </w:p>
        </w:tc>
        <w:tc>
          <w:tcPr>
            <w:tcW w:w="7542" w:type="dxa"/>
            <w:tcBorders>
              <w:top w:val="nil"/>
              <w:left w:val="nil"/>
              <w:bottom w:val="nil"/>
              <w:right w:val="nil"/>
            </w:tcBorders>
            <w:shd w:val="clear" w:color="auto" w:fill="auto"/>
            <w:tcMar>
              <w:top w:w="80" w:type="dxa"/>
              <w:left w:w="80" w:type="dxa"/>
              <w:bottom w:w="80" w:type="dxa"/>
              <w:right w:w="80" w:type="dxa"/>
            </w:tcMar>
          </w:tcPr>
          <w:p w14:paraId="218EC7B5" w14:textId="77777777" w:rsidR="009B47ED" w:rsidRPr="009B47ED" w:rsidRDefault="009B47ED" w:rsidP="009B47ED">
            <w:pPr>
              <w:rPr>
                <w:rFonts w:ascii="Times New Roman" w:eastAsia="Arial Unicode MS" w:hAnsi="Times New Roman" w:cs="Times New Roman"/>
                <w:color w:val="0E4194"/>
                <w:sz w:val="24"/>
                <w:szCs w:val="24"/>
                <w:u w:color="0E4194"/>
              </w:rPr>
            </w:pPr>
            <w:proofErr w:type="spellStart"/>
            <w:r>
              <w:rPr>
                <w:rFonts w:ascii="Times New Roman" w:eastAsia="Arial Unicode MS" w:hAnsi="Times New Roman" w:cs="Times New Roman"/>
                <w:color w:val="0E4194"/>
                <w:sz w:val="24"/>
                <w:szCs w:val="24"/>
                <w:u w:color="0E4194"/>
              </w:rPr>
              <w:t>EarthBridge</w:t>
            </w:r>
            <w:proofErr w:type="spellEnd"/>
            <w:r>
              <w:rPr>
                <w:rFonts w:ascii="Times New Roman" w:eastAsia="Arial Unicode MS" w:hAnsi="Times New Roman" w:cs="Times New Roman"/>
                <w:color w:val="0E4194"/>
                <w:sz w:val="24"/>
                <w:szCs w:val="24"/>
                <w:u w:color="0E4194"/>
              </w:rPr>
              <w:t xml:space="preserve"> </w:t>
            </w:r>
            <w:r w:rsidRPr="009B47ED">
              <w:rPr>
                <w:rFonts w:ascii="Times New Roman" w:eastAsia="Arial Unicode MS" w:hAnsi="Times New Roman" w:cs="Times New Roman"/>
                <w:color w:val="0E4194"/>
                <w:sz w:val="24"/>
                <w:szCs w:val="24"/>
                <w:u w:color="0E4194"/>
              </w:rPr>
              <w:t xml:space="preserve">World Environment Day and International Synthesis Project: Collaborative Research at </w:t>
            </w:r>
            <w:proofErr w:type="spellStart"/>
            <w:r w:rsidRPr="009B47ED">
              <w:rPr>
                <w:rFonts w:ascii="Times New Roman" w:eastAsia="Arial Unicode MS" w:hAnsi="Times New Roman" w:cs="Times New Roman"/>
                <w:color w:val="0E4194"/>
                <w:sz w:val="24"/>
                <w:szCs w:val="24"/>
                <w:u w:color="0E4194"/>
              </w:rPr>
              <w:t>Krkonoše</w:t>
            </w:r>
            <w:proofErr w:type="spellEnd"/>
            <w:r w:rsidRPr="009B47ED">
              <w:rPr>
                <w:rFonts w:ascii="Times New Roman" w:eastAsia="Arial Unicode MS" w:hAnsi="Times New Roman" w:cs="Times New Roman"/>
                <w:color w:val="0E4194"/>
                <w:sz w:val="24"/>
                <w:szCs w:val="24"/>
                <w:u w:color="0E4194"/>
              </w:rPr>
              <w:t xml:space="preserve"> National Park</w:t>
            </w:r>
          </w:p>
          <w:p w14:paraId="49B003BB" w14:textId="77777777" w:rsidR="009B47ED" w:rsidRDefault="009B47ED" w:rsidP="009B47ED">
            <w:pPr>
              <w:rPr>
                <w:rFonts w:ascii="Times New Roman" w:hAnsi="Times New Roman" w:cs="Times New Roman"/>
                <w:sz w:val="24"/>
                <w:szCs w:val="24"/>
              </w:rPr>
            </w:pPr>
            <w:r w:rsidRPr="009B47ED">
              <w:rPr>
                <w:rFonts w:ascii="Times New Roman" w:hAnsi="Times New Roman" w:cs="Times New Roman"/>
                <w:sz w:val="24"/>
                <w:szCs w:val="24"/>
              </w:rPr>
              <w:t>Uni</w:t>
            </w:r>
            <w:r>
              <w:rPr>
                <w:rFonts w:ascii="Times New Roman" w:hAnsi="Times New Roman" w:cs="Times New Roman"/>
                <w:sz w:val="24"/>
                <w:szCs w:val="24"/>
              </w:rPr>
              <w:t xml:space="preserve">versity of </w:t>
            </w:r>
            <w:r w:rsidRPr="009B47ED">
              <w:rPr>
                <w:rFonts w:ascii="Times New Roman" w:hAnsi="Times New Roman" w:cs="Times New Roman"/>
                <w:sz w:val="24"/>
                <w:szCs w:val="24"/>
              </w:rPr>
              <w:t>Bonn</w:t>
            </w:r>
            <w:r>
              <w:rPr>
                <w:rFonts w:ascii="Times New Roman" w:hAnsi="Times New Roman" w:cs="Times New Roman"/>
                <w:sz w:val="24"/>
                <w:szCs w:val="24"/>
              </w:rPr>
              <w:t xml:space="preserve">; Czech university of life science; university of Bologna; </w:t>
            </w:r>
            <w:proofErr w:type="spellStart"/>
            <w:r>
              <w:rPr>
                <w:rFonts w:ascii="Times New Roman" w:hAnsi="Times New Roman" w:cs="Times New Roman"/>
                <w:sz w:val="24"/>
                <w:szCs w:val="24"/>
              </w:rPr>
              <w:t>Technische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universitat</w:t>
            </w:r>
            <w:proofErr w:type="spellEnd"/>
            <w:r>
              <w:rPr>
                <w:rFonts w:ascii="Times New Roman" w:hAnsi="Times New Roman" w:cs="Times New Roman"/>
                <w:sz w:val="24"/>
                <w:szCs w:val="24"/>
              </w:rPr>
              <w:t xml:space="preserve"> Dresden</w:t>
            </w:r>
          </w:p>
          <w:p w14:paraId="15F3EB2E" w14:textId="3C76ECB7" w:rsidR="009B47ED" w:rsidRDefault="009B47ED" w:rsidP="009B47ED">
            <w:pPr>
              <w:pStyle w:val="ECVSectionBullet"/>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z w:val="22"/>
                <w:szCs w:val="22"/>
              </w:rPr>
            </w:pPr>
            <w:r>
              <w:rPr>
                <w:rFonts w:ascii="Times New Roman" w:hAnsi="Times New Roman" w:cs="Times New Roman"/>
                <w:sz w:val="22"/>
                <w:szCs w:val="22"/>
              </w:rPr>
              <w:t xml:space="preserve">Interdisciplinary, international </w:t>
            </w:r>
            <w:proofErr w:type="spellStart"/>
            <w:r>
              <w:rPr>
                <w:rFonts w:ascii="Times New Roman" w:hAnsi="Times New Roman" w:cs="Times New Roman"/>
                <w:sz w:val="22"/>
                <w:szCs w:val="22"/>
              </w:rPr>
              <w:t>syntasis</w:t>
            </w:r>
            <w:proofErr w:type="spellEnd"/>
            <w:r>
              <w:rPr>
                <w:rFonts w:ascii="Times New Roman" w:hAnsi="Times New Roman" w:cs="Times New Roman"/>
                <w:sz w:val="22"/>
                <w:szCs w:val="22"/>
              </w:rPr>
              <w:t xml:space="preserve"> project </w:t>
            </w:r>
            <w:proofErr w:type="gramStart"/>
            <w:r>
              <w:rPr>
                <w:rFonts w:ascii="Times New Roman" w:hAnsi="Times New Roman" w:cs="Times New Roman"/>
                <w:sz w:val="22"/>
                <w:szCs w:val="22"/>
              </w:rPr>
              <w:t xml:space="preserve">on </w:t>
            </w:r>
            <w:r w:rsidRPr="009B47ED">
              <w:rPr>
                <w:rFonts w:ascii="Times New Roman" w:hAnsi="Times New Roman" w:cs="Times New Roman"/>
                <w:sz w:val="22"/>
                <w:szCs w:val="22"/>
              </w:rPr>
              <w:t> </w:t>
            </w:r>
            <w:proofErr w:type="spellStart"/>
            <w:r w:rsidRPr="009B47ED">
              <w:rPr>
                <w:rFonts w:ascii="Times New Roman" w:hAnsi="Times New Roman" w:cs="Times New Roman"/>
                <w:sz w:val="22"/>
                <w:szCs w:val="22"/>
              </w:rPr>
              <w:t>Krkonoše</w:t>
            </w:r>
            <w:proofErr w:type="spellEnd"/>
            <w:proofErr w:type="gramEnd"/>
            <w:r w:rsidRPr="009B47ED">
              <w:rPr>
                <w:rFonts w:ascii="Times New Roman" w:hAnsi="Times New Roman" w:cs="Times New Roman"/>
                <w:sz w:val="22"/>
                <w:szCs w:val="22"/>
              </w:rPr>
              <w:t xml:space="preserve"> National Park</w:t>
            </w:r>
            <w:r>
              <w:rPr>
                <w:rFonts w:ascii="Times New Roman" w:hAnsi="Times New Roman" w:cs="Times New Roman"/>
                <w:sz w:val="22"/>
                <w:szCs w:val="22"/>
              </w:rPr>
              <w:t xml:space="preserve"> focused at developing a research paper and networking. </w:t>
            </w:r>
            <w:r w:rsidRPr="009B47ED">
              <w:rPr>
                <w:rFonts w:ascii="Times New Roman" w:hAnsi="Times New Roman" w:cs="Times New Roman"/>
                <w:sz w:val="22"/>
                <w:szCs w:val="22"/>
              </w:rPr>
              <w:t>https://earthbridge.eu/international-synthesis-project-collaborative-research-at-krkonose-national-park/</w:t>
            </w:r>
          </w:p>
          <w:p w14:paraId="7840DA77" w14:textId="7AE103E3" w:rsidR="009B47ED" w:rsidRPr="009118BC" w:rsidRDefault="009B47ED" w:rsidP="009B47ED">
            <w:pPr>
              <w:rPr>
                <w:rFonts w:ascii="Times New Roman" w:eastAsia="Arial Unicode MS" w:hAnsi="Times New Roman" w:cs="Times New Roman"/>
                <w:color w:val="0E4194"/>
                <w:sz w:val="24"/>
                <w:szCs w:val="24"/>
                <w:u w:color="0E4194"/>
              </w:rPr>
            </w:pPr>
          </w:p>
        </w:tc>
      </w:tr>
      <w:tr w:rsidR="009B47ED" w:rsidRPr="009B2AE1" w14:paraId="0B491BCA" w14:textId="77777777">
        <w:trPr>
          <w:trHeight w:val="273"/>
        </w:trPr>
        <w:tc>
          <w:tcPr>
            <w:tcW w:w="2834" w:type="dxa"/>
            <w:tcBorders>
              <w:top w:val="nil"/>
              <w:left w:val="nil"/>
              <w:bottom w:val="nil"/>
              <w:right w:val="nil"/>
            </w:tcBorders>
            <w:shd w:val="clear" w:color="auto" w:fill="auto"/>
            <w:tcMar>
              <w:top w:w="80" w:type="dxa"/>
              <w:left w:w="80" w:type="dxa"/>
              <w:bottom w:w="80" w:type="dxa"/>
              <w:right w:w="363" w:type="dxa"/>
            </w:tcMar>
          </w:tcPr>
          <w:p w14:paraId="3929CC91" w14:textId="7EE925E8" w:rsidR="009B47ED" w:rsidRPr="009B2AE1" w:rsidRDefault="009B47ED" w:rsidP="009B47ED">
            <w:pPr>
              <w:pStyle w:val="ECVDate"/>
              <w:rPr>
                <w:rFonts w:ascii="Times New Roman" w:eastAsia="Cambria" w:hAnsi="Times New Roman" w:cs="Times New Roman"/>
                <w:spacing w:val="-5"/>
                <w:sz w:val="24"/>
                <w:szCs w:val="24"/>
              </w:rPr>
            </w:pPr>
            <w:r>
              <w:rPr>
                <w:rFonts w:ascii="Times New Roman" w:eastAsia="Cambria" w:hAnsi="Times New Roman" w:cs="Times New Roman"/>
                <w:spacing w:val="-5"/>
                <w:sz w:val="24"/>
                <w:szCs w:val="24"/>
              </w:rPr>
              <w:t>9/4/2024</w:t>
            </w:r>
          </w:p>
        </w:tc>
        <w:tc>
          <w:tcPr>
            <w:tcW w:w="7542" w:type="dxa"/>
            <w:tcBorders>
              <w:top w:val="nil"/>
              <w:left w:val="nil"/>
              <w:bottom w:val="nil"/>
              <w:right w:val="nil"/>
            </w:tcBorders>
            <w:shd w:val="clear" w:color="auto" w:fill="auto"/>
            <w:tcMar>
              <w:top w:w="80" w:type="dxa"/>
              <w:left w:w="80" w:type="dxa"/>
              <w:bottom w:w="80" w:type="dxa"/>
              <w:right w:w="80" w:type="dxa"/>
            </w:tcMar>
          </w:tcPr>
          <w:p w14:paraId="667FDE7D" w14:textId="77777777" w:rsidR="009B47ED" w:rsidRPr="009118BC" w:rsidRDefault="009B47ED" w:rsidP="009B47ED">
            <w:pPr>
              <w:rPr>
                <w:rFonts w:ascii="Times New Roman" w:eastAsia="Arial Unicode MS" w:hAnsi="Times New Roman" w:cs="Times New Roman"/>
                <w:color w:val="0E4194"/>
                <w:sz w:val="24"/>
                <w:szCs w:val="24"/>
                <w:u w:color="0E4194"/>
              </w:rPr>
            </w:pPr>
            <w:r w:rsidRPr="009118BC">
              <w:rPr>
                <w:rFonts w:ascii="Times New Roman" w:eastAsia="Arial Unicode MS" w:hAnsi="Times New Roman" w:cs="Times New Roman"/>
                <w:color w:val="0E4194"/>
                <w:sz w:val="24"/>
                <w:szCs w:val="24"/>
                <w:u w:color="0E4194"/>
              </w:rPr>
              <w:t xml:space="preserve">The research and the art of telling it </w:t>
            </w:r>
          </w:p>
          <w:p w14:paraId="6FE8CBC1" w14:textId="77777777" w:rsidR="009B47ED" w:rsidRDefault="009B47ED" w:rsidP="009B47ED">
            <w:pPr>
              <w:rPr>
                <w:rFonts w:ascii="Times New Roman" w:hAnsi="Times New Roman" w:cs="Times New Roman"/>
                <w:sz w:val="24"/>
                <w:szCs w:val="24"/>
              </w:rPr>
            </w:pPr>
            <w:r>
              <w:rPr>
                <w:rFonts w:ascii="Times New Roman" w:hAnsi="Times New Roman" w:cs="Times New Roman"/>
                <w:sz w:val="24"/>
                <w:szCs w:val="24"/>
              </w:rPr>
              <w:t>University of Bologna PhD. course</w:t>
            </w:r>
          </w:p>
          <w:p w14:paraId="27195666" w14:textId="4EFBB2CD" w:rsidR="009B47ED" w:rsidRDefault="009B47ED" w:rsidP="009B47ED">
            <w:pPr>
              <w:pStyle w:val="ECVSectionBullet"/>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z w:val="22"/>
                <w:szCs w:val="22"/>
              </w:rPr>
            </w:pPr>
            <w:r>
              <w:rPr>
                <w:rFonts w:ascii="Times New Roman" w:hAnsi="Times New Roman" w:cs="Times New Roman"/>
                <w:sz w:val="22"/>
                <w:szCs w:val="22"/>
              </w:rPr>
              <w:t xml:space="preserve">Preparing for public speaking with different audience, how to structure a presentation in relation to the objective, audience, venue and </w:t>
            </w:r>
            <w:proofErr w:type="gramStart"/>
            <w:r>
              <w:rPr>
                <w:rFonts w:ascii="Times New Roman" w:hAnsi="Times New Roman" w:cs="Times New Roman"/>
                <w:sz w:val="22"/>
                <w:szCs w:val="22"/>
              </w:rPr>
              <w:t>duration</w:t>
            </w:r>
            <w:proofErr w:type="gramEnd"/>
          </w:p>
          <w:p w14:paraId="1399B889" w14:textId="1F29569A" w:rsidR="009B47ED" w:rsidRPr="009B2AE1" w:rsidRDefault="009B47ED" w:rsidP="009B47ED">
            <w:pPr>
              <w:rPr>
                <w:rFonts w:ascii="Times New Roman" w:hAnsi="Times New Roman" w:cs="Times New Roman"/>
                <w:sz w:val="24"/>
                <w:szCs w:val="24"/>
              </w:rPr>
            </w:pPr>
          </w:p>
        </w:tc>
      </w:tr>
      <w:tr w:rsidR="009B47ED" w:rsidRPr="009B2AE1" w14:paraId="4DC6BA0A" w14:textId="77777777">
        <w:trPr>
          <w:trHeight w:val="273"/>
        </w:trPr>
        <w:tc>
          <w:tcPr>
            <w:tcW w:w="2834" w:type="dxa"/>
            <w:tcBorders>
              <w:top w:val="nil"/>
              <w:left w:val="nil"/>
              <w:bottom w:val="nil"/>
              <w:right w:val="nil"/>
            </w:tcBorders>
            <w:shd w:val="clear" w:color="auto" w:fill="auto"/>
            <w:tcMar>
              <w:top w:w="80" w:type="dxa"/>
              <w:left w:w="80" w:type="dxa"/>
              <w:bottom w:w="80" w:type="dxa"/>
              <w:right w:w="363" w:type="dxa"/>
            </w:tcMar>
          </w:tcPr>
          <w:p w14:paraId="069FA4B5" w14:textId="243B9A35" w:rsidR="009B47ED" w:rsidRDefault="009B47ED" w:rsidP="009B47ED">
            <w:pPr>
              <w:pStyle w:val="ECVDate"/>
              <w:rPr>
                <w:rFonts w:ascii="Times New Roman" w:eastAsia="Cambria" w:hAnsi="Times New Roman" w:cs="Times New Roman"/>
                <w:spacing w:val="-5"/>
                <w:sz w:val="24"/>
                <w:szCs w:val="24"/>
              </w:rPr>
            </w:pPr>
            <w:r>
              <w:rPr>
                <w:rFonts w:ascii="Times New Roman" w:eastAsia="Cambria" w:hAnsi="Times New Roman" w:cs="Times New Roman"/>
                <w:spacing w:val="-5"/>
                <w:sz w:val="24"/>
                <w:szCs w:val="24"/>
              </w:rPr>
              <w:t>27/10/23</w:t>
            </w:r>
          </w:p>
        </w:tc>
        <w:tc>
          <w:tcPr>
            <w:tcW w:w="7542" w:type="dxa"/>
            <w:tcBorders>
              <w:top w:val="nil"/>
              <w:left w:val="nil"/>
              <w:bottom w:val="nil"/>
              <w:right w:val="nil"/>
            </w:tcBorders>
            <w:shd w:val="clear" w:color="auto" w:fill="auto"/>
            <w:tcMar>
              <w:top w:w="80" w:type="dxa"/>
              <w:left w:w="80" w:type="dxa"/>
              <w:bottom w:w="80" w:type="dxa"/>
              <w:right w:w="80" w:type="dxa"/>
            </w:tcMar>
          </w:tcPr>
          <w:p w14:paraId="208D6FCF" w14:textId="77777777" w:rsidR="009B47ED" w:rsidRDefault="009B47ED" w:rsidP="009B47ED">
            <w:pPr>
              <w:rPr>
                <w:rFonts w:ascii="Times New Roman" w:eastAsia="Arial Unicode MS" w:hAnsi="Times New Roman" w:cs="Times New Roman"/>
                <w:color w:val="0E4194"/>
                <w:sz w:val="24"/>
                <w:szCs w:val="24"/>
                <w:u w:color="0E4194"/>
              </w:rPr>
            </w:pPr>
            <w:r>
              <w:rPr>
                <w:rFonts w:ascii="Times New Roman" w:eastAsia="Arial Unicode MS" w:hAnsi="Times New Roman" w:cs="Times New Roman"/>
                <w:color w:val="0E4194"/>
                <w:sz w:val="24"/>
                <w:szCs w:val="24"/>
                <w:u w:color="0E4194"/>
              </w:rPr>
              <w:t>Career management skills for PhD</w:t>
            </w:r>
          </w:p>
          <w:p w14:paraId="357E6A74" w14:textId="4578D39A" w:rsidR="009B47ED" w:rsidRPr="00180D8F" w:rsidRDefault="009B47ED" w:rsidP="009B47ED">
            <w:pPr>
              <w:rPr>
                <w:rFonts w:ascii="Times New Roman" w:hAnsi="Times New Roman" w:cs="Times New Roman"/>
                <w:sz w:val="24"/>
                <w:szCs w:val="24"/>
              </w:rPr>
            </w:pPr>
            <w:r>
              <w:rPr>
                <w:rFonts w:ascii="Times New Roman" w:hAnsi="Times New Roman" w:cs="Times New Roman"/>
                <w:sz w:val="24"/>
                <w:szCs w:val="24"/>
              </w:rPr>
              <w:t>University of Bologna PhD. course</w:t>
            </w:r>
          </w:p>
        </w:tc>
      </w:tr>
      <w:tr w:rsidR="009B47ED" w:rsidRPr="009B2AE1" w14:paraId="6E8C8AF2" w14:textId="77777777">
        <w:trPr>
          <w:trHeight w:val="273"/>
        </w:trPr>
        <w:tc>
          <w:tcPr>
            <w:tcW w:w="2834" w:type="dxa"/>
            <w:tcBorders>
              <w:top w:val="nil"/>
              <w:left w:val="nil"/>
              <w:bottom w:val="nil"/>
              <w:right w:val="nil"/>
            </w:tcBorders>
            <w:shd w:val="clear" w:color="auto" w:fill="auto"/>
            <w:tcMar>
              <w:top w:w="80" w:type="dxa"/>
              <w:left w:w="80" w:type="dxa"/>
              <w:bottom w:w="80" w:type="dxa"/>
              <w:right w:w="363" w:type="dxa"/>
            </w:tcMar>
          </w:tcPr>
          <w:p w14:paraId="0EBBDAD2" w14:textId="191585CB" w:rsidR="009B47ED" w:rsidRPr="009B2AE1" w:rsidRDefault="009B47ED" w:rsidP="009B47ED">
            <w:pPr>
              <w:pStyle w:val="ECVDate"/>
              <w:rPr>
                <w:rFonts w:ascii="Times New Roman" w:eastAsia="Cambria" w:hAnsi="Times New Roman" w:cs="Times New Roman"/>
                <w:spacing w:val="-5"/>
                <w:sz w:val="24"/>
                <w:szCs w:val="24"/>
              </w:rPr>
            </w:pPr>
            <w:r>
              <w:rPr>
                <w:rFonts w:ascii="Times New Roman" w:hAnsi="Times New Roman" w:cs="Times New Roman"/>
                <w:sz w:val="24"/>
                <w:szCs w:val="24"/>
              </w:rPr>
              <w:t>25-28/09/2023</w:t>
            </w:r>
          </w:p>
        </w:tc>
        <w:tc>
          <w:tcPr>
            <w:tcW w:w="7542" w:type="dxa"/>
            <w:tcBorders>
              <w:top w:val="nil"/>
              <w:left w:val="nil"/>
              <w:bottom w:val="nil"/>
              <w:right w:val="nil"/>
            </w:tcBorders>
            <w:shd w:val="clear" w:color="auto" w:fill="auto"/>
            <w:tcMar>
              <w:top w:w="80" w:type="dxa"/>
              <w:left w:w="80" w:type="dxa"/>
              <w:bottom w:w="80" w:type="dxa"/>
              <w:right w:w="80" w:type="dxa"/>
            </w:tcMar>
          </w:tcPr>
          <w:p w14:paraId="5DE5259D" w14:textId="77777777" w:rsidR="009B47ED" w:rsidRPr="002874A3" w:rsidRDefault="009B47ED" w:rsidP="009B47ED">
            <w:pPr>
              <w:pStyle w:val="ECVOrganisationDetails"/>
              <w:rPr>
                <w:rFonts w:ascii="Times New Roman" w:hAnsi="Times New Roman" w:cs="Times New Roman"/>
                <w:color w:val="0E4194"/>
                <w:sz w:val="24"/>
                <w:szCs w:val="24"/>
                <w:u w:color="0E4194"/>
              </w:rPr>
            </w:pPr>
            <w:r w:rsidRPr="002874A3">
              <w:rPr>
                <w:rFonts w:ascii="Times New Roman" w:hAnsi="Times New Roman" w:cs="Times New Roman"/>
                <w:color w:val="0E4194"/>
                <w:sz w:val="24"/>
                <w:szCs w:val="24"/>
                <w:u w:color="0E4194"/>
              </w:rPr>
              <w:t xml:space="preserve">Scientific communication and publishing in English </w:t>
            </w:r>
          </w:p>
          <w:p w14:paraId="1DEA3733" w14:textId="77777777" w:rsidR="009B47ED" w:rsidRDefault="009B47ED" w:rsidP="009B47ED">
            <w:pPr>
              <w:pStyle w:val="ECVOrganisationDetails"/>
              <w:rPr>
                <w:rFonts w:ascii="Times New Roman" w:hAnsi="Times New Roman" w:cs="Times New Roman"/>
                <w:color w:val="0E4194"/>
                <w:sz w:val="24"/>
                <w:szCs w:val="24"/>
                <w:u w:color="0E4194"/>
              </w:rPr>
            </w:pPr>
            <w:r w:rsidRPr="002874A3">
              <w:rPr>
                <w:rFonts w:ascii="Times New Roman" w:hAnsi="Times New Roman" w:cs="Times New Roman"/>
                <w:sz w:val="22"/>
                <w:szCs w:val="22"/>
              </w:rPr>
              <w:t xml:space="preserve">University of Bologna Prof. Gabor L. </w:t>
            </w:r>
            <w:proofErr w:type="spellStart"/>
            <w:r w:rsidRPr="002874A3">
              <w:rPr>
                <w:rFonts w:ascii="Times New Roman" w:hAnsi="Times New Roman" w:cs="Times New Roman"/>
                <w:sz w:val="22"/>
                <w:szCs w:val="22"/>
              </w:rPr>
              <w:t>Lovei</w:t>
            </w:r>
            <w:proofErr w:type="spellEnd"/>
            <w:r w:rsidRPr="002874A3">
              <w:rPr>
                <w:rFonts w:ascii="Times New Roman" w:hAnsi="Times New Roman" w:cs="Times New Roman"/>
                <w:color w:val="0E4194"/>
                <w:sz w:val="24"/>
                <w:szCs w:val="24"/>
                <w:u w:color="0E4194"/>
              </w:rPr>
              <w:t xml:space="preserve"> </w:t>
            </w:r>
          </w:p>
          <w:p w14:paraId="21BFA18A" w14:textId="6589CA59" w:rsidR="009B47ED" w:rsidRDefault="009B47ED" w:rsidP="009B47ED">
            <w:pPr>
              <w:pStyle w:val="ECVSectionBullet"/>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z w:val="22"/>
                <w:szCs w:val="22"/>
              </w:rPr>
            </w:pPr>
            <w:r>
              <w:rPr>
                <w:rFonts w:ascii="Times New Roman" w:hAnsi="Times New Roman" w:cs="Times New Roman"/>
                <w:sz w:val="22"/>
                <w:szCs w:val="22"/>
              </w:rPr>
              <w:t>C</w:t>
            </w:r>
            <w:r w:rsidRPr="002874A3">
              <w:rPr>
                <w:rFonts w:ascii="Times New Roman" w:hAnsi="Times New Roman" w:cs="Times New Roman"/>
                <w:sz w:val="22"/>
                <w:szCs w:val="22"/>
              </w:rPr>
              <w:t xml:space="preserve">urrent structure of scientific literature, basics of scientometrics, main features of the scientific information ‘industry’, how to decide where to </w:t>
            </w:r>
            <w:proofErr w:type="gramStart"/>
            <w:r w:rsidRPr="002874A3">
              <w:rPr>
                <w:rFonts w:ascii="Times New Roman" w:hAnsi="Times New Roman" w:cs="Times New Roman"/>
                <w:sz w:val="22"/>
                <w:szCs w:val="22"/>
              </w:rPr>
              <w:t>publish</w:t>
            </w:r>
            <w:proofErr w:type="gramEnd"/>
          </w:p>
          <w:p w14:paraId="7E82F50C" w14:textId="7224965D" w:rsidR="009B47ED" w:rsidRDefault="009B47ED" w:rsidP="009B47ED">
            <w:pPr>
              <w:pStyle w:val="ECVSectionBullet"/>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z w:val="22"/>
                <w:szCs w:val="22"/>
              </w:rPr>
            </w:pPr>
            <w:r w:rsidRPr="002874A3">
              <w:rPr>
                <w:rFonts w:ascii="Times New Roman" w:hAnsi="Times New Roman" w:cs="Times New Roman"/>
                <w:sz w:val="22"/>
                <w:szCs w:val="22"/>
              </w:rPr>
              <w:t xml:space="preserve">The different parts of a primary scientific paper and how to write </w:t>
            </w:r>
            <w:proofErr w:type="gramStart"/>
            <w:r w:rsidRPr="002874A3">
              <w:rPr>
                <w:rFonts w:ascii="Times New Roman" w:hAnsi="Times New Roman" w:cs="Times New Roman"/>
                <w:sz w:val="22"/>
                <w:szCs w:val="22"/>
              </w:rPr>
              <w:t>them</w:t>
            </w:r>
            <w:proofErr w:type="gramEnd"/>
          </w:p>
          <w:p w14:paraId="78A2A0BE" w14:textId="7E181FA5" w:rsidR="009B47ED" w:rsidRPr="002874A3" w:rsidRDefault="009B47ED" w:rsidP="009B47ED">
            <w:pPr>
              <w:pStyle w:val="ECVSectionBullet"/>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z w:val="22"/>
                <w:szCs w:val="22"/>
              </w:rPr>
            </w:pPr>
            <w:r w:rsidRPr="002874A3">
              <w:rPr>
                <w:rFonts w:ascii="Times New Roman" w:hAnsi="Times New Roman" w:cs="Times New Roman"/>
                <w:sz w:val="22"/>
                <w:szCs w:val="22"/>
              </w:rPr>
              <w:t xml:space="preserve">The publication process (manuscript preparation, submission, dealing with editors, technical </w:t>
            </w:r>
            <w:proofErr w:type="gramStart"/>
            <w:r w:rsidRPr="002874A3">
              <w:rPr>
                <w:rFonts w:ascii="Times New Roman" w:hAnsi="Times New Roman" w:cs="Times New Roman"/>
                <w:sz w:val="22"/>
                <w:szCs w:val="22"/>
              </w:rPr>
              <w:t>editing</w:t>
            </w:r>
            <w:proofErr w:type="gramEnd"/>
            <w:r w:rsidRPr="002874A3">
              <w:rPr>
                <w:rFonts w:ascii="Times New Roman" w:hAnsi="Times New Roman" w:cs="Times New Roman"/>
                <w:sz w:val="22"/>
                <w:szCs w:val="22"/>
              </w:rPr>
              <w:t xml:space="preserve"> and printing) </w:t>
            </w:r>
          </w:p>
          <w:p w14:paraId="3B196AC6" w14:textId="77777777" w:rsidR="009B47ED" w:rsidRDefault="009B47ED" w:rsidP="009B47ED">
            <w:pPr>
              <w:pStyle w:val="ECVSectionBullet"/>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z w:val="22"/>
                <w:szCs w:val="22"/>
              </w:rPr>
            </w:pPr>
            <w:r w:rsidRPr="002874A3">
              <w:rPr>
                <w:rFonts w:ascii="Times New Roman" w:hAnsi="Times New Roman" w:cs="Times New Roman"/>
                <w:sz w:val="22"/>
                <w:szCs w:val="22"/>
              </w:rPr>
              <w:t>Requirements of grammar and style</w:t>
            </w:r>
          </w:p>
          <w:p w14:paraId="23654344" w14:textId="77777777" w:rsidR="009B47ED" w:rsidRDefault="009B47ED" w:rsidP="009B47ED">
            <w:pPr>
              <w:pStyle w:val="ECVSectionBullet"/>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z w:val="22"/>
                <w:szCs w:val="22"/>
              </w:rPr>
            </w:pPr>
            <w:r w:rsidRPr="002874A3">
              <w:rPr>
                <w:rFonts w:ascii="Times New Roman" w:hAnsi="Times New Roman" w:cs="Times New Roman"/>
                <w:sz w:val="22"/>
                <w:szCs w:val="22"/>
              </w:rPr>
              <w:t>Principles of preparing figures and tables</w:t>
            </w:r>
          </w:p>
          <w:p w14:paraId="11FD8BF7" w14:textId="68EB3BE2" w:rsidR="009B47ED" w:rsidRPr="002874A3" w:rsidRDefault="009B47ED" w:rsidP="009B47ED">
            <w:pPr>
              <w:pStyle w:val="ECVSectionBullet"/>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z w:val="22"/>
                <w:szCs w:val="22"/>
              </w:rPr>
            </w:pPr>
            <w:r w:rsidRPr="002874A3">
              <w:rPr>
                <w:rFonts w:ascii="Times New Roman" w:hAnsi="Times New Roman" w:cs="Times New Roman"/>
                <w:sz w:val="22"/>
                <w:szCs w:val="22"/>
              </w:rPr>
              <w:t xml:space="preserve">Oral presentations: preparation and delivery, poster preparation, conference participation - Writing funding applications </w:t>
            </w:r>
          </w:p>
          <w:p w14:paraId="57C653E0" w14:textId="5F257D34" w:rsidR="009B47ED" w:rsidRPr="002874A3" w:rsidRDefault="009B47ED" w:rsidP="009B47ED">
            <w:pPr>
              <w:pStyle w:val="ECVOrganisationDetails"/>
              <w:rPr>
                <w:rFonts w:ascii="Times New Roman" w:hAnsi="Times New Roman" w:cs="Times New Roman"/>
                <w:color w:val="0E4194"/>
                <w:sz w:val="24"/>
                <w:szCs w:val="24"/>
                <w:u w:color="0E4194"/>
              </w:rPr>
            </w:pPr>
          </w:p>
        </w:tc>
      </w:tr>
      <w:tr w:rsidR="009B47ED" w:rsidRPr="009B2AE1" w14:paraId="2F9B5AA6" w14:textId="77777777">
        <w:trPr>
          <w:trHeight w:val="273"/>
        </w:trPr>
        <w:tc>
          <w:tcPr>
            <w:tcW w:w="2834" w:type="dxa"/>
            <w:tcBorders>
              <w:top w:val="nil"/>
              <w:left w:val="nil"/>
              <w:bottom w:val="nil"/>
              <w:right w:val="nil"/>
            </w:tcBorders>
            <w:shd w:val="clear" w:color="auto" w:fill="auto"/>
            <w:tcMar>
              <w:top w:w="80" w:type="dxa"/>
              <w:left w:w="80" w:type="dxa"/>
              <w:bottom w:w="80" w:type="dxa"/>
              <w:right w:w="363" w:type="dxa"/>
            </w:tcMar>
          </w:tcPr>
          <w:p w14:paraId="537EDF90" w14:textId="1D6A3E84" w:rsidR="009B47ED" w:rsidRPr="009B2AE1" w:rsidRDefault="009B47ED" w:rsidP="009B47ED">
            <w:pPr>
              <w:pStyle w:val="ECVDate"/>
              <w:rPr>
                <w:rFonts w:ascii="Times New Roman" w:eastAsia="Cambria" w:hAnsi="Times New Roman" w:cs="Times New Roman"/>
                <w:spacing w:val="-5"/>
                <w:sz w:val="24"/>
                <w:szCs w:val="24"/>
              </w:rPr>
            </w:pPr>
            <w:r>
              <w:rPr>
                <w:rFonts w:ascii="Times New Roman" w:eastAsia="Cambria" w:hAnsi="Times New Roman" w:cs="Times New Roman"/>
                <w:spacing w:val="-5"/>
                <w:sz w:val="24"/>
                <w:szCs w:val="24"/>
              </w:rPr>
              <w:lastRenderedPageBreak/>
              <w:t>10/3/2023</w:t>
            </w:r>
          </w:p>
        </w:tc>
        <w:tc>
          <w:tcPr>
            <w:tcW w:w="7542" w:type="dxa"/>
            <w:tcBorders>
              <w:top w:val="nil"/>
              <w:left w:val="nil"/>
              <w:bottom w:val="nil"/>
              <w:right w:val="nil"/>
            </w:tcBorders>
            <w:shd w:val="clear" w:color="auto" w:fill="auto"/>
            <w:tcMar>
              <w:top w:w="80" w:type="dxa"/>
              <w:left w:w="80" w:type="dxa"/>
              <w:bottom w:w="80" w:type="dxa"/>
              <w:right w:w="80" w:type="dxa"/>
            </w:tcMar>
          </w:tcPr>
          <w:p w14:paraId="79515AC6" w14:textId="77777777" w:rsidR="009B47ED" w:rsidRPr="00455AE3" w:rsidRDefault="009B47ED" w:rsidP="009B47ED">
            <w:pPr>
              <w:pStyle w:val="ECVOrganisationDetails"/>
              <w:rPr>
                <w:rFonts w:ascii="Times New Roman" w:hAnsi="Times New Roman" w:cs="Times New Roman"/>
                <w:color w:val="0E4194"/>
                <w:sz w:val="24"/>
                <w:szCs w:val="24"/>
                <w:u w:color="0E4194"/>
              </w:rPr>
            </w:pPr>
            <w:r w:rsidRPr="00455AE3">
              <w:rPr>
                <w:rFonts w:ascii="Times New Roman" w:hAnsi="Times New Roman" w:cs="Times New Roman"/>
                <w:color w:val="0E4194"/>
                <w:sz w:val="24"/>
                <w:szCs w:val="24"/>
                <w:u w:color="0E4194"/>
              </w:rPr>
              <w:t>Peer Review excellence IOP training and certification</w:t>
            </w:r>
          </w:p>
          <w:p w14:paraId="27FCCBC0" w14:textId="2104271C" w:rsidR="009B47ED" w:rsidRPr="00455AE3" w:rsidRDefault="009B47ED" w:rsidP="009B47ED">
            <w:pPr>
              <w:pStyle w:val="ECVOrganisationDetails"/>
              <w:rPr>
                <w:rFonts w:ascii="Times New Roman" w:hAnsi="Times New Roman" w:cs="Times New Roman"/>
                <w:sz w:val="22"/>
                <w:szCs w:val="22"/>
              </w:rPr>
            </w:pPr>
            <w:r w:rsidRPr="00455AE3">
              <w:rPr>
                <w:rFonts w:ascii="Times New Roman" w:hAnsi="Times New Roman" w:cs="Times New Roman"/>
                <w:sz w:val="22"/>
                <w:szCs w:val="22"/>
              </w:rPr>
              <w:t>IOP publishing</w:t>
            </w:r>
          </w:p>
          <w:p w14:paraId="3CE6A8DB" w14:textId="16F488BD" w:rsidR="009B47ED" w:rsidRDefault="009B47ED" w:rsidP="009B47ED">
            <w:pPr>
              <w:pStyle w:val="ECVSectionBullet"/>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z w:val="22"/>
                <w:szCs w:val="22"/>
              </w:rPr>
            </w:pPr>
            <w:r>
              <w:rPr>
                <w:rFonts w:ascii="Times New Roman" w:hAnsi="Times New Roman" w:cs="Times New Roman"/>
                <w:sz w:val="22"/>
                <w:szCs w:val="22"/>
              </w:rPr>
              <w:t>Conduct a peer review</w:t>
            </w:r>
          </w:p>
          <w:p w14:paraId="4553817C" w14:textId="1C4A7B69" w:rsidR="009B47ED" w:rsidRPr="00455AE3" w:rsidRDefault="009B47ED" w:rsidP="009B47ED">
            <w:pPr>
              <w:pStyle w:val="ECVSectionBullet"/>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z w:val="22"/>
                <w:szCs w:val="22"/>
              </w:rPr>
            </w:pPr>
            <w:r>
              <w:rPr>
                <w:rFonts w:ascii="Times New Roman" w:hAnsi="Times New Roman" w:cs="Times New Roman"/>
                <w:sz w:val="22"/>
                <w:szCs w:val="22"/>
              </w:rPr>
              <w:t>Ethics in peer review and publishing</w:t>
            </w:r>
          </w:p>
        </w:tc>
      </w:tr>
      <w:tr w:rsidR="009B47ED" w:rsidRPr="009B2AE1" w14:paraId="323838AA" w14:textId="77777777">
        <w:trPr>
          <w:trHeight w:val="273"/>
        </w:trPr>
        <w:tc>
          <w:tcPr>
            <w:tcW w:w="2834" w:type="dxa"/>
            <w:vMerge w:val="restart"/>
            <w:tcBorders>
              <w:top w:val="nil"/>
              <w:left w:val="nil"/>
              <w:bottom w:val="nil"/>
              <w:right w:val="nil"/>
            </w:tcBorders>
            <w:shd w:val="clear" w:color="auto" w:fill="auto"/>
            <w:tcMar>
              <w:top w:w="80" w:type="dxa"/>
              <w:left w:w="80" w:type="dxa"/>
              <w:bottom w:w="80" w:type="dxa"/>
              <w:right w:w="363" w:type="dxa"/>
            </w:tcMar>
          </w:tcPr>
          <w:p w14:paraId="65BEC4CD" w14:textId="77777777" w:rsidR="009B47ED" w:rsidRPr="009B2AE1" w:rsidRDefault="009B47ED" w:rsidP="009B47ED">
            <w:pPr>
              <w:pStyle w:val="ECVDate"/>
              <w:rPr>
                <w:rFonts w:ascii="Times New Roman" w:eastAsia="Cambria" w:hAnsi="Times New Roman" w:cs="Times New Roman"/>
                <w:spacing w:val="-5"/>
                <w:sz w:val="24"/>
                <w:szCs w:val="24"/>
              </w:rPr>
            </w:pPr>
          </w:p>
          <w:p w14:paraId="1D06CB0D" w14:textId="77777777" w:rsidR="009B47ED" w:rsidRDefault="009B47ED" w:rsidP="009B47ED">
            <w:pPr>
              <w:pStyle w:val="ECVDate"/>
              <w:rPr>
                <w:rFonts w:ascii="Times New Roman" w:hAnsi="Times New Roman" w:cs="Times New Roman"/>
                <w:sz w:val="24"/>
                <w:szCs w:val="24"/>
              </w:rPr>
            </w:pPr>
          </w:p>
          <w:p w14:paraId="4DD43D45" w14:textId="20DEC3B5" w:rsidR="009B47ED" w:rsidRPr="009B2AE1" w:rsidRDefault="009B47ED" w:rsidP="009B47ED">
            <w:pPr>
              <w:pStyle w:val="ECVDate"/>
              <w:rPr>
                <w:rFonts w:ascii="Times New Roman" w:hAnsi="Times New Roman" w:cs="Times New Roman"/>
                <w:sz w:val="24"/>
                <w:szCs w:val="24"/>
              </w:rPr>
            </w:pPr>
            <w:r w:rsidRPr="009B2AE1">
              <w:rPr>
                <w:rFonts w:ascii="Times New Roman" w:hAnsi="Times New Roman" w:cs="Times New Roman"/>
                <w:sz w:val="24"/>
                <w:szCs w:val="24"/>
              </w:rPr>
              <w:t>A.A. 2019/2020- 2020/2021</w:t>
            </w:r>
            <w:r w:rsidRPr="009B2AE1">
              <w:rPr>
                <w:rFonts w:ascii="Times New Roman" w:hAnsi="Times New Roman" w:cs="Times New Roman"/>
                <w:spacing w:val="-5"/>
                <w:sz w:val="24"/>
                <w:szCs w:val="24"/>
                <w:lang w:val="it-IT"/>
              </w:rPr>
              <w:t xml:space="preserve"> </w:t>
            </w:r>
          </w:p>
        </w:tc>
        <w:tc>
          <w:tcPr>
            <w:tcW w:w="7542" w:type="dxa"/>
            <w:tcBorders>
              <w:top w:val="nil"/>
              <w:left w:val="nil"/>
              <w:bottom w:val="nil"/>
              <w:right w:val="nil"/>
            </w:tcBorders>
            <w:shd w:val="clear" w:color="auto" w:fill="auto"/>
            <w:tcMar>
              <w:top w:w="80" w:type="dxa"/>
              <w:left w:w="80" w:type="dxa"/>
              <w:bottom w:w="80" w:type="dxa"/>
              <w:right w:w="80" w:type="dxa"/>
            </w:tcMar>
          </w:tcPr>
          <w:p w14:paraId="623F51F6" w14:textId="29E39437" w:rsidR="009B47ED" w:rsidRPr="009B2AE1" w:rsidRDefault="009B47ED" w:rsidP="009B47ED">
            <w:pPr>
              <w:rPr>
                <w:rFonts w:ascii="Times New Roman" w:hAnsi="Times New Roman" w:cs="Times New Roman"/>
                <w:sz w:val="24"/>
                <w:szCs w:val="24"/>
              </w:rPr>
            </w:pPr>
          </w:p>
        </w:tc>
      </w:tr>
      <w:tr w:rsidR="009B47ED" w:rsidRPr="009B2AE1" w14:paraId="6160DCB4" w14:textId="77777777">
        <w:trPr>
          <w:trHeight w:val="759"/>
        </w:trPr>
        <w:tc>
          <w:tcPr>
            <w:tcW w:w="2834" w:type="dxa"/>
            <w:vMerge/>
            <w:tcBorders>
              <w:top w:val="nil"/>
              <w:left w:val="nil"/>
              <w:bottom w:val="nil"/>
              <w:right w:val="nil"/>
            </w:tcBorders>
            <w:shd w:val="clear" w:color="auto" w:fill="auto"/>
          </w:tcPr>
          <w:p w14:paraId="31E2939F" w14:textId="77777777" w:rsidR="009B47ED" w:rsidRPr="009B2AE1" w:rsidRDefault="009B47ED" w:rsidP="009B47ED">
            <w:pPr>
              <w:rPr>
                <w:rFonts w:ascii="Times New Roman" w:hAnsi="Times New Roman" w:cs="Times New Roman"/>
                <w:sz w:val="24"/>
                <w:szCs w:val="24"/>
              </w:rPr>
            </w:pPr>
          </w:p>
        </w:tc>
        <w:tc>
          <w:tcPr>
            <w:tcW w:w="7542" w:type="dxa"/>
            <w:tcBorders>
              <w:top w:val="nil"/>
              <w:left w:val="nil"/>
              <w:bottom w:val="nil"/>
              <w:right w:val="nil"/>
            </w:tcBorders>
            <w:shd w:val="clear" w:color="auto" w:fill="auto"/>
            <w:tcMar>
              <w:top w:w="80" w:type="dxa"/>
              <w:left w:w="80" w:type="dxa"/>
              <w:bottom w:w="80" w:type="dxa"/>
              <w:right w:w="80" w:type="dxa"/>
            </w:tcMar>
          </w:tcPr>
          <w:p w14:paraId="5C4607A3" w14:textId="00DC7ADD" w:rsidR="009B47ED" w:rsidRPr="009B2AE1" w:rsidRDefault="009B47ED" w:rsidP="009B47ED">
            <w:pPr>
              <w:pStyle w:val="ECVOrganisationDetails"/>
              <w:rPr>
                <w:rFonts w:ascii="Times New Roman" w:hAnsi="Times New Roman" w:cs="Times New Roman"/>
                <w:color w:val="0E4194"/>
                <w:sz w:val="24"/>
                <w:szCs w:val="24"/>
                <w:u w:color="0E4194"/>
              </w:rPr>
            </w:pPr>
            <w:r w:rsidRPr="009B2AE1">
              <w:rPr>
                <w:rFonts w:ascii="Times New Roman" w:hAnsi="Times New Roman" w:cs="Times New Roman"/>
                <w:color w:val="0E4194"/>
                <w:sz w:val="24"/>
                <w:szCs w:val="24"/>
                <w:u w:color="0E4194"/>
              </w:rPr>
              <w:t>Master’s degree in environmental monitoring and requalification with final score of 110 with honors / 110</w:t>
            </w:r>
          </w:p>
          <w:p w14:paraId="059FDFFF" w14:textId="77777777" w:rsidR="009B47ED" w:rsidRPr="007E6A19" w:rsidRDefault="009B47ED" w:rsidP="009B47ED">
            <w:pPr>
              <w:pStyle w:val="ECVOrganisationDetails"/>
              <w:rPr>
                <w:rFonts w:ascii="Times New Roman" w:hAnsi="Times New Roman" w:cs="Times New Roman"/>
                <w:sz w:val="22"/>
                <w:szCs w:val="22"/>
              </w:rPr>
            </w:pPr>
            <w:r w:rsidRPr="007E6A19">
              <w:rPr>
                <w:rFonts w:ascii="Times New Roman" w:hAnsi="Times New Roman" w:cs="Times New Roman"/>
                <w:sz w:val="22"/>
                <w:szCs w:val="22"/>
              </w:rPr>
              <w:t>Sapienza University of Rome, Faculty of Mathematical, Physical and Natural Sciences</w:t>
            </w:r>
          </w:p>
        </w:tc>
      </w:tr>
      <w:tr w:rsidR="009B47ED" w:rsidRPr="009B2AE1" w14:paraId="5E6450A3" w14:textId="77777777">
        <w:trPr>
          <w:trHeight w:val="2594"/>
        </w:trPr>
        <w:tc>
          <w:tcPr>
            <w:tcW w:w="2834" w:type="dxa"/>
            <w:vMerge/>
            <w:tcBorders>
              <w:top w:val="nil"/>
              <w:left w:val="nil"/>
              <w:bottom w:val="nil"/>
              <w:right w:val="nil"/>
            </w:tcBorders>
            <w:shd w:val="clear" w:color="auto" w:fill="auto"/>
          </w:tcPr>
          <w:p w14:paraId="5BFFBF87" w14:textId="77777777" w:rsidR="009B47ED" w:rsidRPr="009B2AE1" w:rsidRDefault="009B47ED" w:rsidP="009B47ED">
            <w:pPr>
              <w:rPr>
                <w:rFonts w:ascii="Times New Roman" w:hAnsi="Times New Roman" w:cs="Times New Roman"/>
                <w:sz w:val="24"/>
                <w:szCs w:val="24"/>
              </w:rPr>
            </w:pPr>
          </w:p>
        </w:tc>
        <w:tc>
          <w:tcPr>
            <w:tcW w:w="7542" w:type="dxa"/>
            <w:tcBorders>
              <w:top w:val="nil"/>
              <w:left w:val="nil"/>
              <w:bottom w:val="nil"/>
              <w:right w:val="nil"/>
            </w:tcBorders>
            <w:shd w:val="clear" w:color="auto" w:fill="auto"/>
            <w:tcMar>
              <w:top w:w="80" w:type="dxa"/>
              <w:left w:w="80" w:type="dxa"/>
              <w:bottom w:w="80" w:type="dxa"/>
              <w:right w:w="80" w:type="dxa"/>
            </w:tcMar>
          </w:tcPr>
          <w:p w14:paraId="7D638B96" w14:textId="77777777" w:rsidR="009B47ED" w:rsidRPr="007E6A19" w:rsidRDefault="009B47ED" w:rsidP="009B47ED">
            <w:pPr>
              <w:pStyle w:val="ECVSectionBullet"/>
              <w:numPr>
                <w:ilvl w:val="0"/>
                <w:numId w:val="13"/>
              </w:numPr>
              <w:spacing w:before="28"/>
              <w:rPr>
                <w:rFonts w:ascii="Times New Roman" w:hAnsi="Times New Roman" w:cs="Times New Roman"/>
                <w:sz w:val="22"/>
                <w:szCs w:val="22"/>
              </w:rPr>
            </w:pPr>
            <w:r w:rsidRPr="007E6A19">
              <w:rPr>
                <w:rFonts w:ascii="Times New Roman" w:hAnsi="Times New Roman" w:cs="Times New Roman"/>
                <w:sz w:val="22"/>
                <w:szCs w:val="22"/>
              </w:rPr>
              <w:t>Study of the biotic and abiotic components of ecosystems, on chemical, biological, ecological and geochemical processes of environmental interest, on data analysis methodologies and, finally, aspects relating to monitoring, control and management of the environment and the territory. Deepening in the use of spatial analysis software (</w:t>
            </w:r>
            <w:proofErr w:type="spellStart"/>
            <w:r w:rsidRPr="007E6A19">
              <w:rPr>
                <w:rFonts w:ascii="Times New Roman" w:hAnsi="Times New Roman" w:cs="Times New Roman"/>
                <w:sz w:val="22"/>
                <w:szCs w:val="22"/>
              </w:rPr>
              <w:t>Qgis</w:t>
            </w:r>
            <w:proofErr w:type="spellEnd"/>
            <w:r w:rsidRPr="007E6A19">
              <w:rPr>
                <w:rFonts w:ascii="Times New Roman" w:hAnsi="Times New Roman" w:cs="Times New Roman"/>
                <w:sz w:val="22"/>
                <w:szCs w:val="22"/>
              </w:rPr>
              <w:t>, SNAP) and statistics (Microsoft Excel; R-Studio).</w:t>
            </w:r>
          </w:p>
          <w:p w14:paraId="6EEEE8C2" w14:textId="77777777" w:rsidR="009B47ED" w:rsidRPr="009B2AE1" w:rsidRDefault="009B47ED" w:rsidP="009B47ED">
            <w:pPr>
              <w:pStyle w:val="ECVSectionBullet"/>
              <w:numPr>
                <w:ilvl w:val="0"/>
                <w:numId w:val="13"/>
              </w:numPr>
              <w:spacing w:before="28"/>
              <w:rPr>
                <w:rFonts w:ascii="Times New Roman" w:hAnsi="Times New Roman" w:cs="Times New Roman"/>
                <w:sz w:val="24"/>
                <w:szCs w:val="24"/>
              </w:rPr>
            </w:pPr>
            <w:r w:rsidRPr="007E6A19">
              <w:rPr>
                <w:rFonts w:ascii="Times New Roman" w:hAnsi="Times New Roman" w:cs="Times New Roman"/>
                <w:sz w:val="22"/>
                <w:szCs w:val="22"/>
              </w:rPr>
              <w:t xml:space="preserve">Experimental thesis in collaboration with ENEA (national agency for new technologies, energy and sustainable development) with title: Development of predictive indices of urban heat island mitigation through green envelope solutions. Use of hierarchical analytical processes built using ENVI-met modeling. This is a study where I developed mathematical relationships, based on the results of the ENVI-met microclimatic software, capable of predicting the reduction of air temperature in an urban environment using green roofs and green walls. I acquired and improved my knowledge about the use of software: ENVI-met; Excel, R programming language and </w:t>
            </w:r>
            <w:proofErr w:type="spellStart"/>
            <w:r w:rsidRPr="007E6A19">
              <w:rPr>
                <w:rFonts w:ascii="Times New Roman" w:hAnsi="Times New Roman" w:cs="Times New Roman"/>
                <w:sz w:val="22"/>
                <w:szCs w:val="22"/>
              </w:rPr>
              <w:t>Qgis</w:t>
            </w:r>
            <w:proofErr w:type="spellEnd"/>
            <w:r w:rsidRPr="007E6A19">
              <w:rPr>
                <w:rFonts w:ascii="Times New Roman" w:hAnsi="Times New Roman" w:cs="Times New Roman"/>
                <w:sz w:val="22"/>
                <w:szCs w:val="22"/>
              </w:rPr>
              <w:t>.</w:t>
            </w:r>
          </w:p>
        </w:tc>
      </w:tr>
      <w:tr w:rsidR="009B47ED" w:rsidRPr="009B2AE1" w14:paraId="1899ED83" w14:textId="77777777">
        <w:trPr>
          <w:trHeight w:val="273"/>
        </w:trPr>
        <w:tc>
          <w:tcPr>
            <w:tcW w:w="2834" w:type="dxa"/>
            <w:vMerge w:val="restart"/>
            <w:tcBorders>
              <w:top w:val="nil"/>
              <w:left w:val="nil"/>
              <w:bottom w:val="nil"/>
              <w:right w:val="nil"/>
            </w:tcBorders>
            <w:shd w:val="clear" w:color="auto" w:fill="auto"/>
            <w:tcMar>
              <w:top w:w="80" w:type="dxa"/>
              <w:left w:w="80" w:type="dxa"/>
              <w:bottom w:w="80" w:type="dxa"/>
              <w:right w:w="363" w:type="dxa"/>
            </w:tcMar>
          </w:tcPr>
          <w:p w14:paraId="4976684A" w14:textId="77777777" w:rsidR="009B47ED" w:rsidRPr="009B2AE1" w:rsidRDefault="009B47ED" w:rsidP="009B47ED">
            <w:pPr>
              <w:pStyle w:val="ECVDate"/>
              <w:rPr>
                <w:rFonts w:ascii="Times New Roman" w:eastAsia="Cambria" w:hAnsi="Times New Roman" w:cs="Times New Roman"/>
                <w:spacing w:val="-5"/>
                <w:sz w:val="24"/>
                <w:szCs w:val="24"/>
              </w:rPr>
            </w:pPr>
          </w:p>
          <w:p w14:paraId="5E8BA803" w14:textId="77777777" w:rsidR="009B47ED" w:rsidRPr="009B2AE1" w:rsidRDefault="009B47ED" w:rsidP="009B47ED">
            <w:pPr>
              <w:pStyle w:val="ECVDate"/>
              <w:rPr>
                <w:rFonts w:ascii="Times New Roman" w:hAnsi="Times New Roman" w:cs="Times New Roman"/>
                <w:sz w:val="24"/>
                <w:szCs w:val="24"/>
              </w:rPr>
            </w:pPr>
            <w:r w:rsidRPr="009B2AE1">
              <w:rPr>
                <w:rFonts w:ascii="Times New Roman" w:hAnsi="Times New Roman" w:cs="Times New Roman"/>
                <w:sz w:val="24"/>
                <w:szCs w:val="24"/>
              </w:rPr>
              <w:t xml:space="preserve">A.A. 2016/2017 - 2018/2019 </w:t>
            </w:r>
          </w:p>
        </w:tc>
        <w:tc>
          <w:tcPr>
            <w:tcW w:w="7542" w:type="dxa"/>
            <w:tcBorders>
              <w:top w:val="nil"/>
              <w:left w:val="nil"/>
              <w:bottom w:val="nil"/>
              <w:right w:val="nil"/>
            </w:tcBorders>
            <w:shd w:val="clear" w:color="auto" w:fill="auto"/>
            <w:tcMar>
              <w:top w:w="80" w:type="dxa"/>
              <w:left w:w="80" w:type="dxa"/>
              <w:bottom w:w="80" w:type="dxa"/>
              <w:right w:w="80" w:type="dxa"/>
            </w:tcMar>
          </w:tcPr>
          <w:p w14:paraId="2EB95FB8" w14:textId="77777777" w:rsidR="009B47ED" w:rsidRPr="009B2AE1" w:rsidRDefault="009B47ED" w:rsidP="009B47ED">
            <w:pPr>
              <w:rPr>
                <w:rFonts w:ascii="Times New Roman" w:hAnsi="Times New Roman" w:cs="Times New Roman"/>
                <w:sz w:val="24"/>
                <w:szCs w:val="24"/>
              </w:rPr>
            </w:pPr>
          </w:p>
        </w:tc>
      </w:tr>
      <w:tr w:rsidR="009B47ED" w:rsidRPr="009B2AE1" w14:paraId="1A97FFDF" w14:textId="77777777">
        <w:trPr>
          <w:trHeight w:val="759"/>
        </w:trPr>
        <w:tc>
          <w:tcPr>
            <w:tcW w:w="2834" w:type="dxa"/>
            <w:vMerge/>
            <w:tcBorders>
              <w:top w:val="nil"/>
              <w:left w:val="nil"/>
              <w:bottom w:val="nil"/>
              <w:right w:val="nil"/>
            </w:tcBorders>
            <w:shd w:val="clear" w:color="auto" w:fill="auto"/>
          </w:tcPr>
          <w:p w14:paraId="643981FF" w14:textId="77777777" w:rsidR="009B47ED" w:rsidRPr="009B2AE1" w:rsidRDefault="009B47ED" w:rsidP="009B47ED">
            <w:pPr>
              <w:rPr>
                <w:rFonts w:ascii="Times New Roman" w:hAnsi="Times New Roman" w:cs="Times New Roman"/>
                <w:sz w:val="24"/>
                <w:szCs w:val="24"/>
              </w:rPr>
            </w:pPr>
          </w:p>
        </w:tc>
        <w:tc>
          <w:tcPr>
            <w:tcW w:w="7542" w:type="dxa"/>
            <w:tcBorders>
              <w:top w:val="nil"/>
              <w:left w:val="nil"/>
              <w:bottom w:val="nil"/>
              <w:right w:val="nil"/>
            </w:tcBorders>
            <w:shd w:val="clear" w:color="auto" w:fill="auto"/>
            <w:tcMar>
              <w:top w:w="80" w:type="dxa"/>
              <w:left w:w="80" w:type="dxa"/>
              <w:bottom w:w="80" w:type="dxa"/>
              <w:right w:w="80" w:type="dxa"/>
            </w:tcMar>
          </w:tcPr>
          <w:p w14:paraId="0D3CF173" w14:textId="6310ACDC" w:rsidR="009B47ED" w:rsidRPr="009B2AE1" w:rsidRDefault="009B47ED" w:rsidP="009B47ED">
            <w:pPr>
              <w:pStyle w:val="ECVOrganisationDetails"/>
              <w:rPr>
                <w:rFonts w:ascii="Times New Roman" w:hAnsi="Times New Roman" w:cs="Times New Roman"/>
                <w:color w:val="0E4194"/>
                <w:sz w:val="24"/>
                <w:szCs w:val="24"/>
                <w:u w:color="0E4194"/>
              </w:rPr>
            </w:pPr>
            <w:r w:rsidRPr="009B2AE1">
              <w:rPr>
                <w:rFonts w:ascii="Times New Roman" w:hAnsi="Times New Roman" w:cs="Times New Roman"/>
                <w:color w:val="0E4194"/>
                <w:sz w:val="24"/>
                <w:szCs w:val="24"/>
                <w:u w:color="0E4194"/>
              </w:rPr>
              <w:t>Bachelor's degree in Environmental sciences with final score of 110 with honors / 110</w:t>
            </w:r>
          </w:p>
          <w:p w14:paraId="76078C23" w14:textId="77777777" w:rsidR="009B47ED" w:rsidRPr="007E6A19" w:rsidRDefault="009B47ED" w:rsidP="009B47ED">
            <w:pPr>
              <w:pStyle w:val="ECVOrganisationDetails"/>
              <w:rPr>
                <w:rFonts w:ascii="Times New Roman" w:hAnsi="Times New Roman" w:cs="Times New Roman"/>
                <w:sz w:val="22"/>
                <w:szCs w:val="22"/>
              </w:rPr>
            </w:pPr>
            <w:r w:rsidRPr="007E6A19">
              <w:rPr>
                <w:rFonts w:ascii="Times New Roman" w:hAnsi="Times New Roman" w:cs="Times New Roman"/>
                <w:sz w:val="22"/>
                <w:szCs w:val="22"/>
              </w:rPr>
              <w:t>Sapienza University of Rome, Faculty of Mathematical, Physical and Natural Sciences</w:t>
            </w:r>
          </w:p>
        </w:tc>
      </w:tr>
      <w:tr w:rsidR="009B47ED" w:rsidRPr="009B2AE1" w14:paraId="2E478EC1" w14:textId="77777777">
        <w:trPr>
          <w:trHeight w:val="3594"/>
        </w:trPr>
        <w:tc>
          <w:tcPr>
            <w:tcW w:w="2834" w:type="dxa"/>
            <w:vMerge/>
            <w:tcBorders>
              <w:top w:val="nil"/>
              <w:left w:val="nil"/>
              <w:bottom w:val="nil"/>
              <w:right w:val="nil"/>
            </w:tcBorders>
            <w:shd w:val="clear" w:color="auto" w:fill="auto"/>
          </w:tcPr>
          <w:p w14:paraId="543FC9E1" w14:textId="77777777" w:rsidR="009B47ED" w:rsidRPr="009B2AE1" w:rsidRDefault="009B47ED" w:rsidP="009B47ED">
            <w:pPr>
              <w:rPr>
                <w:rFonts w:ascii="Times New Roman" w:hAnsi="Times New Roman" w:cs="Times New Roman"/>
                <w:sz w:val="24"/>
                <w:szCs w:val="24"/>
              </w:rPr>
            </w:pPr>
          </w:p>
        </w:tc>
        <w:tc>
          <w:tcPr>
            <w:tcW w:w="7542" w:type="dxa"/>
            <w:tcBorders>
              <w:top w:val="nil"/>
              <w:left w:val="nil"/>
              <w:bottom w:val="nil"/>
              <w:right w:val="nil"/>
            </w:tcBorders>
            <w:shd w:val="clear" w:color="auto" w:fill="auto"/>
            <w:tcMar>
              <w:top w:w="80" w:type="dxa"/>
              <w:left w:w="80" w:type="dxa"/>
              <w:bottom w:w="80" w:type="dxa"/>
              <w:right w:w="80" w:type="dxa"/>
            </w:tcMar>
          </w:tcPr>
          <w:p w14:paraId="2E309B99" w14:textId="77777777" w:rsidR="009B47ED" w:rsidRPr="007E6A19" w:rsidRDefault="009B47ED" w:rsidP="009B47ED">
            <w:pPr>
              <w:pStyle w:val="ECVSectionBullet"/>
              <w:numPr>
                <w:ilvl w:val="0"/>
                <w:numId w:val="14"/>
              </w:numPr>
              <w:spacing w:before="28"/>
              <w:rPr>
                <w:rFonts w:ascii="Times New Roman" w:hAnsi="Times New Roman" w:cs="Times New Roman"/>
                <w:sz w:val="22"/>
                <w:szCs w:val="22"/>
              </w:rPr>
            </w:pPr>
            <w:r w:rsidRPr="007E6A19">
              <w:rPr>
                <w:rFonts w:ascii="Times New Roman" w:hAnsi="Times New Roman" w:cs="Times New Roman"/>
                <w:sz w:val="22"/>
                <w:szCs w:val="22"/>
              </w:rPr>
              <w:t>Basic disciplines and specialist insights into the mathematical, chemical, biological, physical, environmental chemistry, environmental law and legislation, analysis of complex ecosystem problems and assessment of anthropogenic impacts.</w:t>
            </w:r>
          </w:p>
          <w:p w14:paraId="19CE14C6" w14:textId="77777777" w:rsidR="009B47ED" w:rsidRPr="007E6A19" w:rsidRDefault="009B47ED" w:rsidP="009B47ED">
            <w:pPr>
              <w:pStyle w:val="ECVSectionBullet"/>
              <w:numPr>
                <w:ilvl w:val="0"/>
                <w:numId w:val="14"/>
              </w:numPr>
              <w:spacing w:before="28"/>
              <w:rPr>
                <w:rFonts w:ascii="Times New Roman" w:hAnsi="Times New Roman" w:cs="Times New Roman"/>
                <w:sz w:val="22"/>
                <w:szCs w:val="22"/>
              </w:rPr>
            </w:pPr>
            <w:r w:rsidRPr="007E6A19">
              <w:rPr>
                <w:rFonts w:ascii="Times New Roman" w:hAnsi="Times New Roman" w:cs="Times New Roman"/>
                <w:sz w:val="22"/>
                <w:szCs w:val="22"/>
              </w:rPr>
              <w:t>Educational activity in Ecology: ecology laboratory, Leaf Area Index measurements in the field using Li-COR LAI 2000 and 2200.</w:t>
            </w:r>
          </w:p>
          <w:p w14:paraId="11FFC1C1" w14:textId="77777777" w:rsidR="009B47ED" w:rsidRPr="007E6A19" w:rsidRDefault="009B47ED" w:rsidP="009B47ED">
            <w:pPr>
              <w:pStyle w:val="ECVSectionBullet"/>
              <w:numPr>
                <w:ilvl w:val="0"/>
                <w:numId w:val="14"/>
              </w:numPr>
              <w:spacing w:before="28"/>
              <w:rPr>
                <w:rFonts w:ascii="Times New Roman" w:hAnsi="Times New Roman" w:cs="Times New Roman"/>
                <w:sz w:val="22"/>
                <w:szCs w:val="22"/>
              </w:rPr>
            </w:pPr>
            <w:r w:rsidRPr="007E6A19">
              <w:rPr>
                <w:rFonts w:ascii="Times New Roman" w:hAnsi="Times New Roman" w:cs="Times New Roman"/>
                <w:sz w:val="22"/>
                <w:szCs w:val="22"/>
              </w:rPr>
              <w:t xml:space="preserve">Educational activity: ESRI </w:t>
            </w:r>
            <w:proofErr w:type="spellStart"/>
            <w:r w:rsidRPr="007E6A19">
              <w:rPr>
                <w:rFonts w:ascii="Times New Roman" w:hAnsi="Times New Roman" w:cs="Times New Roman"/>
                <w:sz w:val="22"/>
                <w:szCs w:val="22"/>
              </w:rPr>
              <w:t>arcGIS</w:t>
            </w:r>
            <w:proofErr w:type="spellEnd"/>
            <w:r w:rsidRPr="007E6A19">
              <w:rPr>
                <w:rFonts w:ascii="Times New Roman" w:hAnsi="Times New Roman" w:cs="Times New Roman"/>
                <w:sz w:val="22"/>
                <w:szCs w:val="22"/>
              </w:rPr>
              <w:t xml:space="preserve"> basic course, the role of GIS as a support for environmental sciences</w:t>
            </w:r>
          </w:p>
          <w:p w14:paraId="1BB8CA14" w14:textId="39DAE995" w:rsidR="009B47ED" w:rsidRPr="007E6A19" w:rsidRDefault="009B47ED" w:rsidP="009B47ED">
            <w:pPr>
              <w:pStyle w:val="ECVSectionBullet"/>
              <w:numPr>
                <w:ilvl w:val="0"/>
                <w:numId w:val="14"/>
              </w:numPr>
              <w:spacing w:before="28"/>
              <w:rPr>
                <w:rFonts w:ascii="Times New Roman" w:hAnsi="Times New Roman" w:cs="Times New Roman"/>
                <w:sz w:val="22"/>
                <w:szCs w:val="22"/>
              </w:rPr>
            </w:pPr>
            <w:r w:rsidRPr="007E6A19">
              <w:rPr>
                <w:rFonts w:ascii="Times New Roman" w:hAnsi="Times New Roman" w:cs="Times New Roman"/>
                <w:sz w:val="22"/>
                <w:szCs w:val="22"/>
              </w:rPr>
              <w:t xml:space="preserve">Training activity in information literacy: insights in library organization, volume research and cataloguing  </w:t>
            </w:r>
          </w:p>
          <w:p w14:paraId="1B2D2740" w14:textId="6D9A3C6B" w:rsidR="009B47ED" w:rsidRPr="009B2AE1" w:rsidRDefault="009B47ED" w:rsidP="009B47ED">
            <w:pPr>
              <w:pStyle w:val="ECVSectionBullet"/>
              <w:numPr>
                <w:ilvl w:val="0"/>
                <w:numId w:val="14"/>
              </w:numPr>
              <w:spacing w:before="28"/>
              <w:rPr>
                <w:rFonts w:ascii="Times New Roman" w:hAnsi="Times New Roman" w:cs="Times New Roman"/>
                <w:sz w:val="24"/>
                <w:szCs w:val="24"/>
              </w:rPr>
            </w:pPr>
            <w:r w:rsidRPr="007E6A19">
              <w:rPr>
                <w:rFonts w:ascii="Times New Roman" w:hAnsi="Times New Roman" w:cs="Times New Roman"/>
                <w:sz w:val="22"/>
                <w:szCs w:val="22"/>
              </w:rPr>
              <w:t xml:space="preserve">Final test with experimental work entitled: "Leaf Area Index (LAI) and Regulatory ecosystem services: comparison of LAI data obtained from field measurements and satellite images for the site of the Presidential Estate of Castel </w:t>
            </w:r>
            <w:proofErr w:type="spellStart"/>
            <w:r w:rsidRPr="007E6A19">
              <w:rPr>
                <w:rFonts w:ascii="Times New Roman" w:hAnsi="Times New Roman" w:cs="Times New Roman"/>
                <w:sz w:val="22"/>
                <w:szCs w:val="22"/>
              </w:rPr>
              <w:t>Porziano</w:t>
            </w:r>
            <w:proofErr w:type="spellEnd"/>
            <w:r w:rsidRPr="007E6A19">
              <w:rPr>
                <w:rFonts w:ascii="Times New Roman" w:hAnsi="Times New Roman" w:cs="Times New Roman"/>
                <w:sz w:val="22"/>
                <w:szCs w:val="22"/>
              </w:rPr>
              <w:t xml:space="preserve"> (Rome)". This is a study for the validation of Sentinel2 remote sensed LAI data by comparison with field measurements in the Castel </w:t>
            </w:r>
            <w:proofErr w:type="spellStart"/>
            <w:r w:rsidRPr="007E6A19">
              <w:rPr>
                <w:rFonts w:ascii="Times New Roman" w:hAnsi="Times New Roman" w:cs="Times New Roman"/>
                <w:sz w:val="22"/>
                <w:szCs w:val="22"/>
              </w:rPr>
              <w:t>Porziano</w:t>
            </w:r>
            <w:proofErr w:type="spellEnd"/>
            <w:r w:rsidRPr="007E6A19">
              <w:rPr>
                <w:rFonts w:ascii="Times New Roman" w:hAnsi="Times New Roman" w:cs="Times New Roman"/>
                <w:sz w:val="22"/>
                <w:szCs w:val="22"/>
              </w:rPr>
              <w:t xml:space="preserve"> natural reserve near Rome. My tasks consisted in plan the sampling campaign; adapt the existing measuring methodology to the specific site conditions and interfacing </w:t>
            </w:r>
            <w:r w:rsidRPr="007E6A19">
              <w:rPr>
                <w:rFonts w:ascii="Times New Roman" w:hAnsi="Times New Roman" w:cs="Times New Roman"/>
                <w:sz w:val="22"/>
                <w:szCs w:val="22"/>
              </w:rPr>
              <w:lastRenderedPageBreak/>
              <w:t xml:space="preserve">with the staff of the reserve. As well as analyze the retrieved data, write and deliver reports. In this study I acquired basic knowledge in the use of the fv2200, SNAP, </w:t>
            </w:r>
            <w:proofErr w:type="spellStart"/>
            <w:r w:rsidRPr="007E6A19">
              <w:rPr>
                <w:rFonts w:ascii="Times New Roman" w:hAnsi="Times New Roman" w:cs="Times New Roman"/>
                <w:sz w:val="22"/>
                <w:szCs w:val="22"/>
              </w:rPr>
              <w:t>Qgis</w:t>
            </w:r>
            <w:proofErr w:type="spellEnd"/>
            <w:r w:rsidRPr="007E6A19">
              <w:rPr>
                <w:rFonts w:ascii="Times New Roman" w:hAnsi="Times New Roman" w:cs="Times New Roman"/>
                <w:sz w:val="22"/>
                <w:szCs w:val="22"/>
              </w:rPr>
              <w:t xml:space="preserve"> and R-studio software.</w:t>
            </w:r>
          </w:p>
        </w:tc>
      </w:tr>
      <w:tr w:rsidR="009B47ED" w:rsidRPr="009B2AE1" w14:paraId="63CFD4F3" w14:textId="77777777">
        <w:trPr>
          <w:trHeight w:val="273"/>
        </w:trPr>
        <w:tc>
          <w:tcPr>
            <w:tcW w:w="2834" w:type="dxa"/>
            <w:vMerge w:val="restart"/>
            <w:tcBorders>
              <w:top w:val="nil"/>
              <w:left w:val="nil"/>
              <w:bottom w:val="nil"/>
              <w:right w:val="nil"/>
            </w:tcBorders>
            <w:shd w:val="clear" w:color="auto" w:fill="auto"/>
            <w:tcMar>
              <w:top w:w="80" w:type="dxa"/>
              <w:left w:w="80" w:type="dxa"/>
              <w:bottom w:w="80" w:type="dxa"/>
              <w:right w:w="363" w:type="dxa"/>
            </w:tcMar>
          </w:tcPr>
          <w:p w14:paraId="0A3C470D" w14:textId="77777777" w:rsidR="009B47ED" w:rsidRPr="009B2AE1" w:rsidRDefault="009B47ED" w:rsidP="009B47ED">
            <w:pPr>
              <w:pStyle w:val="ECVDate"/>
              <w:rPr>
                <w:rFonts w:ascii="Times New Roman" w:eastAsia="Cambria" w:hAnsi="Times New Roman" w:cs="Times New Roman"/>
                <w:b/>
                <w:bCs/>
                <w:spacing w:val="-5"/>
                <w:sz w:val="24"/>
                <w:szCs w:val="24"/>
              </w:rPr>
            </w:pPr>
          </w:p>
          <w:p w14:paraId="457E7565" w14:textId="77777777" w:rsidR="009B47ED" w:rsidRPr="009B2AE1" w:rsidRDefault="009B47ED" w:rsidP="009B47ED">
            <w:pPr>
              <w:pStyle w:val="ECVDate"/>
              <w:rPr>
                <w:rFonts w:ascii="Times New Roman" w:eastAsia="Cambria" w:hAnsi="Times New Roman" w:cs="Times New Roman"/>
                <w:b/>
                <w:bCs/>
                <w:spacing w:val="-5"/>
                <w:sz w:val="24"/>
                <w:szCs w:val="24"/>
              </w:rPr>
            </w:pPr>
          </w:p>
          <w:p w14:paraId="1F6A7BF6" w14:textId="77777777" w:rsidR="009B47ED" w:rsidRPr="009B2AE1" w:rsidRDefault="009B47ED" w:rsidP="009B47ED">
            <w:pPr>
              <w:pStyle w:val="ECVDate"/>
              <w:rPr>
                <w:rFonts w:ascii="Times New Roman" w:hAnsi="Times New Roman" w:cs="Times New Roman"/>
                <w:sz w:val="24"/>
                <w:szCs w:val="24"/>
              </w:rPr>
            </w:pPr>
            <w:r w:rsidRPr="009B2AE1">
              <w:rPr>
                <w:rFonts w:ascii="Times New Roman" w:hAnsi="Times New Roman" w:cs="Times New Roman"/>
                <w:sz w:val="24"/>
                <w:szCs w:val="24"/>
              </w:rPr>
              <w:t>A.S. 2011/2012 - 2015/2016</w:t>
            </w:r>
            <w:r w:rsidRPr="009B2AE1">
              <w:rPr>
                <w:rFonts w:ascii="Times New Roman" w:hAnsi="Times New Roman" w:cs="Times New Roman"/>
                <w:spacing w:val="-5"/>
                <w:sz w:val="24"/>
                <w:szCs w:val="24"/>
              </w:rPr>
              <w:t xml:space="preserve"> </w:t>
            </w:r>
          </w:p>
        </w:tc>
        <w:tc>
          <w:tcPr>
            <w:tcW w:w="7542" w:type="dxa"/>
            <w:tcBorders>
              <w:top w:val="nil"/>
              <w:left w:val="nil"/>
              <w:bottom w:val="nil"/>
              <w:right w:val="nil"/>
            </w:tcBorders>
            <w:shd w:val="clear" w:color="auto" w:fill="auto"/>
            <w:tcMar>
              <w:top w:w="80" w:type="dxa"/>
              <w:left w:w="80" w:type="dxa"/>
              <w:bottom w:w="80" w:type="dxa"/>
              <w:right w:w="80" w:type="dxa"/>
            </w:tcMar>
          </w:tcPr>
          <w:p w14:paraId="53223ECB" w14:textId="77777777" w:rsidR="009B47ED" w:rsidRPr="009B2AE1" w:rsidRDefault="009B47ED" w:rsidP="009B47ED">
            <w:pPr>
              <w:rPr>
                <w:rFonts w:ascii="Times New Roman" w:hAnsi="Times New Roman" w:cs="Times New Roman"/>
                <w:sz w:val="24"/>
                <w:szCs w:val="24"/>
              </w:rPr>
            </w:pPr>
          </w:p>
        </w:tc>
      </w:tr>
      <w:tr w:rsidR="009B47ED" w:rsidRPr="009B2AE1" w14:paraId="2E20422E" w14:textId="77777777">
        <w:trPr>
          <w:trHeight w:val="844"/>
        </w:trPr>
        <w:tc>
          <w:tcPr>
            <w:tcW w:w="2834" w:type="dxa"/>
            <w:vMerge/>
            <w:tcBorders>
              <w:top w:val="nil"/>
              <w:left w:val="nil"/>
              <w:bottom w:val="nil"/>
              <w:right w:val="nil"/>
            </w:tcBorders>
            <w:shd w:val="clear" w:color="auto" w:fill="auto"/>
          </w:tcPr>
          <w:p w14:paraId="37295B00" w14:textId="77777777" w:rsidR="009B47ED" w:rsidRPr="009B2AE1" w:rsidRDefault="009B47ED" w:rsidP="009B47ED">
            <w:pPr>
              <w:rPr>
                <w:rFonts w:ascii="Times New Roman" w:hAnsi="Times New Roman" w:cs="Times New Roman"/>
                <w:sz w:val="24"/>
                <w:szCs w:val="24"/>
              </w:rPr>
            </w:pPr>
          </w:p>
        </w:tc>
        <w:tc>
          <w:tcPr>
            <w:tcW w:w="7542" w:type="dxa"/>
            <w:tcBorders>
              <w:top w:val="nil"/>
              <w:left w:val="nil"/>
              <w:bottom w:val="nil"/>
              <w:right w:val="nil"/>
            </w:tcBorders>
            <w:shd w:val="clear" w:color="auto" w:fill="auto"/>
            <w:tcMar>
              <w:top w:w="80" w:type="dxa"/>
              <w:left w:w="80" w:type="dxa"/>
              <w:bottom w:w="80" w:type="dxa"/>
              <w:right w:w="80" w:type="dxa"/>
            </w:tcMar>
          </w:tcPr>
          <w:p w14:paraId="4894D7FB" w14:textId="77777777" w:rsidR="009B47ED" w:rsidRPr="009B2AE1" w:rsidRDefault="009B47ED" w:rsidP="009B47ED">
            <w:pPr>
              <w:pStyle w:val="ECVOrganisationDetails"/>
              <w:rPr>
                <w:rFonts w:ascii="Times New Roman" w:eastAsia="Cambria" w:hAnsi="Times New Roman" w:cs="Times New Roman"/>
                <w:b/>
                <w:bCs/>
                <w:spacing w:val="-5"/>
                <w:sz w:val="24"/>
                <w:szCs w:val="24"/>
              </w:rPr>
            </w:pPr>
            <w:r w:rsidRPr="009B2AE1">
              <w:rPr>
                <w:rFonts w:ascii="Times New Roman" w:hAnsi="Times New Roman" w:cs="Times New Roman"/>
                <w:b/>
                <w:bCs/>
                <w:spacing w:val="-5"/>
                <w:sz w:val="24"/>
                <w:szCs w:val="24"/>
              </w:rPr>
              <w:t xml:space="preserve"> </w:t>
            </w:r>
          </w:p>
          <w:p w14:paraId="112E8EE1" w14:textId="77777777" w:rsidR="009B47ED" w:rsidRPr="009B2AE1" w:rsidRDefault="009B47ED" w:rsidP="009B47ED">
            <w:pPr>
              <w:pStyle w:val="ECVOrganisationDetails"/>
              <w:rPr>
                <w:rFonts w:ascii="Times New Roman" w:hAnsi="Times New Roman" w:cs="Times New Roman"/>
                <w:sz w:val="24"/>
                <w:szCs w:val="24"/>
              </w:rPr>
            </w:pPr>
            <w:r w:rsidRPr="009B2AE1">
              <w:rPr>
                <w:rFonts w:ascii="Times New Roman" w:hAnsi="Times New Roman" w:cs="Times New Roman"/>
                <w:sz w:val="24"/>
                <w:szCs w:val="24"/>
              </w:rPr>
              <w:t>S</w:t>
            </w:r>
            <w:r w:rsidRPr="009B2AE1">
              <w:rPr>
                <w:rFonts w:ascii="Times New Roman" w:hAnsi="Times New Roman" w:cs="Times New Roman"/>
                <w:color w:val="0E4194"/>
                <w:sz w:val="24"/>
                <w:szCs w:val="24"/>
                <w:u w:color="0E4194"/>
              </w:rPr>
              <w:t>cientific High School Diploma with final score of 94/100</w:t>
            </w:r>
          </w:p>
          <w:p w14:paraId="422C0749" w14:textId="77777777" w:rsidR="009B47ED" w:rsidRPr="007E6A19" w:rsidRDefault="009B47ED" w:rsidP="009B47ED">
            <w:pPr>
              <w:pStyle w:val="ECVOrganisationDetails"/>
              <w:rPr>
                <w:rFonts w:ascii="Times New Roman" w:hAnsi="Times New Roman" w:cs="Times New Roman"/>
                <w:sz w:val="22"/>
                <w:szCs w:val="22"/>
              </w:rPr>
            </w:pPr>
            <w:proofErr w:type="spellStart"/>
            <w:r w:rsidRPr="007E6A19">
              <w:rPr>
                <w:rFonts w:ascii="Times New Roman" w:hAnsi="Times New Roman" w:cs="Times New Roman"/>
                <w:sz w:val="22"/>
                <w:szCs w:val="22"/>
              </w:rPr>
              <w:t>Federigo</w:t>
            </w:r>
            <w:proofErr w:type="spellEnd"/>
            <w:r w:rsidRPr="007E6A19">
              <w:rPr>
                <w:rFonts w:ascii="Times New Roman" w:hAnsi="Times New Roman" w:cs="Times New Roman"/>
                <w:sz w:val="22"/>
                <w:szCs w:val="22"/>
              </w:rPr>
              <w:t xml:space="preserve"> </w:t>
            </w:r>
            <w:proofErr w:type="spellStart"/>
            <w:r w:rsidRPr="007E6A19">
              <w:rPr>
                <w:rFonts w:ascii="Times New Roman" w:hAnsi="Times New Roman" w:cs="Times New Roman"/>
                <w:sz w:val="22"/>
                <w:szCs w:val="22"/>
              </w:rPr>
              <w:t>Enriques</w:t>
            </w:r>
            <w:proofErr w:type="spellEnd"/>
            <w:r w:rsidRPr="007E6A19">
              <w:rPr>
                <w:rFonts w:ascii="Times New Roman" w:hAnsi="Times New Roman" w:cs="Times New Roman"/>
                <w:sz w:val="22"/>
                <w:szCs w:val="22"/>
              </w:rPr>
              <w:t xml:space="preserve"> scientific high school, Rome</w:t>
            </w:r>
          </w:p>
        </w:tc>
      </w:tr>
      <w:tr w:rsidR="009B47ED" w:rsidRPr="009B2AE1" w14:paraId="76004620" w14:textId="77777777">
        <w:trPr>
          <w:trHeight w:val="1994"/>
        </w:trPr>
        <w:tc>
          <w:tcPr>
            <w:tcW w:w="2834" w:type="dxa"/>
            <w:vMerge/>
            <w:tcBorders>
              <w:top w:val="nil"/>
              <w:left w:val="nil"/>
              <w:bottom w:val="nil"/>
              <w:right w:val="nil"/>
            </w:tcBorders>
            <w:shd w:val="clear" w:color="auto" w:fill="auto"/>
          </w:tcPr>
          <w:p w14:paraId="26979D34" w14:textId="77777777" w:rsidR="009B47ED" w:rsidRPr="009B2AE1" w:rsidRDefault="009B47ED" w:rsidP="009B47ED">
            <w:pPr>
              <w:rPr>
                <w:rFonts w:ascii="Times New Roman" w:hAnsi="Times New Roman" w:cs="Times New Roman"/>
                <w:sz w:val="24"/>
                <w:szCs w:val="24"/>
              </w:rPr>
            </w:pPr>
          </w:p>
        </w:tc>
        <w:tc>
          <w:tcPr>
            <w:tcW w:w="7542" w:type="dxa"/>
            <w:tcBorders>
              <w:top w:val="nil"/>
              <w:left w:val="nil"/>
              <w:bottom w:val="nil"/>
              <w:right w:val="nil"/>
            </w:tcBorders>
            <w:shd w:val="clear" w:color="auto" w:fill="auto"/>
            <w:tcMar>
              <w:top w:w="80" w:type="dxa"/>
              <w:left w:w="80" w:type="dxa"/>
              <w:bottom w:w="80" w:type="dxa"/>
              <w:right w:w="80" w:type="dxa"/>
            </w:tcMar>
          </w:tcPr>
          <w:p w14:paraId="21769A1A" w14:textId="77777777" w:rsidR="009B47ED" w:rsidRPr="007E6A19" w:rsidRDefault="009B47ED" w:rsidP="009B47ED">
            <w:pPr>
              <w:pStyle w:val="ECVSectionBullet"/>
              <w:numPr>
                <w:ilvl w:val="0"/>
                <w:numId w:val="15"/>
              </w:numPr>
              <w:rPr>
                <w:rFonts w:ascii="Times New Roman" w:hAnsi="Times New Roman" w:cs="Times New Roman"/>
                <w:sz w:val="22"/>
                <w:szCs w:val="22"/>
              </w:rPr>
            </w:pPr>
            <w:r w:rsidRPr="007E6A19">
              <w:rPr>
                <w:rFonts w:ascii="Times New Roman" w:hAnsi="Times New Roman" w:cs="Times New Roman"/>
                <w:sz w:val="22"/>
                <w:szCs w:val="22"/>
              </w:rPr>
              <w:t>Italian language and literature</w:t>
            </w:r>
          </w:p>
          <w:p w14:paraId="5E02927D" w14:textId="77777777" w:rsidR="009B47ED" w:rsidRPr="007E6A19" w:rsidRDefault="009B47ED" w:rsidP="009B47ED">
            <w:pPr>
              <w:pStyle w:val="ECVSectionBullet"/>
              <w:numPr>
                <w:ilvl w:val="0"/>
                <w:numId w:val="15"/>
              </w:numPr>
              <w:rPr>
                <w:rFonts w:ascii="Times New Roman" w:hAnsi="Times New Roman" w:cs="Times New Roman"/>
                <w:sz w:val="22"/>
                <w:szCs w:val="22"/>
              </w:rPr>
            </w:pPr>
            <w:r w:rsidRPr="007E6A19">
              <w:rPr>
                <w:rFonts w:ascii="Times New Roman" w:hAnsi="Times New Roman" w:cs="Times New Roman"/>
                <w:sz w:val="22"/>
                <w:szCs w:val="22"/>
              </w:rPr>
              <w:t>English language and literature</w:t>
            </w:r>
          </w:p>
          <w:p w14:paraId="23BAA459" w14:textId="77777777" w:rsidR="009B47ED" w:rsidRPr="007E6A19" w:rsidRDefault="009B47ED" w:rsidP="009B47ED">
            <w:pPr>
              <w:pStyle w:val="ECVSectionBullet"/>
              <w:numPr>
                <w:ilvl w:val="0"/>
                <w:numId w:val="15"/>
              </w:numPr>
              <w:rPr>
                <w:rFonts w:ascii="Times New Roman" w:hAnsi="Times New Roman" w:cs="Times New Roman"/>
                <w:sz w:val="22"/>
                <w:szCs w:val="22"/>
              </w:rPr>
            </w:pPr>
            <w:r w:rsidRPr="007E6A19">
              <w:rPr>
                <w:rFonts w:ascii="Times New Roman" w:hAnsi="Times New Roman" w:cs="Times New Roman"/>
                <w:sz w:val="22"/>
                <w:szCs w:val="22"/>
              </w:rPr>
              <w:t>Latin language and literature</w:t>
            </w:r>
          </w:p>
          <w:p w14:paraId="4A3FA321" w14:textId="77777777" w:rsidR="009B47ED" w:rsidRPr="007E6A19" w:rsidRDefault="009B47ED" w:rsidP="009B47ED">
            <w:pPr>
              <w:pStyle w:val="ECVSectionBullet"/>
              <w:numPr>
                <w:ilvl w:val="0"/>
                <w:numId w:val="15"/>
              </w:numPr>
              <w:rPr>
                <w:rFonts w:ascii="Times New Roman" w:hAnsi="Times New Roman" w:cs="Times New Roman"/>
                <w:sz w:val="22"/>
                <w:szCs w:val="22"/>
              </w:rPr>
            </w:pPr>
            <w:r w:rsidRPr="007E6A19">
              <w:rPr>
                <w:rFonts w:ascii="Times New Roman" w:hAnsi="Times New Roman" w:cs="Times New Roman"/>
                <w:sz w:val="22"/>
                <w:szCs w:val="22"/>
              </w:rPr>
              <w:t>Geography and history</w:t>
            </w:r>
          </w:p>
          <w:p w14:paraId="0661F6B1" w14:textId="77777777" w:rsidR="009B47ED" w:rsidRPr="007E6A19" w:rsidRDefault="009B47ED" w:rsidP="009B47ED">
            <w:pPr>
              <w:pStyle w:val="ECVSectionBullet"/>
              <w:numPr>
                <w:ilvl w:val="0"/>
                <w:numId w:val="15"/>
              </w:numPr>
              <w:rPr>
                <w:rFonts w:ascii="Times New Roman" w:hAnsi="Times New Roman" w:cs="Times New Roman"/>
                <w:sz w:val="22"/>
                <w:szCs w:val="22"/>
              </w:rPr>
            </w:pPr>
            <w:r w:rsidRPr="007E6A19">
              <w:rPr>
                <w:rFonts w:ascii="Times New Roman" w:hAnsi="Times New Roman" w:cs="Times New Roman"/>
                <w:sz w:val="22"/>
                <w:szCs w:val="22"/>
              </w:rPr>
              <w:t>Philosophy</w:t>
            </w:r>
          </w:p>
          <w:p w14:paraId="7741A5A3" w14:textId="67D5352F" w:rsidR="009B47ED" w:rsidRPr="007E6A19" w:rsidRDefault="009B47ED" w:rsidP="009B47ED">
            <w:pPr>
              <w:pStyle w:val="ECVSectionBullet"/>
              <w:numPr>
                <w:ilvl w:val="0"/>
                <w:numId w:val="15"/>
              </w:numPr>
              <w:rPr>
                <w:rFonts w:ascii="Times New Roman" w:hAnsi="Times New Roman" w:cs="Times New Roman"/>
                <w:sz w:val="22"/>
                <w:szCs w:val="22"/>
              </w:rPr>
            </w:pPr>
            <w:r w:rsidRPr="007E6A19">
              <w:rPr>
                <w:rFonts w:ascii="Times New Roman" w:hAnsi="Times New Roman" w:cs="Times New Roman"/>
                <w:sz w:val="22"/>
                <w:szCs w:val="22"/>
              </w:rPr>
              <w:t>Mathematics</w:t>
            </w:r>
          </w:p>
          <w:p w14:paraId="2C7C470B" w14:textId="77777777" w:rsidR="009B47ED" w:rsidRPr="007E6A19" w:rsidRDefault="009B47ED" w:rsidP="009B47ED">
            <w:pPr>
              <w:pStyle w:val="ECVSectionBullet"/>
              <w:numPr>
                <w:ilvl w:val="0"/>
                <w:numId w:val="15"/>
              </w:numPr>
              <w:rPr>
                <w:rFonts w:ascii="Times New Roman" w:hAnsi="Times New Roman" w:cs="Times New Roman"/>
                <w:sz w:val="22"/>
                <w:szCs w:val="22"/>
              </w:rPr>
            </w:pPr>
            <w:r w:rsidRPr="007E6A19">
              <w:rPr>
                <w:rFonts w:ascii="Times New Roman" w:hAnsi="Times New Roman" w:cs="Times New Roman"/>
                <w:sz w:val="22"/>
                <w:szCs w:val="22"/>
              </w:rPr>
              <w:t>Natural sciences</w:t>
            </w:r>
          </w:p>
          <w:p w14:paraId="36BE28F8" w14:textId="77777777" w:rsidR="009B47ED" w:rsidRPr="007E6A19" w:rsidRDefault="009B47ED" w:rsidP="009B47ED">
            <w:pPr>
              <w:pStyle w:val="ECVSectionBullet"/>
              <w:numPr>
                <w:ilvl w:val="0"/>
                <w:numId w:val="15"/>
              </w:numPr>
              <w:rPr>
                <w:rFonts w:ascii="Times New Roman" w:hAnsi="Times New Roman" w:cs="Times New Roman"/>
                <w:sz w:val="22"/>
                <w:szCs w:val="22"/>
              </w:rPr>
            </w:pPr>
            <w:r w:rsidRPr="007E6A19">
              <w:rPr>
                <w:rFonts w:ascii="Times New Roman" w:hAnsi="Times New Roman" w:cs="Times New Roman"/>
                <w:sz w:val="22"/>
                <w:szCs w:val="22"/>
              </w:rPr>
              <w:t>Physics</w:t>
            </w:r>
          </w:p>
          <w:p w14:paraId="38367FDF" w14:textId="77777777" w:rsidR="009B47ED" w:rsidRPr="007E6A19" w:rsidRDefault="009B47ED" w:rsidP="009B47ED">
            <w:pPr>
              <w:pStyle w:val="ECVSectionBullet"/>
              <w:numPr>
                <w:ilvl w:val="0"/>
                <w:numId w:val="15"/>
              </w:numPr>
              <w:rPr>
                <w:rFonts w:ascii="Times New Roman" w:hAnsi="Times New Roman" w:cs="Times New Roman"/>
                <w:sz w:val="22"/>
                <w:szCs w:val="22"/>
              </w:rPr>
            </w:pPr>
            <w:r w:rsidRPr="007E6A19">
              <w:rPr>
                <w:rFonts w:ascii="Times New Roman" w:hAnsi="Times New Roman" w:cs="Times New Roman"/>
                <w:sz w:val="22"/>
                <w:szCs w:val="22"/>
              </w:rPr>
              <w:t>Drawing and history of arts</w:t>
            </w:r>
          </w:p>
          <w:p w14:paraId="1DD45652" w14:textId="77777777" w:rsidR="009B47ED" w:rsidRPr="007E6A19" w:rsidRDefault="009B47ED" w:rsidP="009B47ED">
            <w:pPr>
              <w:pStyle w:val="ECVSectionBullet"/>
              <w:numPr>
                <w:ilvl w:val="0"/>
                <w:numId w:val="15"/>
              </w:numPr>
              <w:rPr>
                <w:rFonts w:ascii="Times New Roman" w:hAnsi="Times New Roman" w:cs="Times New Roman"/>
                <w:sz w:val="22"/>
                <w:szCs w:val="22"/>
              </w:rPr>
            </w:pPr>
            <w:r w:rsidRPr="007E6A19">
              <w:rPr>
                <w:rFonts w:ascii="Times New Roman" w:hAnsi="Times New Roman" w:cs="Times New Roman"/>
                <w:sz w:val="22"/>
                <w:szCs w:val="22"/>
              </w:rPr>
              <w:t>P.E.</w:t>
            </w:r>
          </w:p>
        </w:tc>
      </w:tr>
    </w:tbl>
    <w:p w14:paraId="038F3EA0" w14:textId="77777777" w:rsidR="00AF14B1" w:rsidRPr="009B2AE1" w:rsidRDefault="00AF14B1">
      <w:pPr>
        <w:pStyle w:val="ECVText"/>
        <w:spacing w:line="240" w:lineRule="auto"/>
        <w:rPr>
          <w:rFonts w:ascii="Times New Roman" w:hAnsi="Times New Roman" w:cs="Times New Roman"/>
          <w:sz w:val="24"/>
          <w:szCs w:val="24"/>
        </w:rPr>
      </w:pPr>
    </w:p>
    <w:tbl>
      <w:tblPr>
        <w:tblStyle w:val="TableNormal"/>
        <w:tblW w:w="1037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835"/>
        <w:gridCol w:w="7540"/>
      </w:tblGrid>
      <w:tr w:rsidR="00AF14B1" w:rsidRPr="009B2AE1" w14:paraId="283D739C" w14:textId="77777777">
        <w:trPr>
          <w:trHeight w:val="194"/>
        </w:trPr>
        <w:tc>
          <w:tcPr>
            <w:tcW w:w="2835" w:type="dxa"/>
            <w:tcBorders>
              <w:top w:val="nil"/>
              <w:left w:val="nil"/>
              <w:bottom w:val="nil"/>
              <w:right w:val="nil"/>
            </w:tcBorders>
            <w:shd w:val="clear" w:color="auto" w:fill="auto"/>
            <w:tcMar>
              <w:top w:w="80" w:type="dxa"/>
              <w:left w:w="80" w:type="dxa"/>
              <w:bottom w:w="80" w:type="dxa"/>
              <w:right w:w="363" w:type="dxa"/>
            </w:tcMar>
          </w:tcPr>
          <w:p w14:paraId="2962437D" w14:textId="77777777" w:rsidR="00AF14B1" w:rsidRPr="009B2AE1" w:rsidRDefault="00AB3612">
            <w:pPr>
              <w:pStyle w:val="ECVLeftHeading"/>
              <w:rPr>
                <w:rFonts w:ascii="Times New Roman" w:hAnsi="Times New Roman" w:cs="Times New Roman"/>
                <w:sz w:val="24"/>
                <w:szCs w:val="24"/>
              </w:rPr>
            </w:pPr>
            <w:r w:rsidRPr="009B2AE1">
              <w:rPr>
                <w:rFonts w:ascii="Times New Roman" w:hAnsi="Times New Roman" w:cs="Times New Roman"/>
                <w:caps w:val="0"/>
                <w:sz w:val="24"/>
                <w:szCs w:val="24"/>
              </w:rPr>
              <w:t>PERSONAL SKILLS</w:t>
            </w:r>
          </w:p>
        </w:tc>
        <w:tc>
          <w:tcPr>
            <w:tcW w:w="7540" w:type="dxa"/>
            <w:tcBorders>
              <w:top w:val="nil"/>
              <w:left w:val="nil"/>
              <w:bottom w:val="nil"/>
              <w:right w:val="nil"/>
            </w:tcBorders>
            <w:shd w:val="clear" w:color="auto" w:fill="auto"/>
            <w:tcMar>
              <w:top w:w="80" w:type="dxa"/>
              <w:left w:w="80" w:type="dxa"/>
              <w:bottom w:w="80" w:type="dxa"/>
              <w:right w:w="80" w:type="dxa"/>
            </w:tcMar>
            <w:vAlign w:val="bottom"/>
          </w:tcPr>
          <w:p w14:paraId="39C3D133" w14:textId="77777777" w:rsidR="00AF14B1" w:rsidRPr="009B2AE1" w:rsidRDefault="00AB3612">
            <w:pPr>
              <w:pStyle w:val="ECVBlueBox"/>
              <w:rPr>
                <w:rFonts w:ascii="Times New Roman" w:hAnsi="Times New Roman" w:cs="Times New Roman"/>
                <w:sz w:val="24"/>
                <w:szCs w:val="24"/>
              </w:rPr>
            </w:pPr>
            <w:r w:rsidRPr="009B2AE1">
              <w:rPr>
                <w:rFonts w:ascii="Times New Roman" w:hAnsi="Times New Roman" w:cs="Times New Roman"/>
                <w:noProof/>
                <w:color w:val="3F3A38"/>
                <w:spacing w:val="-6"/>
                <w:sz w:val="24"/>
                <w:szCs w:val="24"/>
                <w:u w:color="3F3A38"/>
              </w:rPr>
              <mc:AlternateContent>
                <mc:Choice Requires="wpg">
                  <w:drawing>
                    <wp:inline distT="0" distB="0" distL="0" distR="0" wp14:anchorId="33A4A2F1" wp14:editId="4E0BCE9E">
                      <wp:extent cx="4789171" cy="92075"/>
                      <wp:effectExtent l="0" t="0" r="0" b="0"/>
                      <wp:docPr id="1073741847" name="officeArt object"/>
                      <wp:cNvGraphicFramePr/>
                      <a:graphic xmlns:a="http://schemas.openxmlformats.org/drawingml/2006/main">
                        <a:graphicData uri="http://schemas.microsoft.com/office/word/2010/wordprocessingGroup">
                          <wpg:wgp>
                            <wpg:cNvGrpSpPr/>
                            <wpg:grpSpPr>
                              <a:xfrm>
                                <a:off x="0" y="0"/>
                                <a:ext cx="4789171" cy="92075"/>
                                <a:chOff x="0" y="0"/>
                                <a:chExt cx="4789170" cy="92075"/>
                              </a:xfrm>
                            </wpg:grpSpPr>
                            <wps:wsp>
                              <wps:cNvPr id="1073741845" name="Shape 1073741845"/>
                              <wps:cNvSpPr/>
                              <wps:spPr>
                                <a:xfrm>
                                  <a:off x="0" y="0"/>
                                  <a:ext cx="4789171" cy="92075"/>
                                </a:xfrm>
                                <a:prstGeom prst="rect">
                                  <a:avLst/>
                                </a:prstGeom>
                                <a:solidFill>
                                  <a:srgbClr val="FFFFFF"/>
                                </a:solidFill>
                                <a:ln w="12700" cap="flat">
                                  <a:noFill/>
                                  <a:miter lim="400000"/>
                                </a:ln>
                                <a:effectLst/>
                              </wps:spPr>
                              <wps:bodyPr/>
                            </wps:wsp>
                            <pic:pic xmlns:pic="http://schemas.openxmlformats.org/drawingml/2006/picture">
                              <pic:nvPicPr>
                                <pic:cNvPr id="1073741846" name="image5.png"/>
                                <pic:cNvPicPr>
                                  <a:picLocks noChangeAspect="1"/>
                                </pic:cNvPicPr>
                              </pic:nvPicPr>
                              <pic:blipFill>
                                <a:blip r:embed="rId16"/>
                                <a:stretch>
                                  <a:fillRect/>
                                </a:stretch>
                              </pic:blipFill>
                              <pic:spPr>
                                <a:xfrm>
                                  <a:off x="0" y="0"/>
                                  <a:ext cx="4789171" cy="92075"/>
                                </a:xfrm>
                                <a:prstGeom prst="rect">
                                  <a:avLst/>
                                </a:prstGeom>
                                <a:ln w="12700" cap="flat">
                                  <a:noFill/>
                                  <a:miter lim="400000"/>
                                </a:ln>
                                <a:effectLst/>
                              </pic:spPr>
                            </pic:pic>
                          </wpg:wgp>
                        </a:graphicData>
                      </a:graphic>
                    </wp:inline>
                  </w:drawing>
                </mc:Choice>
                <mc:Fallback>
                  <w:pict>
                    <v:group id="_x0000_s1038" style="visibility:visible;width:377.1pt;height:7.2pt;" coordorigin="0,0" coordsize="4789170,92075">
                      <v:rect id="_x0000_s1039" style="position:absolute;left:0;top:0;width:4789170;height:92075;">
                        <v:fill color="#FFFFFF" opacity="100.0%" type="solid"/>
                        <v:stroke on="f" weight="1.0pt" dashstyle="solid" endcap="flat" miterlimit="400.0%" joinstyle="miter" linestyle="single" startarrow="none" startarrowwidth="medium" startarrowlength="medium" endarrow="none" endarrowwidth="medium" endarrowlength="medium"/>
                      </v:rect>
                      <v:shape id="_x0000_s1040" type="#_x0000_t75" style="position:absolute;left:0;top:0;width:4789170;height:92075;">
                        <v:imagedata r:id="rId17" o:title="image5.png"/>
                      </v:shape>
                    </v:group>
                  </w:pict>
                </mc:Fallback>
              </mc:AlternateContent>
            </w:r>
            <w:r w:rsidRPr="009B2AE1">
              <w:rPr>
                <w:rFonts w:ascii="Times New Roman" w:hAnsi="Times New Roman" w:cs="Times New Roman"/>
                <w:sz w:val="24"/>
                <w:szCs w:val="24"/>
              </w:rPr>
              <w:t xml:space="preserve"> </w:t>
            </w:r>
          </w:p>
        </w:tc>
      </w:tr>
    </w:tbl>
    <w:p w14:paraId="5888F898" w14:textId="77777777" w:rsidR="00AF14B1" w:rsidRPr="009B2AE1" w:rsidRDefault="00AF14B1">
      <w:pPr>
        <w:pStyle w:val="ECVText"/>
        <w:spacing w:line="240" w:lineRule="auto"/>
        <w:rPr>
          <w:rFonts w:ascii="Times New Roman" w:hAnsi="Times New Roman" w:cs="Times New Roman"/>
          <w:sz w:val="24"/>
          <w:szCs w:val="24"/>
        </w:rPr>
      </w:pPr>
    </w:p>
    <w:p w14:paraId="19B5BFA7" w14:textId="77777777" w:rsidR="00AF14B1" w:rsidRPr="009B2AE1" w:rsidRDefault="00AF14B1">
      <w:pPr>
        <w:pStyle w:val="ECVComments"/>
        <w:rPr>
          <w:rFonts w:ascii="Times New Roman" w:hAnsi="Times New Roman" w:cs="Times New Roman"/>
          <w:sz w:val="24"/>
          <w:szCs w:val="24"/>
        </w:rPr>
      </w:pPr>
    </w:p>
    <w:tbl>
      <w:tblPr>
        <w:tblStyle w:val="TableNormal"/>
        <w:tblW w:w="1037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834"/>
        <w:gridCol w:w="1544"/>
        <w:gridCol w:w="1498"/>
        <w:gridCol w:w="1499"/>
        <w:gridCol w:w="1500"/>
        <w:gridCol w:w="1501"/>
      </w:tblGrid>
      <w:tr w:rsidR="00AF14B1" w:rsidRPr="009B2AE1" w14:paraId="2CE622D0" w14:textId="77777777">
        <w:trPr>
          <w:trHeight w:val="194"/>
        </w:trPr>
        <w:tc>
          <w:tcPr>
            <w:tcW w:w="2834" w:type="dxa"/>
            <w:tcBorders>
              <w:top w:val="nil"/>
              <w:left w:val="nil"/>
              <w:bottom w:val="nil"/>
              <w:right w:val="nil"/>
            </w:tcBorders>
            <w:shd w:val="clear" w:color="auto" w:fill="auto"/>
            <w:tcMar>
              <w:top w:w="80" w:type="dxa"/>
              <w:left w:w="80" w:type="dxa"/>
              <w:bottom w:w="80" w:type="dxa"/>
              <w:right w:w="363" w:type="dxa"/>
            </w:tcMar>
          </w:tcPr>
          <w:p w14:paraId="6C863ABD" w14:textId="77777777" w:rsidR="00AF14B1" w:rsidRPr="009B2AE1" w:rsidRDefault="00AB3612">
            <w:pPr>
              <w:pStyle w:val="ECVLeftDetails"/>
              <w:rPr>
                <w:rFonts w:ascii="Times New Roman" w:hAnsi="Times New Roman" w:cs="Times New Roman"/>
                <w:sz w:val="24"/>
                <w:szCs w:val="24"/>
              </w:rPr>
            </w:pPr>
            <w:r w:rsidRPr="009B2AE1">
              <w:rPr>
                <w:rFonts w:ascii="Times New Roman" w:hAnsi="Times New Roman" w:cs="Times New Roman"/>
                <w:sz w:val="24"/>
                <w:szCs w:val="24"/>
              </w:rPr>
              <w:t>Mother tongue(s)</w:t>
            </w:r>
          </w:p>
        </w:tc>
        <w:tc>
          <w:tcPr>
            <w:tcW w:w="7542" w:type="dxa"/>
            <w:gridSpan w:val="5"/>
            <w:tcBorders>
              <w:top w:val="nil"/>
              <w:left w:val="nil"/>
              <w:bottom w:val="nil"/>
              <w:right w:val="nil"/>
            </w:tcBorders>
            <w:shd w:val="clear" w:color="auto" w:fill="auto"/>
            <w:tcMar>
              <w:top w:w="80" w:type="dxa"/>
              <w:left w:w="80" w:type="dxa"/>
              <w:bottom w:w="80" w:type="dxa"/>
              <w:right w:w="80" w:type="dxa"/>
            </w:tcMar>
          </w:tcPr>
          <w:p w14:paraId="74885307" w14:textId="77777777" w:rsidR="00AF14B1" w:rsidRPr="007E6A19" w:rsidRDefault="00AB3612">
            <w:pPr>
              <w:pStyle w:val="ECVSectionDetails"/>
              <w:rPr>
                <w:rFonts w:ascii="Times New Roman" w:hAnsi="Times New Roman" w:cs="Times New Roman"/>
                <w:sz w:val="22"/>
                <w:szCs w:val="22"/>
              </w:rPr>
            </w:pPr>
            <w:r w:rsidRPr="007E6A19">
              <w:rPr>
                <w:rFonts w:ascii="Times New Roman" w:hAnsi="Times New Roman" w:cs="Times New Roman"/>
                <w:sz w:val="22"/>
                <w:szCs w:val="22"/>
              </w:rPr>
              <w:t>Italian</w:t>
            </w:r>
          </w:p>
        </w:tc>
      </w:tr>
      <w:tr w:rsidR="00AF14B1" w:rsidRPr="009B2AE1" w14:paraId="2E6E1266" w14:textId="77777777">
        <w:trPr>
          <w:trHeight w:val="204"/>
        </w:trPr>
        <w:tc>
          <w:tcPr>
            <w:tcW w:w="2834" w:type="dxa"/>
            <w:tcBorders>
              <w:top w:val="nil"/>
              <w:left w:val="nil"/>
              <w:bottom w:val="nil"/>
              <w:right w:val="nil"/>
            </w:tcBorders>
            <w:shd w:val="clear" w:color="auto" w:fill="auto"/>
            <w:tcMar>
              <w:top w:w="80" w:type="dxa"/>
              <w:left w:w="80" w:type="dxa"/>
              <w:bottom w:w="80" w:type="dxa"/>
              <w:right w:w="363" w:type="dxa"/>
            </w:tcMar>
          </w:tcPr>
          <w:p w14:paraId="13D2555D" w14:textId="77777777" w:rsidR="00AF14B1" w:rsidRPr="009B2AE1" w:rsidRDefault="00AF14B1">
            <w:pPr>
              <w:rPr>
                <w:rFonts w:ascii="Times New Roman" w:hAnsi="Times New Roman" w:cs="Times New Roman"/>
                <w:sz w:val="24"/>
                <w:szCs w:val="24"/>
              </w:rPr>
            </w:pPr>
          </w:p>
        </w:tc>
        <w:tc>
          <w:tcPr>
            <w:tcW w:w="7542" w:type="dxa"/>
            <w:gridSpan w:val="5"/>
            <w:tcBorders>
              <w:top w:val="nil"/>
              <w:left w:val="nil"/>
              <w:bottom w:val="single" w:sz="8" w:space="0" w:color="C0C0C0"/>
              <w:right w:val="nil"/>
            </w:tcBorders>
            <w:shd w:val="clear" w:color="auto" w:fill="auto"/>
            <w:tcMar>
              <w:top w:w="80" w:type="dxa"/>
              <w:left w:w="80" w:type="dxa"/>
              <w:bottom w:w="80" w:type="dxa"/>
              <w:right w:w="80" w:type="dxa"/>
            </w:tcMar>
          </w:tcPr>
          <w:p w14:paraId="0721956C" w14:textId="77777777" w:rsidR="00AF14B1" w:rsidRPr="009B2AE1" w:rsidRDefault="00AF14B1">
            <w:pPr>
              <w:rPr>
                <w:rFonts w:ascii="Times New Roman" w:hAnsi="Times New Roman" w:cs="Times New Roman"/>
                <w:sz w:val="24"/>
                <w:szCs w:val="24"/>
              </w:rPr>
            </w:pPr>
          </w:p>
        </w:tc>
      </w:tr>
      <w:tr w:rsidR="00AF14B1" w:rsidRPr="009B2AE1" w14:paraId="4DEE4629" w14:textId="77777777">
        <w:trPr>
          <w:trHeight w:val="200"/>
        </w:trPr>
        <w:tc>
          <w:tcPr>
            <w:tcW w:w="2834" w:type="dxa"/>
            <w:vMerge w:val="restart"/>
            <w:tcBorders>
              <w:top w:val="nil"/>
              <w:left w:val="nil"/>
              <w:bottom w:val="nil"/>
              <w:right w:val="nil"/>
            </w:tcBorders>
            <w:shd w:val="clear" w:color="auto" w:fill="auto"/>
            <w:tcMar>
              <w:top w:w="80" w:type="dxa"/>
              <w:left w:w="80" w:type="dxa"/>
              <w:bottom w:w="80" w:type="dxa"/>
              <w:right w:w="363" w:type="dxa"/>
            </w:tcMar>
          </w:tcPr>
          <w:p w14:paraId="4FC49571" w14:textId="77777777" w:rsidR="00AF14B1" w:rsidRPr="009B2AE1" w:rsidRDefault="00AB3612">
            <w:pPr>
              <w:pStyle w:val="ECVLeftDetails"/>
              <w:rPr>
                <w:rFonts w:ascii="Times New Roman" w:hAnsi="Times New Roman" w:cs="Times New Roman"/>
                <w:sz w:val="24"/>
                <w:szCs w:val="24"/>
              </w:rPr>
            </w:pPr>
            <w:r w:rsidRPr="009B2AE1">
              <w:rPr>
                <w:rFonts w:ascii="Times New Roman" w:hAnsi="Times New Roman" w:cs="Times New Roman"/>
                <w:sz w:val="24"/>
                <w:szCs w:val="24"/>
              </w:rPr>
              <w:t>Other language(s)</w:t>
            </w:r>
          </w:p>
        </w:tc>
        <w:tc>
          <w:tcPr>
            <w:tcW w:w="3042" w:type="dxa"/>
            <w:gridSpan w:val="2"/>
            <w:tcBorders>
              <w:top w:val="single" w:sz="8" w:space="0" w:color="C0C0C0"/>
              <w:left w:val="nil"/>
              <w:bottom w:val="single" w:sz="8" w:space="0" w:color="C0C0C0"/>
              <w:right w:val="single" w:sz="8" w:space="0" w:color="C0C0C0"/>
            </w:tcBorders>
            <w:shd w:val="clear" w:color="auto" w:fill="auto"/>
            <w:tcMar>
              <w:top w:w="80" w:type="dxa"/>
              <w:left w:w="80" w:type="dxa"/>
              <w:bottom w:w="80" w:type="dxa"/>
              <w:right w:w="80" w:type="dxa"/>
            </w:tcMar>
            <w:vAlign w:val="center"/>
          </w:tcPr>
          <w:p w14:paraId="43A5E758" w14:textId="77777777" w:rsidR="00AF14B1" w:rsidRPr="009B2AE1" w:rsidRDefault="00AB3612">
            <w:pPr>
              <w:pStyle w:val="ECVLanguageHeading"/>
              <w:rPr>
                <w:rFonts w:ascii="Times New Roman" w:hAnsi="Times New Roman" w:cs="Times New Roman"/>
                <w:sz w:val="24"/>
                <w:szCs w:val="24"/>
              </w:rPr>
            </w:pPr>
            <w:r w:rsidRPr="009B2AE1">
              <w:rPr>
                <w:rFonts w:ascii="Times New Roman" w:hAnsi="Times New Roman" w:cs="Times New Roman"/>
                <w:sz w:val="24"/>
                <w:szCs w:val="24"/>
              </w:rPr>
              <w:t xml:space="preserve">UNDERSTANDING </w:t>
            </w:r>
          </w:p>
        </w:tc>
        <w:tc>
          <w:tcPr>
            <w:tcW w:w="2999" w:type="dxa"/>
            <w:gridSpan w:val="2"/>
            <w:tcBorders>
              <w:top w:val="single" w:sz="8" w:space="0" w:color="C0C0C0"/>
              <w:left w:val="single" w:sz="8" w:space="0" w:color="C0C0C0"/>
              <w:bottom w:val="single" w:sz="8" w:space="0" w:color="C0C0C0"/>
              <w:right w:val="single" w:sz="8" w:space="0" w:color="C0C0C0"/>
            </w:tcBorders>
            <w:shd w:val="clear" w:color="auto" w:fill="auto"/>
            <w:tcMar>
              <w:top w:w="80" w:type="dxa"/>
              <w:left w:w="80" w:type="dxa"/>
              <w:bottom w:w="80" w:type="dxa"/>
              <w:right w:w="80" w:type="dxa"/>
            </w:tcMar>
            <w:vAlign w:val="center"/>
          </w:tcPr>
          <w:p w14:paraId="4EA8E5E5" w14:textId="77777777" w:rsidR="00AF14B1" w:rsidRPr="009B2AE1" w:rsidRDefault="00AB3612">
            <w:pPr>
              <w:pStyle w:val="ECVLanguageHeading"/>
              <w:rPr>
                <w:rFonts w:ascii="Times New Roman" w:hAnsi="Times New Roman" w:cs="Times New Roman"/>
                <w:sz w:val="24"/>
                <w:szCs w:val="24"/>
              </w:rPr>
            </w:pPr>
            <w:r w:rsidRPr="009B2AE1">
              <w:rPr>
                <w:rFonts w:ascii="Times New Roman" w:hAnsi="Times New Roman" w:cs="Times New Roman"/>
                <w:sz w:val="24"/>
                <w:szCs w:val="24"/>
              </w:rPr>
              <w:t xml:space="preserve">SPEAKING </w:t>
            </w:r>
          </w:p>
        </w:tc>
        <w:tc>
          <w:tcPr>
            <w:tcW w:w="1501" w:type="dxa"/>
            <w:tcBorders>
              <w:top w:val="single" w:sz="8" w:space="0" w:color="C0C0C0"/>
              <w:left w:val="single" w:sz="8" w:space="0" w:color="C0C0C0"/>
              <w:bottom w:val="single" w:sz="8" w:space="0" w:color="C0C0C0"/>
              <w:right w:val="nil"/>
            </w:tcBorders>
            <w:shd w:val="clear" w:color="auto" w:fill="auto"/>
            <w:tcMar>
              <w:top w:w="80" w:type="dxa"/>
              <w:left w:w="80" w:type="dxa"/>
              <w:bottom w:w="80" w:type="dxa"/>
              <w:right w:w="80" w:type="dxa"/>
            </w:tcMar>
            <w:vAlign w:val="center"/>
          </w:tcPr>
          <w:p w14:paraId="4088749B" w14:textId="77777777" w:rsidR="00AF14B1" w:rsidRPr="009B2AE1" w:rsidRDefault="00AB3612">
            <w:pPr>
              <w:pStyle w:val="ECVLanguageHeading"/>
              <w:rPr>
                <w:rFonts w:ascii="Times New Roman" w:hAnsi="Times New Roman" w:cs="Times New Roman"/>
                <w:sz w:val="24"/>
                <w:szCs w:val="24"/>
              </w:rPr>
            </w:pPr>
            <w:r w:rsidRPr="009B2AE1">
              <w:rPr>
                <w:rFonts w:ascii="Times New Roman" w:hAnsi="Times New Roman" w:cs="Times New Roman"/>
                <w:sz w:val="24"/>
                <w:szCs w:val="24"/>
              </w:rPr>
              <w:t xml:space="preserve">WRITING </w:t>
            </w:r>
          </w:p>
        </w:tc>
      </w:tr>
      <w:tr w:rsidR="00AF14B1" w:rsidRPr="009B2AE1" w14:paraId="1BCEA6ED" w14:textId="77777777">
        <w:trPr>
          <w:trHeight w:val="195"/>
        </w:trPr>
        <w:tc>
          <w:tcPr>
            <w:tcW w:w="2834" w:type="dxa"/>
            <w:vMerge/>
            <w:tcBorders>
              <w:top w:val="nil"/>
              <w:left w:val="nil"/>
              <w:bottom w:val="nil"/>
              <w:right w:val="nil"/>
            </w:tcBorders>
            <w:shd w:val="clear" w:color="auto" w:fill="auto"/>
          </w:tcPr>
          <w:p w14:paraId="4906634B" w14:textId="77777777" w:rsidR="00AF14B1" w:rsidRPr="009B2AE1" w:rsidRDefault="00AF14B1">
            <w:pPr>
              <w:rPr>
                <w:rFonts w:ascii="Times New Roman" w:hAnsi="Times New Roman" w:cs="Times New Roman"/>
                <w:sz w:val="24"/>
                <w:szCs w:val="24"/>
              </w:rPr>
            </w:pPr>
          </w:p>
        </w:tc>
        <w:tc>
          <w:tcPr>
            <w:tcW w:w="1544" w:type="dxa"/>
            <w:tcBorders>
              <w:top w:val="single" w:sz="8" w:space="0" w:color="C0C0C0"/>
              <w:left w:val="nil"/>
              <w:bottom w:val="single" w:sz="8" w:space="0" w:color="C0C0C0"/>
              <w:right w:val="single" w:sz="8" w:space="0" w:color="C0C0C0"/>
            </w:tcBorders>
            <w:shd w:val="clear" w:color="auto" w:fill="auto"/>
            <w:tcMar>
              <w:top w:w="80" w:type="dxa"/>
              <w:left w:w="80" w:type="dxa"/>
              <w:bottom w:w="80" w:type="dxa"/>
              <w:right w:w="80" w:type="dxa"/>
            </w:tcMar>
            <w:vAlign w:val="center"/>
          </w:tcPr>
          <w:p w14:paraId="151C0A44" w14:textId="77777777" w:rsidR="00AF14B1" w:rsidRPr="009B2AE1" w:rsidRDefault="00AB3612">
            <w:pPr>
              <w:pStyle w:val="ECVLanguageSubHeading"/>
              <w:rPr>
                <w:rFonts w:ascii="Times New Roman" w:hAnsi="Times New Roman" w:cs="Times New Roman"/>
                <w:sz w:val="24"/>
                <w:szCs w:val="24"/>
              </w:rPr>
            </w:pPr>
            <w:r w:rsidRPr="009B2AE1">
              <w:rPr>
                <w:rFonts w:ascii="Times New Roman" w:hAnsi="Times New Roman" w:cs="Times New Roman"/>
                <w:sz w:val="24"/>
                <w:szCs w:val="24"/>
              </w:rPr>
              <w:t xml:space="preserve">Listening </w:t>
            </w:r>
          </w:p>
        </w:tc>
        <w:tc>
          <w:tcPr>
            <w:tcW w:w="1498" w:type="dxa"/>
            <w:tcBorders>
              <w:top w:val="single" w:sz="8" w:space="0" w:color="C0C0C0"/>
              <w:left w:val="single" w:sz="8" w:space="0" w:color="C0C0C0"/>
              <w:bottom w:val="single" w:sz="8" w:space="0" w:color="C0C0C0"/>
              <w:right w:val="single" w:sz="8" w:space="0" w:color="C0C0C0"/>
            </w:tcBorders>
            <w:shd w:val="clear" w:color="auto" w:fill="auto"/>
            <w:tcMar>
              <w:top w:w="80" w:type="dxa"/>
              <w:left w:w="80" w:type="dxa"/>
              <w:bottom w:w="80" w:type="dxa"/>
              <w:right w:w="80" w:type="dxa"/>
            </w:tcMar>
            <w:vAlign w:val="center"/>
          </w:tcPr>
          <w:p w14:paraId="6FC29A42" w14:textId="77777777" w:rsidR="00AF14B1" w:rsidRPr="009B2AE1" w:rsidRDefault="00AB3612">
            <w:pPr>
              <w:pStyle w:val="ECVLanguageSubHeading"/>
              <w:rPr>
                <w:rFonts w:ascii="Times New Roman" w:hAnsi="Times New Roman" w:cs="Times New Roman"/>
                <w:sz w:val="24"/>
                <w:szCs w:val="24"/>
              </w:rPr>
            </w:pPr>
            <w:r w:rsidRPr="009B2AE1">
              <w:rPr>
                <w:rFonts w:ascii="Times New Roman" w:hAnsi="Times New Roman" w:cs="Times New Roman"/>
                <w:sz w:val="24"/>
                <w:szCs w:val="24"/>
              </w:rPr>
              <w:t xml:space="preserve">Reading </w:t>
            </w:r>
          </w:p>
        </w:tc>
        <w:tc>
          <w:tcPr>
            <w:tcW w:w="1499" w:type="dxa"/>
            <w:tcBorders>
              <w:top w:val="single" w:sz="8" w:space="0" w:color="C0C0C0"/>
              <w:left w:val="single" w:sz="8" w:space="0" w:color="C0C0C0"/>
              <w:bottom w:val="single" w:sz="8" w:space="0" w:color="C0C0C0"/>
              <w:right w:val="single" w:sz="8" w:space="0" w:color="C0C0C0"/>
            </w:tcBorders>
            <w:shd w:val="clear" w:color="auto" w:fill="auto"/>
            <w:tcMar>
              <w:top w:w="80" w:type="dxa"/>
              <w:left w:w="80" w:type="dxa"/>
              <w:bottom w:w="80" w:type="dxa"/>
              <w:right w:w="80" w:type="dxa"/>
            </w:tcMar>
            <w:vAlign w:val="center"/>
          </w:tcPr>
          <w:p w14:paraId="17A4C1BA" w14:textId="77777777" w:rsidR="00AF14B1" w:rsidRPr="009B2AE1" w:rsidRDefault="00AB3612">
            <w:pPr>
              <w:pStyle w:val="ECVLanguageSubHeading"/>
              <w:rPr>
                <w:rFonts w:ascii="Times New Roman" w:hAnsi="Times New Roman" w:cs="Times New Roman"/>
                <w:sz w:val="24"/>
                <w:szCs w:val="24"/>
              </w:rPr>
            </w:pPr>
            <w:r w:rsidRPr="009B2AE1">
              <w:rPr>
                <w:rFonts w:ascii="Times New Roman" w:hAnsi="Times New Roman" w:cs="Times New Roman"/>
                <w:sz w:val="24"/>
                <w:szCs w:val="24"/>
              </w:rPr>
              <w:t xml:space="preserve">Spoken interaction </w:t>
            </w:r>
          </w:p>
        </w:tc>
        <w:tc>
          <w:tcPr>
            <w:tcW w:w="1500" w:type="dxa"/>
            <w:tcBorders>
              <w:top w:val="single" w:sz="8" w:space="0" w:color="C0C0C0"/>
              <w:left w:val="single" w:sz="8" w:space="0" w:color="C0C0C0"/>
              <w:bottom w:val="single" w:sz="8" w:space="0" w:color="C0C0C0"/>
              <w:right w:val="single" w:sz="8" w:space="0" w:color="C0C0C0"/>
            </w:tcBorders>
            <w:shd w:val="clear" w:color="auto" w:fill="auto"/>
            <w:tcMar>
              <w:top w:w="80" w:type="dxa"/>
              <w:left w:w="80" w:type="dxa"/>
              <w:bottom w:w="80" w:type="dxa"/>
              <w:right w:w="80" w:type="dxa"/>
            </w:tcMar>
            <w:vAlign w:val="center"/>
          </w:tcPr>
          <w:p w14:paraId="26A8B7D7" w14:textId="77777777" w:rsidR="00AF14B1" w:rsidRPr="009B2AE1" w:rsidRDefault="00AB3612">
            <w:pPr>
              <w:pStyle w:val="ECVLanguageSubHeading"/>
              <w:rPr>
                <w:rFonts w:ascii="Times New Roman" w:hAnsi="Times New Roman" w:cs="Times New Roman"/>
                <w:sz w:val="24"/>
                <w:szCs w:val="24"/>
              </w:rPr>
            </w:pPr>
            <w:r w:rsidRPr="009B2AE1">
              <w:rPr>
                <w:rFonts w:ascii="Times New Roman" w:hAnsi="Times New Roman" w:cs="Times New Roman"/>
                <w:sz w:val="24"/>
                <w:szCs w:val="24"/>
              </w:rPr>
              <w:t xml:space="preserve">Spoken production </w:t>
            </w:r>
          </w:p>
        </w:tc>
        <w:tc>
          <w:tcPr>
            <w:tcW w:w="1501" w:type="dxa"/>
            <w:tcBorders>
              <w:top w:val="single" w:sz="8" w:space="0" w:color="C0C0C0"/>
              <w:left w:val="single" w:sz="8" w:space="0" w:color="C0C0C0"/>
              <w:bottom w:val="single" w:sz="8" w:space="0" w:color="C0C0C0"/>
              <w:right w:val="nil"/>
            </w:tcBorders>
            <w:shd w:val="clear" w:color="auto" w:fill="auto"/>
            <w:tcMar>
              <w:top w:w="80" w:type="dxa"/>
              <w:left w:w="80" w:type="dxa"/>
              <w:bottom w:w="80" w:type="dxa"/>
              <w:right w:w="80" w:type="dxa"/>
            </w:tcMar>
            <w:vAlign w:val="center"/>
          </w:tcPr>
          <w:p w14:paraId="31A18095" w14:textId="77777777" w:rsidR="00AF14B1" w:rsidRPr="009B2AE1" w:rsidRDefault="00AF14B1">
            <w:pPr>
              <w:rPr>
                <w:rFonts w:ascii="Times New Roman" w:hAnsi="Times New Roman" w:cs="Times New Roman"/>
                <w:sz w:val="24"/>
                <w:szCs w:val="24"/>
              </w:rPr>
            </w:pPr>
          </w:p>
        </w:tc>
      </w:tr>
      <w:tr w:rsidR="00AF14B1" w:rsidRPr="009B2AE1" w14:paraId="0DD27BFB" w14:textId="77777777">
        <w:trPr>
          <w:trHeight w:val="209"/>
        </w:trPr>
        <w:tc>
          <w:tcPr>
            <w:tcW w:w="2834" w:type="dxa"/>
            <w:tcBorders>
              <w:top w:val="nil"/>
              <w:left w:val="nil"/>
              <w:bottom w:val="nil"/>
              <w:right w:val="nil"/>
            </w:tcBorders>
            <w:shd w:val="clear" w:color="auto" w:fill="auto"/>
            <w:tcMar>
              <w:top w:w="80" w:type="dxa"/>
              <w:left w:w="80" w:type="dxa"/>
              <w:bottom w:w="80" w:type="dxa"/>
              <w:right w:w="363" w:type="dxa"/>
            </w:tcMar>
            <w:vAlign w:val="center"/>
          </w:tcPr>
          <w:p w14:paraId="61E6A0EC" w14:textId="77777777" w:rsidR="00AF14B1" w:rsidRPr="009B2AE1" w:rsidRDefault="00AB3612">
            <w:pPr>
              <w:pStyle w:val="ECVLanguageName"/>
              <w:rPr>
                <w:rFonts w:ascii="Times New Roman" w:hAnsi="Times New Roman" w:cs="Times New Roman"/>
                <w:sz w:val="24"/>
                <w:szCs w:val="24"/>
              </w:rPr>
            </w:pPr>
            <w:r w:rsidRPr="009B2AE1">
              <w:rPr>
                <w:rFonts w:ascii="Times New Roman" w:hAnsi="Times New Roman" w:cs="Times New Roman"/>
                <w:sz w:val="24"/>
                <w:szCs w:val="24"/>
              </w:rPr>
              <w:t>English</w:t>
            </w:r>
          </w:p>
        </w:tc>
        <w:tc>
          <w:tcPr>
            <w:tcW w:w="1544" w:type="dxa"/>
            <w:tcBorders>
              <w:top w:val="single" w:sz="8" w:space="0" w:color="C0C0C0"/>
              <w:left w:val="nil"/>
              <w:bottom w:val="single" w:sz="4" w:space="0" w:color="C0C0C0"/>
              <w:right w:val="nil"/>
            </w:tcBorders>
            <w:shd w:val="clear" w:color="auto" w:fill="auto"/>
            <w:tcMar>
              <w:top w:w="80" w:type="dxa"/>
              <w:left w:w="80" w:type="dxa"/>
              <w:bottom w:w="80" w:type="dxa"/>
              <w:right w:w="80" w:type="dxa"/>
            </w:tcMar>
            <w:vAlign w:val="center"/>
          </w:tcPr>
          <w:p w14:paraId="67B85ADE" w14:textId="77777777" w:rsidR="00AF14B1" w:rsidRPr="009B2AE1" w:rsidRDefault="00AB3612">
            <w:pPr>
              <w:pStyle w:val="ECVLanguageLevel"/>
              <w:rPr>
                <w:rFonts w:ascii="Times New Roman" w:hAnsi="Times New Roman" w:cs="Times New Roman"/>
                <w:sz w:val="24"/>
                <w:szCs w:val="24"/>
              </w:rPr>
            </w:pPr>
            <w:r w:rsidRPr="009B2AE1">
              <w:rPr>
                <w:rFonts w:ascii="Times New Roman" w:hAnsi="Times New Roman" w:cs="Times New Roman"/>
                <w:caps w:val="0"/>
                <w:sz w:val="24"/>
                <w:szCs w:val="24"/>
              </w:rPr>
              <w:t>B2</w:t>
            </w:r>
          </w:p>
        </w:tc>
        <w:tc>
          <w:tcPr>
            <w:tcW w:w="1498" w:type="dxa"/>
            <w:tcBorders>
              <w:top w:val="single" w:sz="8" w:space="0" w:color="C0C0C0"/>
              <w:left w:val="nil"/>
              <w:bottom w:val="single" w:sz="4" w:space="0" w:color="C0C0C0"/>
              <w:right w:val="nil"/>
            </w:tcBorders>
            <w:shd w:val="clear" w:color="auto" w:fill="auto"/>
            <w:tcMar>
              <w:top w:w="80" w:type="dxa"/>
              <w:left w:w="80" w:type="dxa"/>
              <w:bottom w:w="80" w:type="dxa"/>
              <w:right w:w="80" w:type="dxa"/>
            </w:tcMar>
            <w:vAlign w:val="center"/>
          </w:tcPr>
          <w:p w14:paraId="2682EE63" w14:textId="77777777" w:rsidR="00AF14B1" w:rsidRPr="009B2AE1" w:rsidRDefault="00AB3612">
            <w:pPr>
              <w:pStyle w:val="ECVLanguageLevel"/>
              <w:rPr>
                <w:rFonts w:ascii="Times New Roman" w:hAnsi="Times New Roman" w:cs="Times New Roman"/>
                <w:sz w:val="24"/>
                <w:szCs w:val="24"/>
              </w:rPr>
            </w:pPr>
            <w:r w:rsidRPr="009B2AE1">
              <w:rPr>
                <w:rFonts w:ascii="Times New Roman" w:hAnsi="Times New Roman" w:cs="Times New Roman"/>
                <w:caps w:val="0"/>
                <w:sz w:val="24"/>
                <w:szCs w:val="24"/>
              </w:rPr>
              <w:t>B2</w:t>
            </w:r>
          </w:p>
        </w:tc>
        <w:tc>
          <w:tcPr>
            <w:tcW w:w="1499" w:type="dxa"/>
            <w:tcBorders>
              <w:top w:val="single" w:sz="8" w:space="0" w:color="C0C0C0"/>
              <w:left w:val="nil"/>
              <w:bottom w:val="single" w:sz="4" w:space="0" w:color="C0C0C0"/>
              <w:right w:val="nil"/>
            </w:tcBorders>
            <w:shd w:val="clear" w:color="auto" w:fill="auto"/>
            <w:tcMar>
              <w:top w:w="80" w:type="dxa"/>
              <w:left w:w="80" w:type="dxa"/>
              <w:bottom w:w="80" w:type="dxa"/>
              <w:right w:w="80" w:type="dxa"/>
            </w:tcMar>
            <w:vAlign w:val="center"/>
          </w:tcPr>
          <w:p w14:paraId="0800097C" w14:textId="77777777" w:rsidR="00AF14B1" w:rsidRPr="009B2AE1" w:rsidRDefault="00AB3612">
            <w:pPr>
              <w:pStyle w:val="ECVLanguageLevel"/>
              <w:rPr>
                <w:rFonts w:ascii="Times New Roman" w:hAnsi="Times New Roman" w:cs="Times New Roman"/>
                <w:sz w:val="24"/>
                <w:szCs w:val="24"/>
              </w:rPr>
            </w:pPr>
            <w:r w:rsidRPr="009B2AE1">
              <w:rPr>
                <w:rFonts w:ascii="Times New Roman" w:hAnsi="Times New Roman" w:cs="Times New Roman"/>
                <w:caps w:val="0"/>
                <w:sz w:val="24"/>
                <w:szCs w:val="24"/>
              </w:rPr>
              <w:t>B2</w:t>
            </w:r>
          </w:p>
        </w:tc>
        <w:tc>
          <w:tcPr>
            <w:tcW w:w="1500" w:type="dxa"/>
            <w:tcBorders>
              <w:top w:val="single" w:sz="8" w:space="0" w:color="C0C0C0"/>
              <w:left w:val="nil"/>
              <w:bottom w:val="single" w:sz="4" w:space="0" w:color="C0C0C0"/>
              <w:right w:val="nil"/>
            </w:tcBorders>
            <w:shd w:val="clear" w:color="auto" w:fill="auto"/>
            <w:tcMar>
              <w:top w:w="80" w:type="dxa"/>
              <w:left w:w="80" w:type="dxa"/>
              <w:bottom w:w="80" w:type="dxa"/>
              <w:right w:w="80" w:type="dxa"/>
            </w:tcMar>
            <w:vAlign w:val="center"/>
          </w:tcPr>
          <w:p w14:paraId="04789266" w14:textId="77777777" w:rsidR="00AF14B1" w:rsidRPr="009B2AE1" w:rsidRDefault="00AB3612">
            <w:pPr>
              <w:pStyle w:val="ECVLanguageLevel"/>
              <w:rPr>
                <w:rFonts w:ascii="Times New Roman" w:hAnsi="Times New Roman" w:cs="Times New Roman"/>
                <w:sz w:val="24"/>
                <w:szCs w:val="24"/>
              </w:rPr>
            </w:pPr>
            <w:r w:rsidRPr="009B2AE1">
              <w:rPr>
                <w:rFonts w:ascii="Times New Roman" w:hAnsi="Times New Roman" w:cs="Times New Roman"/>
                <w:caps w:val="0"/>
                <w:sz w:val="24"/>
                <w:szCs w:val="24"/>
              </w:rPr>
              <w:t>B2</w:t>
            </w:r>
          </w:p>
        </w:tc>
        <w:tc>
          <w:tcPr>
            <w:tcW w:w="1501" w:type="dxa"/>
            <w:tcBorders>
              <w:top w:val="single" w:sz="8" w:space="0" w:color="C0C0C0"/>
              <w:left w:val="nil"/>
              <w:bottom w:val="single" w:sz="4" w:space="0" w:color="C0C0C0"/>
              <w:right w:val="nil"/>
            </w:tcBorders>
            <w:shd w:val="clear" w:color="auto" w:fill="auto"/>
            <w:tcMar>
              <w:top w:w="80" w:type="dxa"/>
              <w:left w:w="80" w:type="dxa"/>
              <w:bottom w:w="80" w:type="dxa"/>
              <w:right w:w="80" w:type="dxa"/>
            </w:tcMar>
            <w:vAlign w:val="center"/>
          </w:tcPr>
          <w:p w14:paraId="2094F6F3" w14:textId="77777777" w:rsidR="00AF14B1" w:rsidRPr="009B2AE1" w:rsidRDefault="00AB3612">
            <w:pPr>
              <w:pStyle w:val="ECVLanguageLevel"/>
              <w:rPr>
                <w:rFonts w:ascii="Times New Roman" w:hAnsi="Times New Roman" w:cs="Times New Roman"/>
                <w:sz w:val="24"/>
                <w:szCs w:val="24"/>
              </w:rPr>
            </w:pPr>
            <w:r w:rsidRPr="009B2AE1">
              <w:rPr>
                <w:rFonts w:ascii="Times New Roman" w:hAnsi="Times New Roman" w:cs="Times New Roman"/>
                <w:caps w:val="0"/>
                <w:sz w:val="24"/>
                <w:szCs w:val="24"/>
              </w:rPr>
              <w:t>B2</w:t>
            </w:r>
          </w:p>
        </w:tc>
      </w:tr>
      <w:tr w:rsidR="00AF14B1" w:rsidRPr="009B2AE1" w14:paraId="21F05EFB" w14:textId="77777777">
        <w:trPr>
          <w:trHeight w:val="190"/>
        </w:trPr>
        <w:tc>
          <w:tcPr>
            <w:tcW w:w="2834" w:type="dxa"/>
            <w:tcBorders>
              <w:top w:val="nil"/>
              <w:left w:val="nil"/>
              <w:bottom w:val="nil"/>
              <w:right w:val="nil"/>
            </w:tcBorders>
            <w:shd w:val="clear" w:color="auto" w:fill="auto"/>
            <w:tcMar>
              <w:top w:w="80" w:type="dxa"/>
              <w:left w:w="80" w:type="dxa"/>
              <w:bottom w:w="80" w:type="dxa"/>
              <w:right w:w="80" w:type="dxa"/>
            </w:tcMar>
          </w:tcPr>
          <w:p w14:paraId="5EEB0C65" w14:textId="77777777" w:rsidR="00AF14B1" w:rsidRPr="009B2AE1" w:rsidRDefault="00AF14B1">
            <w:pPr>
              <w:rPr>
                <w:rFonts w:ascii="Times New Roman" w:hAnsi="Times New Roman" w:cs="Times New Roman"/>
                <w:sz w:val="24"/>
                <w:szCs w:val="24"/>
              </w:rPr>
            </w:pPr>
          </w:p>
        </w:tc>
        <w:tc>
          <w:tcPr>
            <w:tcW w:w="7542" w:type="dxa"/>
            <w:gridSpan w:val="5"/>
            <w:tcBorders>
              <w:top w:val="single" w:sz="4" w:space="0" w:color="C0C0C0"/>
              <w:left w:val="nil"/>
              <w:bottom w:val="single" w:sz="8" w:space="0" w:color="C0C0C0"/>
              <w:right w:val="nil"/>
            </w:tcBorders>
            <w:shd w:val="clear" w:color="auto" w:fill="ECECEC"/>
            <w:tcMar>
              <w:top w:w="80" w:type="dxa"/>
              <w:left w:w="80" w:type="dxa"/>
              <w:bottom w:w="80" w:type="dxa"/>
              <w:right w:w="363" w:type="dxa"/>
            </w:tcMar>
            <w:vAlign w:val="center"/>
          </w:tcPr>
          <w:p w14:paraId="7A477214" w14:textId="77777777" w:rsidR="00AF14B1" w:rsidRPr="009B2AE1" w:rsidRDefault="00AB3612">
            <w:pPr>
              <w:pStyle w:val="ECVLanguageCertificate"/>
              <w:rPr>
                <w:rFonts w:ascii="Times New Roman" w:hAnsi="Times New Roman" w:cs="Times New Roman"/>
                <w:sz w:val="24"/>
                <w:szCs w:val="24"/>
              </w:rPr>
            </w:pPr>
            <w:r w:rsidRPr="009B2AE1">
              <w:rPr>
                <w:rFonts w:ascii="Times New Roman" w:hAnsi="Times New Roman" w:cs="Times New Roman"/>
                <w:sz w:val="24"/>
                <w:szCs w:val="24"/>
              </w:rPr>
              <w:t>Cambridge FCE</w:t>
            </w:r>
          </w:p>
        </w:tc>
      </w:tr>
      <w:tr w:rsidR="00AF14B1" w:rsidRPr="009B2AE1" w14:paraId="1E603A36" w14:textId="77777777">
        <w:trPr>
          <w:trHeight w:val="365"/>
        </w:trPr>
        <w:tc>
          <w:tcPr>
            <w:tcW w:w="2834" w:type="dxa"/>
            <w:tcBorders>
              <w:top w:val="nil"/>
              <w:left w:val="nil"/>
              <w:bottom w:val="nil"/>
              <w:right w:val="nil"/>
            </w:tcBorders>
            <w:shd w:val="clear" w:color="auto" w:fill="auto"/>
            <w:tcMar>
              <w:top w:w="80" w:type="dxa"/>
              <w:left w:w="80" w:type="dxa"/>
              <w:bottom w:w="80" w:type="dxa"/>
              <w:right w:w="80" w:type="dxa"/>
            </w:tcMar>
          </w:tcPr>
          <w:p w14:paraId="1D788473" w14:textId="77777777" w:rsidR="00AF14B1" w:rsidRPr="009B2AE1" w:rsidRDefault="00AF14B1">
            <w:pPr>
              <w:rPr>
                <w:rFonts w:ascii="Times New Roman" w:hAnsi="Times New Roman" w:cs="Times New Roman"/>
                <w:sz w:val="24"/>
                <w:szCs w:val="24"/>
              </w:rPr>
            </w:pPr>
          </w:p>
        </w:tc>
        <w:tc>
          <w:tcPr>
            <w:tcW w:w="7542" w:type="dxa"/>
            <w:gridSpan w:val="5"/>
            <w:tcBorders>
              <w:top w:val="single" w:sz="8" w:space="0" w:color="C0C0C0"/>
              <w:left w:val="nil"/>
              <w:bottom w:val="nil"/>
              <w:right w:val="nil"/>
            </w:tcBorders>
            <w:shd w:val="clear" w:color="auto" w:fill="auto"/>
            <w:tcMar>
              <w:top w:w="80" w:type="dxa"/>
              <w:left w:w="80" w:type="dxa"/>
              <w:bottom w:w="80" w:type="dxa"/>
              <w:right w:w="80" w:type="dxa"/>
            </w:tcMar>
            <w:vAlign w:val="bottom"/>
          </w:tcPr>
          <w:p w14:paraId="337DEB46" w14:textId="77777777" w:rsidR="00AF14B1" w:rsidRPr="009B2AE1" w:rsidRDefault="00AB3612">
            <w:pPr>
              <w:pStyle w:val="ECVLanguageExplanation"/>
              <w:rPr>
                <w:rFonts w:ascii="Times New Roman" w:hAnsi="Times New Roman" w:cs="Times New Roman"/>
                <w:sz w:val="24"/>
                <w:szCs w:val="24"/>
              </w:rPr>
            </w:pPr>
            <w:r w:rsidRPr="009B2AE1">
              <w:rPr>
                <w:rFonts w:ascii="Times New Roman" w:hAnsi="Times New Roman" w:cs="Times New Roman"/>
                <w:sz w:val="24"/>
                <w:szCs w:val="24"/>
              </w:rPr>
              <w:t>Levels: A1/A2: Basic user - B1/B2: Independent user - C1/C2 Proficient user</w:t>
            </w:r>
          </w:p>
          <w:p w14:paraId="00B79874" w14:textId="77777777" w:rsidR="00AF14B1" w:rsidRPr="009B2AE1" w:rsidRDefault="00000000">
            <w:pPr>
              <w:pStyle w:val="ECVLanguageExplanation"/>
              <w:rPr>
                <w:rFonts w:ascii="Times New Roman" w:hAnsi="Times New Roman" w:cs="Times New Roman"/>
                <w:sz w:val="24"/>
                <w:szCs w:val="24"/>
              </w:rPr>
            </w:pPr>
            <w:hyperlink r:id="rId18" w:history="1">
              <w:r w:rsidR="00AB3612" w:rsidRPr="009B2AE1">
                <w:rPr>
                  <w:rStyle w:val="Hyperlink0"/>
                  <w:rFonts w:ascii="Times New Roman" w:hAnsi="Times New Roman" w:cs="Times New Roman"/>
                  <w:sz w:val="24"/>
                  <w:szCs w:val="24"/>
                </w:rPr>
                <w:t>Common European Framework of Reference for Languages</w:t>
              </w:r>
            </w:hyperlink>
          </w:p>
        </w:tc>
      </w:tr>
    </w:tbl>
    <w:p w14:paraId="6CA5F990" w14:textId="77777777" w:rsidR="00AF14B1" w:rsidRPr="009B2AE1" w:rsidRDefault="00AF14B1">
      <w:pPr>
        <w:rPr>
          <w:rFonts w:ascii="Times New Roman" w:hAnsi="Times New Roman" w:cs="Times New Roman"/>
          <w:sz w:val="24"/>
          <w:szCs w:val="24"/>
        </w:rPr>
      </w:pPr>
    </w:p>
    <w:tbl>
      <w:tblPr>
        <w:tblStyle w:val="TableNormal"/>
        <w:tblW w:w="1037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834"/>
        <w:gridCol w:w="7542"/>
      </w:tblGrid>
      <w:tr w:rsidR="00AF14B1" w:rsidRPr="009B2AE1" w14:paraId="2394BB78" w14:textId="77777777">
        <w:trPr>
          <w:trHeight w:val="2794"/>
        </w:trPr>
        <w:tc>
          <w:tcPr>
            <w:tcW w:w="2834" w:type="dxa"/>
            <w:tcBorders>
              <w:top w:val="nil"/>
              <w:left w:val="nil"/>
              <w:bottom w:val="nil"/>
              <w:right w:val="nil"/>
            </w:tcBorders>
            <w:shd w:val="clear" w:color="auto" w:fill="auto"/>
            <w:tcMar>
              <w:top w:w="80" w:type="dxa"/>
              <w:left w:w="80" w:type="dxa"/>
              <w:bottom w:w="80" w:type="dxa"/>
              <w:right w:w="363" w:type="dxa"/>
            </w:tcMar>
          </w:tcPr>
          <w:p w14:paraId="36640DC0" w14:textId="77777777" w:rsidR="00AF14B1" w:rsidRPr="009B2AE1" w:rsidRDefault="00AF14B1" w:rsidP="00E22976">
            <w:pPr>
              <w:pStyle w:val="ECVLeftDetails"/>
              <w:spacing w:beforeLines="28" w:before="67"/>
              <w:rPr>
                <w:rFonts w:ascii="Times New Roman" w:hAnsi="Times New Roman" w:cs="Times New Roman"/>
                <w:sz w:val="24"/>
                <w:szCs w:val="24"/>
              </w:rPr>
            </w:pPr>
          </w:p>
          <w:p w14:paraId="3770475B" w14:textId="77777777" w:rsidR="00AF14B1" w:rsidRPr="009B2AE1" w:rsidRDefault="00AB3612" w:rsidP="00E22976">
            <w:pPr>
              <w:pStyle w:val="ECVLeftDetails"/>
              <w:spacing w:beforeLines="28" w:before="67"/>
              <w:rPr>
                <w:rFonts w:ascii="Times New Roman" w:hAnsi="Times New Roman" w:cs="Times New Roman"/>
                <w:sz w:val="24"/>
                <w:szCs w:val="24"/>
              </w:rPr>
            </w:pPr>
            <w:r w:rsidRPr="009B2AE1">
              <w:rPr>
                <w:rFonts w:ascii="Times New Roman" w:hAnsi="Times New Roman" w:cs="Times New Roman"/>
                <w:sz w:val="24"/>
                <w:szCs w:val="24"/>
              </w:rPr>
              <w:t>Communication skills</w:t>
            </w:r>
          </w:p>
        </w:tc>
        <w:tc>
          <w:tcPr>
            <w:tcW w:w="7542" w:type="dxa"/>
            <w:tcBorders>
              <w:top w:val="nil"/>
              <w:left w:val="nil"/>
              <w:bottom w:val="nil"/>
              <w:right w:val="nil"/>
            </w:tcBorders>
            <w:shd w:val="clear" w:color="auto" w:fill="auto"/>
            <w:tcMar>
              <w:top w:w="80" w:type="dxa"/>
              <w:left w:w="80" w:type="dxa"/>
              <w:bottom w:w="80" w:type="dxa"/>
              <w:right w:w="80" w:type="dxa"/>
            </w:tcMar>
          </w:tcPr>
          <w:p w14:paraId="696E4845" w14:textId="77777777" w:rsidR="00AF14B1" w:rsidRPr="009B2AE1" w:rsidRDefault="00AF14B1" w:rsidP="00E22976">
            <w:pPr>
              <w:pStyle w:val="ECVSectionDetails"/>
              <w:spacing w:beforeLines="28" w:before="67" w:line="240" w:lineRule="auto"/>
              <w:rPr>
                <w:rFonts w:ascii="Times New Roman" w:hAnsi="Times New Roman" w:cs="Times New Roman"/>
                <w:sz w:val="24"/>
                <w:szCs w:val="24"/>
              </w:rPr>
            </w:pPr>
          </w:p>
          <w:p w14:paraId="2CBCC4C0" w14:textId="3AB14D59" w:rsidR="00493D2E" w:rsidRPr="009E3C90" w:rsidRDefault="00AB3612" w:rsidP="00E22976">
            <w:pPr>
              <w:pStyle w:val="ECVSectionBullet"/>
              <w:numPr>
                <w:ilvl w:val="0"/>
                <w:numId w:val="16"/>
              </w:numPr>
              <w:spacing w:before="28" w:line="240" w:lineRule="auto"/>
              <w:rPr>
                <w:rFonts w:ascii="Times New Roman" w:hAnsi="Times New Roman" w:cs="Times New Roman"/>
                <w:sz w:val="22"/>
                <w:szCs w:val="22"/>
              </w:rPr>
            </w:pPr>
            <w:r w:rsidRPr="007E6A19">
              <w:rPr>
                <w:rFonts w:ascii="Times New Roman" w:hAnsi="Times New Roman" w:cs="Times New Roman"/>
                <w:sz w:val="22"/>
                <w:szCs w:val="22"/>
              </w:rPr>
              <w:t>I have a high ability to work in a team</w:t>
            </w:r>
            <w:r w:rsidR="00B30E09">
              <w:rPr>
                <w:rFonts w:ascii="Times New Roman" w:hAnsi="Times New Roman" w:cs="Times New Roman"/>
                <w:sz w:val="22"/>
                <w:szCs w:val="22"/>
              </w:rPr>
              <w:t xml:space="preserve"> and I find it both pleasant and stimulating as </w:t>
            </w:r>
            <w:r w:rsidR="00B30E09" w:rsidRPr="007E6A19">
              <w:rPr>
                <w:rFonts w:ascii="Times New Roman" w:hAnsi="Times New Roman" w:cs="Times New Roman"/>
                <w:sz w:val="22"/>
                <w:szCs w:val="22"/>
              </w:rPr>
              <w:t>I</w:t>
            </w:r>
            <w:r w:rsidR="00B30E09">
              <w:rPr>
                <w:rFonts w:ascii="Times New Roman" w:hAnsi="Times New Roman" w:cs="Times New Roman"/>
                <w:sz w:val="22"/>
                <w:szCs w:val="22"/>
              </w:rPr>
              <w:t>'m able t</w:t>
            </w:r>
            <w:r w:rsidR="00B30E09" w:rsidRPr="007E6A19">
              <w:rPr>
                <w:rFonts w:ascii="Times New Roman" w:hAnsi="Times New Roman" w:cs="Times New Roman"/>
                <w:sz w:val="22"/>
                <w:szCs w:val="22"/>
              </w:rPr>
              <w:t>o develop working collaborations and personal relations with my colleagues, learn from them and be able to contribute with my own ideas</w:t>
            </w:r>
            <w:r w:rsidR="00B30E09">
              <w:rPr>
                <w:rFonts w:ascii="Times New Roman" w:hAnsi="Times New Roman" w:cs="Times New Roman"/>
                <w:sz w:val="22"/>
                <w:szCs w:val="22"/>
              </w:rPr>
              <w:t xml:space="preserve"> toward the most effective way to reach a goal</w:t>
            </w:r>
            <w:r w:rsidR="00B30E09" w:rsidRPr="007E6A19">
              <w:rPr>
                <w:rFonts w:ascii="Times New Roman" w:hAnsi="Times New Roman" w:cs="Times New Roman"/>
                <w:sz w:val="22"/>
                <w:szCs w:val="22"/>
              </w:rPr>
              <w:t>.</w:t>
            </w:r>
            <w:r w:rsidR="00B30E09">
              <w:rPr>
                <w:rFonts w:ascii="Times New Roman" w:hAnsi="Times New Roman" w:cs="Times New Roman"/>
                <w:sz w:val="22"/>
                <w:szCs w:val="22"/>
              </w:rPr>
              <w:t xml:space="preserve"> For example, during the job as research fellow I was able to efficiently coordinate with my colleagues in sharing information and product</w:t>
            </w:r>
            <w:r w:rsidR="00493D2E">
              <w:rPr>
                <w:rFonts w:ascii="Times New Roman" w:hAnsi="Times New Roman" w:cs="Times New Roman"/>
                <w:sz w:val="22"/>
                <w:szCs w:val="22"/>
              </w:rPr>
              <w:t xml:space="preserve"> to quickly and precisely assembling scientific-sound reports. </w:t>
            </w:r>
            <w:r w:rsidR="009E3C90">
              <w:rPr>
                <w:rFonts w:ascii="Times New Roman" w:hAnsi="Times New Roman" w:cs="Times New Roman"/>
                <w:sz w:val="22"/>
                <w:szCs w:val="22"/>
              </w:rPr>
              <w:t>Such</w:t>
            </w:r>
            <w:r w:rsidR="00493D2E" w:rsidRPr="009E3C90">
              <w:rPr>
                <w:rFonts w:ascii="Times New Roman" w:hAnsi="Times New Roman" w:cs="Times New Roman"/>
                <w:sz w:val="22"/>
                <w:szCs w:val="22"/>
              </w:rPr>
              <w:t xml:space="preserve"> skills </w:t>
            </w:r>
            <w:r w:rsidR="009E3C90" w:rsidRPr="009E3C90">
              <w:rPr>
                <w:rFonts w:ascii="Times New Roman" w:hAnsi="Times New Roman" w:cs="Times New Roman"/>
                <w:sz w:val="22"/>
                <w:szCs w:val="22"/>
              </w:rPr>
              <w:t xml:space="preserve">derive </w:t>
            </w:r>
            <w:r w:rsidRPr="009E3C90">
              <w:rPr>
                <w:rFonts w:ascii="Times New Roman" w:hAnsi="Times New Roman" w:cs="Times New Roman"/>
                <w:sz w:val="22"/>
                <w:szCs w:val="22"/>
              </w:rPr>
              <w:t xml:space="preserve">from </w:t>
            </w:r>
            <w:r w:rsidR="009E3C90">
              <w:rPr>
                <w:rFonts w:ascii="Times New Roman" w:hAnsi="Times New Roman" w:cs="Times New Roman"/>
                <w:sz w:val="22"/>
                <w:szCs w:val="22"/>
              </w:rPr>
              <w:t xml:space="preserve">both </w:t>
            </w:r>
            <w:r w:rsidRPr="009E3C90">
              <w:rPr>
                <w:rFonts w:ascii="Times New Roman" w:hAnsi="Times New Roman" w:cs="Times New Roman"/>
                <w:sz w:val="22"/>
                <w:szCs w:val="22"/>
              </w:rPr>
              <w:t xml:space="preserve">experiences in </w:t>
            </w:r>
            <w:r w:rsidR="00B30E09" w:rsidRPr="009E3C90">
              <w:rPr>
                <w:rFonts w:ascii="Times New Roman" w:hAnsi="Times New Roman" w:cs="Times New Roman"/>
                <w:sz w:val="22"/>
                <w:szCs w:val="22"/>
              </w:rPr>
              <w:t xml:space="preserve">school and </w:t>
            </w:r>
            <w:r w:rsidRPr="009E3C90">
              <w:rPr>
                <w:rFonts w:ascii="Times New Roman" w:hAnsi="Times New Roman" w:cs="Times New Roman"/>
                <w:sz w:val="22"/>
                <w:szCs w:val="22"/>
              </w:rPr>
              <w:t>university</w:t>
            </w:r>
            <w:r w:rsidR="009E3C90">
              <w:rPr>
                <w:rFonts w:ascii="Times New Roman" w:hAnsi="Times New Roman" w:cs="Times New Roman"/>
                <w:sz w:val="22"/>
                <w:szCs w:val="22"/>
              </w:rPr>
              <w:t>, and from</w:t>
            </w:r>
            <w:r w:rsidR="009E3C90" w:rsidRPr="009E3C90">
              <w:rPr>
                <w:rFonts w:ascii="Times New Roman" w:hAnsi="Times New Roman" w:cs="Times New Roman"/>
                <w:sz w:val="22"/>
                <w:szCs w:val="22"/>
              </w:rPr>
              <w:t xml:space="preserve"> m</w:t>
            </w:r>
            <w:r w:rsidR="00B30E09" w:rsidRPr="009E3C90">
              <w:rPr>
                <w:rFonts w:ascii="Times New Roman" w:hAnsi="Times New Roman" w:cs="Times New Roman"/>
                <w:sz w:val="22"/>
                <w:szCs w:val="22"/>
              </w:rPr>
              <w:t>y</w:t>
            </w:r>
            <w:r w:rsidRPr="009E3C90">
              <w:rPr>
                <w:rFonts w:ascii="Times New Roman" w:hAnsi="Times New Roman" w:cs="Times New Roman"/>
                <w:sz w:val="22"/>
                <w:szCs w:val="22"/>
              </w:rPr>
              <w:t xml:space="preserve"> </w:t>
            </w:r>
            <w:r w:rsidR="00B30E09" w:rsidRPr="009E3C90">
              <w:rPr>
                <w:rFonts w:ascii="Times New Roman" w:hAnsi="Times New Roman" w:cs="Times New Roman"/>
                <w:sz w:val="22"/>
                <w:szCs w:val="22"/>
              </w:rPr>
              <w:t>early</w:t>
            </w:r>
            <w:r w:rsidRPr="009E3C90">
              <w:rPr>
                <w:rFonts w:ascii="Times New Roman" w:hAnsi="Times New Roman" w:cs="Times New Roman"/>
                <w:sz w:val="22"/>
                <w:szCs w:val="22"/>
              </w:rPr>
              <w:t xml:space="preserve"> work experience</w:t>
            </w:r>
            <w:r w:rsidR="009E3C90">
              <w:rPr>
                <w:rFonts w:ascii="Times New Roman" w:hAnsi="Times New Roman" w:cs="Times New Roman"/>
                <w:sz w:val="22"/>
                <w:szCs w:val="22"/>
              </w:rPr>
              <w:t>s, which</w:t>
            </w:r>
            <w:r w:rsidRPr="009E3C90">
              <w:rPr>
                <w:rFonts w:ascii="Times New Roman" w:hAnsi="Times New Roman" w:cs="Times New Roman"/>
                <w:sz w:val="22"/>
                <w:szCs w:val="22"/>
              </w:rPr>
              <w:t xml:space="preserve"> </w:t>
            </w:r>
            <w:r w:rsidR="00B30E09" w:rsidRPr="009E3C90">
              <w:rPr>
                <w:rFonts w:ascii="Times New Roman" w:hAnsi="Times New Roman" w:cs="Times New Roman"/>
                <w:sz w:val="22"/>
                <w:szCs w:val="22"/>
              </w:rPr>
              <w:t>proved incredibly valuable</w:t>
            </w:r>
            <w:r w:rsidR="009E3C90">
              <w:rPr>
                <w:rFonts w:ascii="Times New Roman" w:hAnsi="Times New Roman" w:cs="Times New Roman"/>
                <w:sz w:val="22"/>
                <w:szCs w:val="22"/>
              </w:rPr>
              <w:t xml:space="preserve"> in team-building abilities</w:t>
            </w:r>
            <w:r w:rsidRPr="009E3C90">
              <w:rPr>
                <w:rFonts w:ascii="Times New Roman" w:hAnsi="Times New Roman" w:cs="Times New Roman"/>
                <w:sz w:val="22"/>
                <w:szCs w:val="22"/>
              </w:rPr>
              <w:t>. Moreover, I have refined my attitude to teamwork since young age through the sport of volleyball and scouting activity in which I used to be the coordinator of my squad.</w:t>
            </w:r>
          </w:p>
          <w:p w14:paraId="361726CF" w14:textId="5B40C8AD" w:rsidR="00493D2E" w:rsidRPr="009E3C90" w:rsidRDefault="00AB3612" w:rsidP="00E22976">
            <w:pPr>
              <w:pStyle w:val="ECVSectionBullet"/>
              <w:numPr>
                <w:ilvl w:val="0"/>
                <w:numId w:val="16"/>
              </w:numPr>
              <w:spacing w:before="28" w:line="240" w:lineRule="auto"/>
              <w:rPr>
                <w:rFonts w:ascii="Times New Roman" w:hAnsi="Times New Roman" w:cs="Times New Roman"/>
                <w:sz w:val="22"/>
                <w:szCs w:val="22"/>
              </w:rPr>
            </w:pPr>
            <w:r w:rsidRPr="00493D2E">
              <w:rPr>
                <w:rFonts w:ascii="Times New Roman" w:hAnsi="Times New Roman" w:cs="Times New Roman"/>
                <w:sz w:val="22"/>
                <w:szCs w:val="22"/>
              </w:rPr>
              <w:t>I am able to work independently</w:t>
            </w:r>
            <w:r w:rsidR="00493D2E">
              <w:rPr>
                <w:rFonts w:ascii="Times New Roman" w:hAnsi="Times New Roman" w:cs="Times New Roman"/>
                <w:sz w:val="22"/>
                <w:szCs w:val="22"/>
              </w:rPr>
              <w:t>. Not only it was a requirement for the job as fellow researcher but it's a skill I learned and polished during the writing of both my bachelor and my master's thesis</w:t>
            </w:r>
            <w:r w:rsidR="009E3C90">
              <w:rPr>
                <w:rFonts w:ascii="Times New Roman" w:hAnsi="Times New Roman" w:cs="Times New Roman"/>
                <w:sz w:val="22"/>
                <w:szCs w:val="22"/>
              </w:rPr>
              <w:t xml:space="preserve"> s</w:t>
            </w:r>
            <w:r w:rsidR="00493D2E">
              <w:rPr>
                <w:rFonts w:ascii="Times New Roman" w:hAnsi="Times New Roman" w:cs="Times New Roman"/>
                <w:sz w:val="22"/>
                <w:szCs w:val="22"/>
              </w:rPr>
              <w:t xml:space="preserve">ince </w:t>
            </w:r>
            <w:r w:rsidR="009E3C90">
              <w:rPr>
                <w:rFonts w:ascii="Times New Roman" w:hAnsi="Times New Roman" w:cs="Times New Roman"/>
                <w:sz w:val="22"/>
                <w:szCs w:val="22"/>
              </w:rPr>
              <w:t>the greatest amount</w:t>
            </w:r>
            <w:r w:rsidR="00493D2E">
              <w:rPr>
                <w:rFonts w:ascii="Times New Roman" w:hAnsi="Times New Roman" w:cs="Times New Roman"/>
                <w:sz w:val="22"/>
                <w:szCs w:val="22"/>
              </w:rPr>
              <w:t xml:space="preserve"> of </w:t>
            </w:r>
            <w:r w:rsidR="009E3C90">
              <w:rPr>
                <w:rFonts w:ascii="Times New Roman" w:hAnsi="Times New Roman" w:cs="Times New Roman"/>
                <w:sz w:val="22"/>
                <w:szCs w:val="22"/>
              </w:rPr>
              <w:t>bibliographic research, methodology implementation, data analysis and result presentation was conducted unassisted.</w:t>
            </w:r>
            <w:r w:rsidR="00493D2E">
              <w:rPr>
                <w:rFonts w:ascii="Times New Roman" w:hAnsi="Times New Roman" w:cs="Times New Roman"/>
                <w:sz w:val="22"/>
                <w:szCs w:val="22"/>
              </w:rPr>
              <w:t xml:space="preserve">  </w:t>
            </w:r>
            <w:r w:rsidRPr="00493D2E">
              <w:rPr>
                <w:rFonts w:ascii="Times New Roman" w:hAnsi="Times New Roman" w:cs="Times New Roman"/>
                <w:sz w:val="22"/>
                <w:szCs w:val="22"/>
              </w:rPr>
              <w:t xml:space="preserve"> </w:t>
            </w:r>
          </w:p>
          <w:p w14:paraId="288FE41C" w14:textId="77777777" w:rsidR="00AF14B1" w:rsidRPr="007E6A19" w:rsidRDefault="00AB3612" w:rsidP="00E22976">
            <w:pPr>
              <w:pStyle w:val="ECVSectionBullet"/>
              <w:numPr>
                <w:ilvl w:val="0"/>
                <w:numId w:val="16"/>
              </w:numPr>
              <w:spacing w:before="28" w:line="240" w:lineRule="auto"/>
              <w:rPr>
                <w:rFonts w:ascii="Times New Roman" w:hAnsi="Times New Roman" w:cs="Times New Roman"/>
                <w:sz w:val="22"/>
                <w:szCs w:val="22"/>
              </w:rPr>
            </w:pPr>
            <w:r w:rsidRPr="007E6A19">
              <w:rPr>
                <w:rFonts w:ascii="Times New Roman" w:hAnsi="Times New Roman" w:cs="Times New Roman"/>
                <w:sz w:val="22"/>
                <w:szCs w:val="22"/>
              </w:rPr>
              <w:t xml:space="preserve">I like travelling abroad because of the confrontation with different cultures as I ascertained in several trips, including educational ones, in a multicultural environment. </w:t>
            </w:r>
          </w:p>
          <w:p w14:paraId="332EC051" w14:textId="77777777" w:rsidR="00AF14B1" w:rsidRPr="009B2AE1" w:rsidRDefault="00AB3612" w:rsidP="00E22976">
            <w:pPr>
              <w:pStyle w:val="ECVSectionBullet"/>
              <w:numPr>
                <w:ilvl w:val="0"/>
                <w:numId w:val="16"/>
              </w:numPr>
              <w:spacing w:before="28" w:line="240" w:lineRule="auto"/>
              <w:rPr>
                <w:rFonts w:ascii="Times New Roman" w:hAnsi="Times New Roman" w:cs="Times New Roman"/>
                <w:sz w:val="24"/>
                <w:szCs w:val="24"/>
              </w:rPr>
            </w:pPr>
            <w:r w:rsidRPr="007E6A19">
              <w:rPr>
                <w:rFonts w:ascii="Times New Roman" w:hAnsi="Times New Roman" w:cs="Times New Roman"/>
                <w:sz w:val="22"/>
                <w:szCs w:val="22"/>
              </w:rPr>
              <w:t>During the pandemic, I acquired excellent dexterity with the main video conferencing programs (e.g., Google Meet; Zoom; Microsoft Teams).</w:t>
            </w:r>
          </w:p>
        </w:tc>
      </w:tr>
    </w:tbl>
    <w:p w14:paraId="1BE8AE7B" w14:textId="77777777" w:rsidR="00AF14B1" w:rsidRPr="009B2AE1" w:rsidRDefault="00AF14B1" w:rsidP="00E22976">
      <w:pPr>
        <w:pStyle w:val="ECVText"/>
        <w:spacing w:beforeLines="28" w:before="67" w:line="240" w:lineRule="auto"/>
        <w:rPr>
          <w:rFonts w:ascii="Times New Roman" w:hAnsi="Times New Roman" w:cs="Times New Roman"/>
          <w:sz w:val="24"/>
          <w:szCs w:val="24"/>
        </w:rPr>
      </w:pPr>
    </w:p>
    <w:tbl>
      <w:tblPr>
        <w:tblStyle w:val="TableNormal"/>
        <w:tblW w:w="1037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834"/>
        <w:gridCol w:w="7542"/>
      </w:tblGrid>
      <w:tr w:rsidR="00AF14B1" w:rsidRPr="009B2AE1" w14:paraId="1054FE5C" w14:textId="77777777">
        <w:trPr>
          <w:trHeight w:val="794"/>
        </w:trPr>
        <w:tc>
          <w:tcPr>
            <w:tcW w:w="2834" w:type="dxa"/>
            <w:tcBorders>
              <w:top w:val="nil"/>
              <w:left w:val="nil"/>
              <w:bottom w:val="nil"/>
              <w:right w:val="nil"/>
            </w:tcBorders>
            <w:shd w:val="clear" w:color="auto" w:fill="auto"/>
            <w:tcMar>
              <w:top w:w="80" w:type="dxa"/>
              <w:left w:w="80" w:type="dxa"/>
              <w:bottom w:w="80" w:type="dxa"/>
              <w:right w:w="363" w:type="dxa"/>
            </w:tcMar>
          </w:tcPr>
          <w:p w14:paraId="487A6DE3" w14:textId="77777777" w:rsidR="00AF14B1" w:rsidRPr="009B2AE1" w:rsidRDefault="00AB3612" w:rsidP="00E22976">
            <w:pPr>
              <w:pStyle w:val="ECVLeftDetails"/>
              <w:spacing w:beforeLines="28" w:before="67"/>
              <w:rPr>
                <w:rFonts w:ascii="Times New Roman" w:hAnsi="Times New Roman" w:cs="Times New Roman"/>
                <w:sz w:val="24"/>
                <w:szCs w:val="24"/>
              </w:rPr>
            </w:pPr>
            <w:proofErr w:type="spellStart"/>
            <w:r w:rsidRPr="009B2AE1">
              <w:rPr>
                <w:rFonts w:ascii="Times New Roman" w:hAnsi="Times New Roman" w:cs="Times New Roman"/>
                <w:sz w:val="24"/>
                <w:szCs w:val="24"/>
              </w:rPr>
              <w:t>Organisational</w:t>
            </w:r>
            <w:proofErr w:type="spellEnd"/>
            <w:r w:rsidRPr="009B2AE1">
              <w:rPr>
                <w:rFonts w:ascii="Times New Roman" w:hAnsi="Times New Roman" w:cs="Times New Roman"/>
                <w:sz w:val="24"/>
                <w:szCs w:val="24"/>
              </w:rPr>
              <w:t xml:space="preserve"> / managerial skills</w:t>
            </w:r>
          </w:p>
        </w:tc>
        <w:tc>
          <w:tcPr>
            <w:tcW w:w="7542" w:type="dxa"/>
            <w:tcBorders>
              <w:top w:val="nil"/>
              <w:left w:val="nil"/>
              <w:bottom w:val="nil"/>
              <w:right w:val="nil"/>
            </w:tcBorders>
            <w:shd w:val="clear" w:color="auto" w:fill="auto"/>
            <w:tcMar>
              <w:top w:w="80" w:type="dxa"/>
              <w:left w:w="80" w:type="dxa"/>
              <w:bottom w:w="80" w:type="dxa"/>
              <w:right w:w="80" w:type="dxa"/>
            </w:tcMar>
          </w:tcPr>
          <w:p w14:paraId="7BEB2D54" w14:textId="441E4317" w:rsidR="005D26A5" w:rsidRDefault="005D26A5" w:rsidP="00E22976">
            <w:pPr>
              <w:pStyle w:val="ECVSectionBullet"/>
              <w:numPr>
                <w:ilvl w:val="0"/>
                <w:numId w:val="17"/>
              </w:numPr>
              <w:spacing w:beforeLines="28" w:before="67" w:line="240" w:lineRule="auto"/>
              <w:rPr>
                <w:rFonts w:ascii="Times New Roman" w:hAnsi="Times New Roman" w:cs="Times New Roman"/>
                <w:sz w:val="22"/>
                <w:szCs w:val="22"/>
              </w:rPr>
            </w:pPr>
            <w:r>
              <w:rPr>
                <w:rFonts w:ascii="Times New Roman" w:hAnsi="Times New Roman" w:cs="Times New Roman"/>
                <w:sz w:val="22"/>
                <w:szCs w:val="22"/>
              </w:rPr>
              <w:t xml:space="preserve">I was part of the organizing </w:t>
            </w:r>
            <w:proofErr w:type="spellStart"/>
            <w:r>
              <w:rPr>
                <w:rFonts w:ascii="Times New Roman" w:hAnsi="Times New Roman" w:cs="Times New Roman"/>
                <w:sz w:val="22"/>
                <w:szCs w:val="22"/>
              </w:rPr>
              <w:t>committe</w:t>
            </w:r>
            <w:proofErr w:type="spellEnd"/>
            <w:r>
              <w:rPr>
                <w:rFonts w:ascii="Times New Roman" w:hAnsi="Times New Roman" w:cs="Times New Roman"/>
                <w:sz w:val="22"/>
                <w:szCs w:val="22"/>
              </w:rPr>
              <w:t xml:space="preserve"> of EU Horizon Europe </w:t>
            </w:r>
            <w:proofErr w:type="spellStart"/>
            <w:r>
              <w:rPr>
                <w:rFonts w:ascii="Times New Roman" w:hAnsi="Times New Roman" w:cs="Times New Roman"/>
                <w:sz w:val="22"/>
                <w:szCs w:val="22"/>
              </w:rPr>
              <w:t>EarthBridge</w:t>
            </w:r>
            <w:proofErr w:type="spellEnd"/>
            <w:r>
              <w:rPr>
                <w:rFonts w:ascii="Times New Roman" w:hAnsi="Times New Roman" w:cs="Times New Roman"/>
                <w:sz w:val="22"/>
                <w:szCs w:val="22"/>
              </w:rPr>
              <w:t xml:space="preserve"> conference in Bologna 26-28 June 2023. my mansion </w:t>
            </w:r>
            <w:proofErr w:type="gramStart"/>
            <w:r>
              <w:rPr>
                <w:rFonts w:ascii="Times New Roman" w:hAnsi="Times New Roman" w:cs="Times New Roman"/>
                <w:sz w:val="22"/>
                <w:szCs w:val="22"/>
              </w:rPr>
              <w:t>were</w:t>
            </w:r>
            <w:proofErr w:type="gramEnd"/>
            <w:r>
              <w:rPr>
                <w:rFonts w:ascii="Times New Roman" w:hAnsi="Times New Roman" w:cs="Times New Roman"/>
                <w:sz w:val="22"/>
                <w:szCs w:val="22"/>
              </w:rPr>
              <w:t xml:space="preserve"> to communicate with international guests and deal with network issues.</w:t>
            </w:r>
          </w:p>
          <w:p w14:paraId="1BD68910" w14:textId="00208DC3" w:rsidR="00AF14B1" w:rsidRPr="007E6A19" w:rsidRDefault="00AB3612" w:rsidP="00E22976">
            <w:pPr>
              <w:pStyle w:val="ECVSectionBullet"/>
              <w:numPr>
                <w:ilvl w:val="0"/>
                <w:numId w:val="17"/>
              </w:numPr>
              <w:spacing w:beforeLines="28" w:before="67" w:line="240" w:lineRule="auto"/>
              <w:rPr>
                <w:rFonts w:ascii="Times New Roman" w:hAnsi="Times New Roman" w:cs="Times New Roman"/>
                <w:sz w:val="22"/>
                <w:szCs w:val="22"/>
              </w:rPr>
            </w:pPr>
            <w:r w:rsidRPr="007E6A19">
              <w:rPr>
                <w:rFonts w:ascii="Times New Roman" w:hAnsi="Times New Roman" w:cs="Times New Roman"/>
                <w:sz w:val="22"/>
                <w:szCs w:val="22"/>
              </w:rPr>
              <w:t>In the various group work in the university field, I have often taken on the role of group coordinator; agreeing on objectives and deadlines with the professors and coordinating the members on tasks and organization of the documents produced, even working in remote.</w:t>
            </w:r>
            <w:r w:rsidR="009E3C90">
              <w:rPr>
                <w:rFonts w:ascii="Times New Roman" w:hAnsi="Times New Roman" w:cs="Times New Roman"/>
                <w:sz w:val="22"/>
                <w:szCs w:val="22"/>
              </w:rPr>
              <w:t xml:space="preserve"> I used similar organization and coordination effort in my actual job when cooperating in the production of the reports. </w:t>
            </w:r>
          </w:p>
        </w:tc>
      </w:tr>
    </w:tbl>
    <w:p w14:paraId="27AED734" w14:textId="77777777" w:rsidR="00AF14B1" w:rsidRPr="009B2AE1" w:rsidRDefault="00AF14B1">
      <w:pPr>
        <w:pStyle w:val="ECVText"/>
        <w:spacing w:line="240" w:lineRule="auto"/>
        <w:rPr>
          <w:rFonts w:ascii="Times New Roman" w:hAnsi="Times New Roman" w:cs="Times New Roman"/>
          <w:sz w:val="24"/>
          <w:szCs w:val="24"/>
        </w:rPr>
      </w:pPr>
    </w:p>
    <w:p w14:paraId="7982C02D" w14:textId="77777777" w:rsidR="00AF14B1" w:rsidRPr="009B2AE1" w:rsidRDefault="00AF14B1">
      <w:pPr>
        <w:pStyle w:val="ECVText"/>
        <w:rPr>
          <w:rFonts w:ascii="Times New Roman" w:hAnsi="Times New Roman" w:cs="Times New Roman"/>
          <w:sz w:val="24"/>
          <w:szCs w:val="24"/>
        </w:rPr>
      </w:pPr>
    </w:p>
    <w:tbl>
      <w:tblPr>
        <w:tblStyle w:val="TableNormal"/>
        <w:tblW w:w="1037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834"/>
        <w:gridCol w:w="1544"/>
        <w:gridCol w:w="1498"/>
        <w:gridCol w:w="1499"/>
        <w:gridCol w:w="1500"/>
        <w:gridCol w:w="1501"/>
      </w:tblGrid>
      <w:tr w:rsidR="00AF14B1" w:rsidRPr="009B2AE1" w14:paraId="3A6FF378" w14:textId="77777777">
        <w:trPr>
          <w:trHeight w:val="200"/>
        </w:trPr>
        <w:tc>
          <w:tcPr>
            <w:tcW w:w="2834" w:type="dxa"/>
            <w:vMerge w:val="restart"/>
            <w:tcBorders>
              <w:top w:val="nil"/>
              <w:left w:val="nil"/>
              <w:bottom w:val="nil"/>
              <w:right w:val="nil"/>
            </w:tcBorders>
            <w:shd w:val="clear" w:color="auto" w:fill="auto"/>
            <w:tcMar>
              <w:top w:w="80" w:type="dxa"/>
              <w:left w:w="80" w:type="dxa"/>
              <w:bottom w:w="80" w:type="dxa"/>
              <w:right w:w="363" w:type="dxa"/>
            </w:tcMar>
          </w:tcPr>
          <w:p w14:paraId="281379D5" w14:textId="77777777" w:rsidR="00AF14B1" w:rsidRPr="009B2AE1" w:rsidRDefault="00AB3612">
            <w:pPr>
              <w:pStyle w:val="ECVLeftDetails"/>
              <w:rPr>
                <w:rFonts w:ascii="Times New Roman" w:hAnsi="Times New Roman" w:cs="Times New Roman"/>
                <w:sz w:val="24"/>
                <w:szCs w:val="24"/>
              </w:rPr>
            </w:pPr>
            <w:r w:rsidRPr="009B2AE1">
              <w:rPr>
                <w:rFonts w:ascii="Times New Roman" w:hAnsi="Times New Roman" w:cs="Times New Roman"/>
                <w:sz w:val="24"/>
                <w:szCs w:val="24"/>
              </w:rPr>
              <w:t>Digital skills</w:t>
            </w:r>
          </w:p>
        </w:tc>
        <w:tc>
          <w:tcPr>
            <w:tcW w:w="7542" w:type="dxa"/>
            <w:gridSpan w:val="5"/>
            <w:tcBorders>
              <w:top w:val="single" w:sz="8" w:space="0" w:color="C0C0C0"/>
              <w:left w:val="nil"/>
              <w:bottom w:val="single" w:sz="8" w:space="0" w:color="C0C0C0"/>
              <w:right w:val="nil"/>
            </w:tcBorders>
            <w:shd w:val="clear" w:color="auto" w:fill="auto"/>
            <w:tcMar>
              <w:top w:w="80" w:type="dxa"/>
              <w:left w:w="80" w:type="dxa"/>
              <w:bottom w:w="80" w:type="dxa"/>
              <w:right w:w="80" w:type="dxa"/>
            </w:tcMar>
            <w:vAlign w:val="center"/>
          </w:tcPr>
          <w:p w14:paraId="0E35A10C" w14:textId="77777777" w:rsidR="00AF14B1" w:rsidRPr="009B2AE1" w:rsidRDefault="00AB3612">
            <w:pPr>
              <w:pStyle w:val="ECVLanguageHeading"/>
              <w:rPr>
                <w:rFonts w:ascii="Times New Roman" w:hAnsi="Times New Roman" w:cs="Times New Roman"/>
                <w:sz w:val="24"/>
                <w:szCs w:val="24"/>
              </w:rPr>
            </w:pPr>
            <w:r w:rsidRPr="009B2AE1">
              <w:rPr>
                <w:rFonts w:ascii="Times New Roman" w:hAnsi="Times New Roman" w:cs="Times New Roman"/>
                <w:caps w:val="0"/>
                <w:sz w:val="24"/>
                <w:szCs w:val="24"/>
              </w:rPr>
              <w:t>SELF-ASSESSMENT</w:t>
            </w:r>
          </w:p>
        </w:tc>
      </w:tr>
      <w:tr w:rsidR="00AF14B1" w:rsidRPr="009B2AE1" w14:paraId="3E7E8593" w14:textId="77777777">
        <w:trPr>
          <w:trHeight w:val="307"/>
        </w:trPr>
        <w:tc>
          <w:tcPr>
            <w:tcW w:w="2834" w:type="dxa"/>
            <w:vMerge/>
            <w:tcBorders>
              <w:top w:val="nil"/>
              <w:left w:val="nil"/>
              <w:bottom w:val="nil"/>
              <w:right w:val="nil"/>
            </w:tcBorders>
            <w:shd w:val="clear" w:color="auto" w:fill="auto"/>
          </w:tcPr>
          <w:p w14:paraId="73DC1F94" w14:textId="77777777" w:rsidR="00AF14B1" w:rsidRPr="009B2AE1" w:rsidRDefault="00AF14B1">
            <w:pPr>
              <w:rPr>
                <w:rFonts w:ascii="Times New Roman" w:hAnsi="Times New Roman" w:cs="Times New Roman"/>
                <w:sz w:val="24"/>
                <w:szCs w:val="24"/>
              </w:rPr>
            </w:pPr>
          </w:p>
        </w:tc>
        <w:tc>
          <w:tcPr>
            <w:tcW w:w="1544" w:type="dxa"/>
            <w:tcBorders>
              <w:top w:val="single" w:sz="8" w:space="0" w:color="C0C0C0"/>
              <w:left w:val="nil"/>
              <w:bottom w:val="single" w:sz="8" w:space="0" w:color="C0C0C0"/>
              <w:right w:val="single" w:sz="8" w:space="0" w:color="C0C0C0"/>
            </w:tcBorders>
            <w:shd w:val="clear" w:color="auto" w:fill="auto"/>
            <w:tcMar>
              <w:top w:w="80" w:type="dxa"/>
              <w:left w:w="80" w:type="dxa"/>
              <w:bottom w:w="80" w:type="dxa"/>
              <w:right w:w="80" w:type="dxa"/>
            </w:tcMar>
            <w:vAlign w:val="center"/>
          </w:tcPr>
          <w:p w14:paraId="5EB45A90" w14:textId="71D52899" w:rsidR="00AF14B1" w:rsidRPr="009B2AE1" w:rsidRDefault="007E6A19">
            <w:pPr>
              <w:pStyle w:val="ECVLanguageSubHeading"/>
              <w:rPr>
                <w:rFonts w:ascii="Times New Roman" w:hAnsi="Times New Roman" w:cs="Times New Roman"/>
                <w:sz w:val="24"/>
                <w:szCs w:val="24"/>
              </w:rPr>
            </w:pPr>
            <w:r>
              <w:rPr>
                <w:rFonts w:ascii="Times New Roman" w:hAnsi="Times New Roman" w:cs="Times New Roman"/>
                <w:sz w:val="24"/>
                <w:szCs w:val="24"/>
              </w:rPr>
              <w:t>Information processing</w:t>
            </w:r>
          </w:p>
        </w:tc>
        <w:tc>
          <w:tcPr>
            <w:tcW w:w="1498" w:type="dxa"/>
            <w:tcBorders>
              <w:top w:val="single" w:sz="8" w:space="0" w:color="C0C0C0"/>
              <w:left w:val="single" w:sz="8" w:space="0" w:color="C0C0C0"/>
              <w:bottom w:val="single" w:sz="8" w:space="0" w:color="C0C0C0"/>
              <w:right w:val="single" w:sz="8" w:space="0" w:color="C0C0C0"/>
            </w:tcBorders>
            <w:shd w:val="clear" w:color="auto" w:fill="auto"/>
            <w:tcMar>
              <w:top w:w="80" w:type="dxa"/>
              <w:left w:w="80" w:type="dxa"/>
              <w:bottom w:w="80" w:type="dxa"/>
              <w:right w:w="80" w:type="dxa"/>
            </w:tcMar>
            <w:vAlign w:val="center"/>
          </w:tcPr>
          <w:p w14:paraId="4803326F" w14:textId="77777777" w:rsidR="00AF14B1" w:rsidRPr="009B2AE1" w:rsidRDefault="00AB3612">
            <w:pPr>
              <w:pStyle w:val="ECVLanguageSubHeading"/>
              <w:rPr>
                <w:rFonts w:ascii="Times New Roman" w:hAnsi="Times New Roman" w:cs="Times New Roman"/>
                <w:sz w:val="24"/>
                <w:szCs w:val="24"/>
              </w:rPr>
            </w:pPr>
            <w:r w:rsidRPr="009B2AE1">
              <w:rPr>
                <w:rFonts w:ascii="Times New Roman" w:hAnsi="Times New Roman" w:cs="Times New Roman"/>
                <w:sz w:val="24"/>
                <w:szCs w:val="24"/>
              </w:rPr>
              <w:t>Communication</w:t>
            </w:r>
          </w:p>
        </w:tc>
        <w:tc>
          <w:tcPr>
            <w:tcW w:w="1499" w:type="dxa"/>
            <w:tcBorders>
              <w:top w:val="single" w:sz="8" w:space="0" w:color="C0C0C0"/>
              <w:left w:val="single" w:sz="8" w:space="0" w:color="C0C0C0"/>
              <w:bottom w:val="single" w:sz="8" w:space="0" w:color="C0C0C0"/>
              <w:right w:val="single" w:sz="8" w:space="0" w:color="C0C0C0"/>
            </w:tcBorders>
            <w:shd w:val="clear" w:color="auto" w:fill="auto"/>
            <w:tcMar>
              <w:top w:w="80" w:type="dxa"/>
              <w:left w:w="80" w:type="dxa"/>
              <w:bottom w:w="80" w:type="dxa"/>
              <w:right w:w="80" w:type="dxa"/>
            </w:tcMar>
            <w:vAlign w:val="center"/>
          </w:tcPr>
          <w:p w14:paraId="3DB2AA49" w14:textId="77777777" w:rsidR="00AF14B1" w:rsidRPr="009B2AE1" w:rsidRDefault="00AB3612">
            <w:pPr>
              <w:pStyle w:val="ECVLanguageSubHeading"/>
              <w:rPr>
                <w:rFonts w:ascii="Times New Roman" w:hAnsi="Times New Roman" w:cs="Times New Roman"/>
                <w:sz w:val="24"/>
                <w:szCs w:val="24"/>
              </w:rPr>
            </w:pPr>
            <w:r w:rsidRPr="009B2AE1">
              <w:rPr>
                <w:rFonts w:ascii="Times New Roman" w:hAnsi="Times New Roman" w:cs="Times New Roman"/>
                <w:sz w:val="24"/>
                <w:szCs w:val="24"/>
              </w:rPr>
              <w:t>Content creation</w:t>
            </w:r>
          </w:p>
        </w:tc>
        <w:tc>
          <w:tcPr>
            <w:tcW w:w="1500" w:type="dxa"/>
            <w:tcBorders>
              <w:top w:val="single" w:sz="8" w:space="0" w:color="C0C0C0"/>
              <w:left w:val="single" w:sz="8" w:space="0" w:color="C0C0C0"/>
              <w:bottom w:val="single" w:sz="8" w:space="0" w:color="C0C0C0"/>
              <w:right w:val="single" w:sz="8" w:space="0" w:color="C0C0C0"/>
            </w:tcBorders>
            <w:shd w:val="clear" w:color="auto" w:fill="auto"/>
            <w:tcMar>
              <w:top w:w="80" w:type="dxa"/>
              <w:left w:w="80" w:type="dxa"/>
              <w:bottom w:w="80" w:type="dxa"/>
              <w:right w:w="80" w:type="dxa"/>
            </w:tcMar>
            <w:vAlign w:val="center"/>
          </w:tcPr>
          <w:p w14:paraId="0A3B83D2" w14:textId="77777777" w:rsidR="00AF14B1" w:rsidRPr="009B2AE1" w:rsidRDefault="00AB3612">
            <w:pPr>
              <w:pStyle w:val="ECVLanguageSubHeading"/>
              <w:rPr>
                <w:rFonts w:ascii="Times New Roman" w:hAnsi="Times New Roman" w:cs="Times New Roman"/>
                <w:sz w:val="24"/>
                <w:szCs w:val="24"/>
              </w:rPr>
            </w:pPr>
            <w:r w:rsidRPr="009B2AE1">
              <w:rPr>
                <w:rFonts w:ascii="Times New Roman" w:hAnsi="Times New Roman" w:cs="Times New Roman"/>
                <w:sz w:val="24"/>
                <w:szCs w:val="24"/>
              </w:rPr>
              <w:t>Safety</w:t>
            </w:r>
          </w:p>
        </w:tc>
        <w:tc>
          <w:tcPr>
            <w:tcW w:w="1501" w:type="dxa"/>
            <w:tcBorders>
              <w:top w:val="single" w:sz="8" w:space="0" w:color="C0C0C0"/>
              <w:left w:val="single" w:sz="8" w:space="0" w:color="C0C0C0"/>
              <w:bottom w:val="single" w:sz="8" w:space="0" w:color="C0C0C0"/>
              <w:right w:val="nil"/>
            </w:tcBorders>
            <w:shd w:val="clear" w:color="auto" w:fill="auto"/>
            <w:tcMar>
              <w:top w:w="80" w:type="dxa"/>
              <w:left w:w="80" w:type="dxa"/>
              <w:bottom w:w="80" w:type="dxa"/>
              <w:right w:w="80" w:type="dxa"/>
            </w:tcMar>
            <w:vAlign w:val="center"/>
          </w:tcPr>
          <w:p w14:paraId="283CC5D7" w14:textId="77777777" w:rsidR="00AF14B1" w:rsidRPr="009B2AE1" w:rsidRDefault="00AB3612">
            <w:pPr>
              <w:pStyle w:val="ECVLanguageSubHeading"/>
              <w:rPr>
                <w:rFonts w:ascii="Times New Roman" w:hAnsi="Times New Roman" w:cs="Times New Roman"/>
                <w:sz w:val="24"/>
                <w:szCs w:val="24"/>
              </w:rPr>
            </w:pPr>
            <w:r w:rsidRPr="009B2AE1">
              <w:rPr>
                <w:rFonts w:ascii="Times New Roman" w:hAnsi="Times New Roman" w:cs="Times New Roman"/>
                <w:sz w:val="24"/>
                <w:szCs w:val="24"/>
              </w:rPr>
              <w:t>Problem solving</w:t>
            </w:r>
          </w:p>
        </w:tc>
      </w:tr>
      <w:tr w:rsidR="00AF14B1" w:rsidRPr="009B2AE1" w14:paraId="59A12F24" w14:textId="77777777">
        <w:trPr>
          <w:trHeight w:val="209"/>
        </w:trPr>
        <w:tc>
          <w:tcPr>
            <w:tcW w:w="2834" w:type="dxa"/>
            <w:tcBorders>
              <w:top w:val="nil"/>
              <w:left w:val="nil"/>
              <w:bottom w:val="nil"/>
              <w:right w:val="nil"/>
            </w:tcBorders>
            <w:shd w:val="clear" w:color="auto" w:fill="auto"/>
            <w:tcMar>
              <w:top w:w="80" w:type="dxa"/>
              <w:left w:w="80" w:type="dxa"/>
              <w:bottom w:w="80" w:type="dxa"/>
              <w:right w:w="80" w:type="dxa"/>
            </w:tcMar>
            <w:vAlign w:val="center"/>
          </w:tcPr>
          <w:p w14:paraId="16D72249" w14:textId="77777777" w:rsidR="00AF14B1" w:rsidRPr="009B2AE1" w:rsidRDefault="00AF14B1">
            <w:pPr>
              <w:rPr>
                <w:rFonts w:ascii="Times New Roman" w:hAnsi="Times New Roman" w:cs="Times New Roman"/>
                <w:sz w:val="24"/>
                <w:szCs w:val="24"/>
              </w:rPr>
            </w:pPr>
          </w:p>
        </w:tc>
        <w:tc>
          <w:tcPr>
            <w:tcW w:w="1544" w:type="dxa"/>
            <w:tcBorders>
              <w:top w:val="single" w:sz="8" w:space="0" w:color="C0C0C0"/>
              <w:left w:val="nil"/>
              <w:bottom w:val="single" w:sz="4" w:space="0" w:color="C0C0C0"/>
              <w:right w:val="single" w:sz="8" w:space="0" w:color="C0C0C0"/>
            </w:tcBorders>
            <w:shd w:val="clear" w:color="auto" w:fill="auto"/>
            <w:tcMar>
              <w:top w:w="80" w:type="dxa"/>
              <w:left w:w="80" w:type="dxa"/>
              <w:bottom w:w="80" w:type="dxa"/>
              <w:right w:w="80" w:type="dxa"/>
            </w:tcMar>
            <w:vAlign w:val="center"/>
          </w:tcPr>
          <w:p w14:paraId="564B01BE" w14:textId="64A2A68C" w:rsidR="00AF14B1" w:rsidRPr="009B2AE1" w:rsidRDefault="007E6A19">
            <w:pPr>
              <w:pStyle w:val="ECVLanguageLevel"/>
              <w:rPr>
                <w:rFonts w:ascii="Times New Roman" w:hAnsi="Times New Roman" w:cs="Times New Roman"/>
                <w:sz w:val="24"/>
                <w:szCs w:val="24"/>
              </w:rPr>
            </w:pPr>
            <w:r>
              <w:rPr>
                <w:rFonts w:ascii="Times New Roman" w:hAnsi="Times New Roman" w:cs="Times New Roman"/>
                <w:caps w:val="0"/>
                <w:sz w:val="24"/>
                <w:szCs w:val="24"/>
              </w:rPr>
              <w:t>Proficient user</w:t>
            </w:r>
          </w:p>
        </w:tc>
        <w:tc>
          <w:tcPr>
            <w:tcW w:w="1498" w:type="dxa"/>
            <w:tcBorders>
              <w:top w:val="single" w:sz="8" w:space="0" w:color="C0C0C0"/>
              <w:left w:val="single" w:sz="8" w:space="0" w:color="C0C0C0"/>
              <w:bottom w:val="single" w:sz="4" w:space="0" w:color="C0C0C0"/>
              <w:right w:val="single" w:sz="8" w:space="0" w:color="C0C0C0"/>
            </w:tcBorders>
            <w:shd w:val="clear" w:color="auto" w:fill="auto"/>
            <w:tcMar>
              <w:top w:w="80" w:type="dxa"/>
              <w:left w:w="80" w:type="dxa"/>
              <w:bottom w:w="80" w:type="dxa"/>
              <w:right w:w="80" w:type="dxa"/>
            </w:tcMar>
            <w:vAlign w:val="center"/>
          </w:tcPr>
          <w:p w14:paraId="168EAAD8" w14:textId="77777777" w:rsidR="00AF14B1" w:rsidRPr="009B2AE1" w:rsidRDefault="00AB3612">
            <w:pPr>
              <w:pStyle w:val="ECVLanguageLevel"/>
              <w:rPr>
                <w:rFonts w:ascii="Times New Roman" w:hAnsi="Times New Roman" w:cs="Times New Roman"/>
                <w:sz w:val="24"/>
                <w:szCs w:val="24"/>
              </w:rPr>
            </w:pPr>
            <w:r w:rsidRPr="009B2AE1">
              <w:rPr>
                <w:rFonts w:ascii="Times New Roman" w:hAnsi="Times New Roman" w:cs="Times New Roman"/>
                <w:caps w:val="0"/>
                <w:sz w:val="24"/>
                <w:szCs w:val="24"/>
              </w:rPr>
              <w:t>Independent user</w:t>
            </w:r>
          </w:p>
        </w:tc>
        <w:tc>
          <w:tcPr>
            <w:tcW w:w="1499" w:type="dxa"/>
            <w:tcBorders>
              <w:top w:val="single" w:sz="8" w:space="0" w:color="C0C0C0"/>
              <w:left w:val="single" w:sz="8" w:space="0" w:color="C0C0C0"/>
              <w:bottom w:val="single" w:sz="4" w:space="0" w:color="C0C0C0"/>
              <w:right w:val="single" w:sz="8" w:space="0" w:color="C0C0C0"/>
            </w:tcBorders>
            <w:shd w:val="clear" w:color="auto" w:fill="auto"/>
            <w:tcMar>
              <w:top w:w="80" w:type="dxa"/>
              <w:left w:w="80" w:type="dxa"/>
              <w:bottom w:w="80" w:type="dxa"/>
              <w:right w:w="80" w:type="dxa"/>
            </w:tcMar>
            <w:vAlign w:val="center"/>
          </w:tcPr>
          <w:p w14:paraId="7A3CEB9E" w14:textId="77777777" w:rsidR="00AF14B1" w:rsidRPr="009B2AE1" w:rsidRDefault="00AB3612">
            <w:pPr>
              <w:pStyle w:val="ECVLanguageLevel"/>
              <w:rPr>
                <w:rFonts w:ascii="Times New Roman" w:hAnsi="Times New Roman" w:cs="Times New Roman"/>
                <w:sz w:val="24"/>
                <w:szCs w:val="24"/>
              </w:rPr>
            </w:pPr>
            <w:r w:rsidRPr="009B2AE1">
              <w:rPr>
                <w:rFonts w:ascii="Times New Roman" w:hAnsi="Times New Roman" w:cs="Times New Roman"/>
                <w:caps w:val="0"/>
                <w:sz w:val="24"/>
                <w:szCs w:val="24"/>
              </w:rPr>
              <w:t>Independent user</w:t>
            </w:r>
          </w:p>
        </w:tc>
        <w:tc>
          <w:tcPr>
            <w:tcW w:w="1500" w:type="dxa"/>
            <w:tcBorders>
              <w:top w:val="single" w:sz="8" w:space="0" w:color="C0C0C0"/>
              <w:left w:val="single" w:sz="8" w:space="0" w:color="C0C0C0"/>
              <w:bottom w:val="single" w:sz="4" w:space="0" w:color="C0C0C0"/>
              <w:right w:val="single" w:sz="8" w:space="0" w:color="C0C0C0"/>
            </w:tcBorders>
            <w:shd w:val="clear" w:color="auto" w:fill="auto"/>
            <w:tcMar>
              <w:top w:w="80" w:type="dxa"/>
              <w:left w:w="80" w:type="dxa"/>
              <w:bottom w:w="80" w:type="dxa"/>
              <w:right w:w="80" w:type="dxa"/>
            </w:tcMar>
            <w:vAlign w:val="center"/>
          </w:tcPr>
          <w:p w14:paraId="0E2813B9" w14:textId="77777777" w:rsidR="00AF14B1" w:rsidRPr="009B2AE1" w:rsidRDefault="00AB3612">
            <w:pPr>
              <w:pStyle w:val="ECVLanguageLevel"/>
              <w:rPr>
                <w:rFonts w:ascii="Times New Roman" w:hAnsi="Times New Roman" w:cs="Times New Roman"/>
                <w:sz w:val="24"/>
                <w:szCs w:val="24"/>
              </w:rPr>
            </w:pPr>
            <w:r w:rsidRPr="009B2AE1">
              <w:rPr>
                <w:rFonts w:ascii="Times New Roman" w:hAnsi="Times New Roman" w:cs="Times New Roman"/>
                <w:caps w:val="0"/>
                <w:sz w:val="24"/>
                <w:szCs w:val="24"/>
              </w:rPr>
              <w:t>Basic user</w:t>
            </w:r>
          </w:p>
        </w:tc>
        <w:tc>
          <w:tcPr>
            <w:tcW w:w="1501" w:type="dxa"/>
            <w:tcBorders>
              <w:top w:val="single" w:sz="8" w:space="0" w:color="C0C0C0"/>
              <w:left w:val="single" w:sz="8" w:space="0" w:color="C0C0C0"/>
              <w:bottom w:val="single" w:sz="4" w:space="0" w:color="C0C0C0"/>
              <w:right w:val="nil"/>
            </w:tcBorders>
            <w:shd w:val="clear" w:color="auto" w:fill="auto"/>
            <w:tcMar>
              <w:top w:w="80" w:type="dxa"/>
              <w:left w:w="80" w:type="dxa"/>
              <w:bottom w:w="80" w:type="dxa"/>
              <w:right w:w="80" w:type="dxa"/>
            </w:tcMar>
            <w:vAlign w:val="center"/>
          </w:tcPr>
          <w:p w14:paraId="3289557B" w14:textId="77777777" w:rsidR="00AF14B1" w:rsidRPr="009B2AE1" w:rsidRDefault="00AB3612">
            <w:pPr>
              <w:pStyle w:val="ECVLanguageLevel"/>
              <w:rPr>
                <w:rFonts w:ascii="Times New Roman" w:hAnsi="Times New Roman" w:cs="Times New Roman"/>
                <w:sz w:val="24"/>
                <w:szCs w:val="24"/>
              </w:rPr>
            </w:pPr>
            <w:r w:rsidRPr="009B2AE1">
              <w:rPr>
                <w:rFonts w:ascii="Times New Roman" w:hAnsi="Times New Roman" w:cs="Times New Roman"/>
                <w:caps w:val="0"/>
                <w:sz w:val="24"/>
                <w:szCs w:val="24"/>
              </w:rPr>
              <w:t>Independent user</w:t>
            </w:r>
          </w:p>
        </w:tc>
      </w:tr>
      <w:tr w:rsidR="00AF14B1" w:rsidRPr="009B2AE1" w14:paraId="197B37C6" w14:textId="77777777">
        <w:trPr>
          <w:trHeight w:val="360"/>
        </w:trPr>
        <w:tc>
          <w:tcPr>
            <w:tcW w:w="2834" w:type="dxa"/>
            <w:tcBorders>
              <w:top w:val="nil"/>
              <w:left w:val="nil"/>
              <w:bottom w:val="nil"/>
              <w:right w:val="nil"/>
            </w:tcBorders>
            <w:shd w:val="clear" w:color="auto" w:fill="auto"/>
            <w:tcMar>
              <w:top w:w="80" w:type="dxa"/>
              <w:left w:w="80" w:type="dxa"/>
              <w:bottom w:w="80" w:type="dxa"/>
              <w:right w:w="80" w:type="dxa"/>
            </w:tcMar>
          </w:tcPr>
          <w:p w14:paraId="179A61A8" w14:textId="77777777" w:rsidR="00AF14B1" w:rsidRPr="009B2AE1" w:rsidRDefault="00AF14B1">
            <w:pPr>
              <w:rPr>
                <w:rFonts w:ascii="Times New Roman" w:hAnsi="Times New Roman" w:cs="Times New Roman"/>
                <w:sz w:val="24"/>
                <w:szCs w:val="24"/>
              </w:rPr>
            </w:pPr>
          </w:p>
        </w:tc>
        <w:tc>
          <w:tcPr>
            <w:tcW w:w="7542" w:type="dxa"/>
            <w:gridSpan w:val="5"/>
            <w:tcBorders>
              <w:top w:val="single" w:sz="4" w:space="0" w:color="C0C0C0"/>
              <w:left w:val="nil"/>
              <w:bottom w:val="nil"/>
              <w:right w:val="nil"/>
            </w:tcBorders>
            <w:shd w:val="clear" w:color="auto" w:fill="auto"/>
            <w:tcMar>
              <w:top w:w="80" w:type="dxa"/>
              <w:left w:w="80" w:type="dxa"/>
              <w:bottom w:w="80" w:type="dxa"/>
              <w:right w:w="80" w:type="dxa"/>
            </w:tcMar>
            <w:vAlign w:val="center"/>
          </w:tcPr>
          <w:p w14:paraId="18A11AE3" w14:textId="23C07F9A" w:rsidR="00AF14B1" w:rsidRPr="009B2AE1" w:rsidRDefault="00AB3612">
            <w:pPr>
              <w:pStyle w:val="ECVLanguageExplanation"/>
              <w:rPr>
                <w:rFonts w:ascii="Times New Roman" w:hAnsi="Times New Roman" w:cs="Times New Roman"/>
                <w:sz w:val="24"/>
                <w:szCs w:val="24"/>
              </w:rPr>
            </w:pPr>
            <w:r w:rsidRPr="009B2AE1">
              <w:rPr>
                <w:rFonts w:ascii="Times New Roman" w:hAnsi="Times New Roman" w:cs="Times New Roman"/>
                <w:sz w:val="24"/>
                <w:szCs w:val="24"/>
              </w:rPr>
              <w:t>L</w:t>
            </w:r>
            <w:r w:rsidRPr="009B2AE1">
              <w:rPr>
                <w:rFonts w:ascii="Times New Roman" w:hAnsi="Times New Roman" w:cs="Times New Roman"/>
                <w:color w:val="000080"/>
                <w:sz w:val="24"/>
                <w:szCs w:val="24"/>
                <w:u w:color="000080"/>
              </w:rPr>
              <w:t>evels: Basic user - Independent user</w:t>
            </w:r>
            <w:r w:rsidR="008514DB">
              <w:rPr>
                <w:rFonts w:ascii="Times New Roman" w:hAnsi="Times New Roman" w:cs="Times New Roman"/>
                <w:color w:val="000080"/>
                <w:sz w:val="24"/>
                <w:szCs w:val="24"/>
                <w:u w:color="000080"/>
              </w:rPr>
              <w:t xml:space="preserve"> </w:t>
            </w:r>
            <w:r w:rsidRPr="009B2AE1">
              <w:rPr>
                <w:rFonts w:ascii="Times New Roman" w:hAnsi="Times New Roman" w:cs="Times New Roman"/>
                <w:color w:val="000080"/>
                <w:sz w:val="24"/>
                <w:szCs w:val="24"/>
                <w:u w:color="000080"/>
              </w:rPr>
              <w:t>- Proficient user</w:t>
            </w:r>
          </w:p>
          <w:p w14:paraId="77913A6C" w14:textId="77777777" w:rsidR="00AF14B1" w:rsidRPr="009B2AE1" w:rsidRDefault="00000000">
            <w:pPr>
              <w:pStyle w:val="ECVLanguageExplanation"/>
              <w:rPr>
                <w:rFonts w:ascii="Times New Roman" w:hAnsi="Times New Roman" w:cs="Times New Roman"/>
                <w:sz w:val="24"/>
                <w:szCs w:val="24"/>
              </w:rPr>
            </w:pPr>
            <w:hyperlink r:id="rId19" w:history="1">
              <w:r w:rsidR="00AB3612" w:rsidRPr="009B2AE1">
                <w:rPr>
                  <w:rStyle w:val="Hyperlink0"/>
                  <w:rFonts w:ascii="Times New Roman" w:hAnsi="Times New Roman" w:cs="Times New Roman"/>
                  <w:sz w:val="24"/>
                  <w:szCs w:val="24"/>
                </w:rPr>
                <w:t>Digital competences - Self-assessment grid</w:t>
              </w:r>
            </w:hyperlink>
            <w:r w:rsidR="00AB3612" w:rsidRPr="009B2AE1">
              <w:rPr>
                <w:rFonts w:ascii="Times New Roman" w:hAnsi="Times New Roman" w:cs="Times New Roman"/>
                <w:sz w:val="24"/>
                <w:szCs w:val="24"/>
              </w:rPr>
              <w:t xml:space="preserve"> </w:t>
            </w:r>
          </w:p>
        </w:tc>
      </w:tr>
      <w:tr w:rsidR="00AF14B1" w:rsidRPr="009B2AE1" w14:paraId="23BA22C6" w14:textId="77777777">
        <w:trPr>
          <w:trHeight w:val="1488"/>
        </w:trPr>
        <w:tc>
          <w:tcPr>
            <w:tcW w:w="2834" w:type="dxa"/>
            <w:tcBorders>
              <w:top w:val="nil"/>
              <w:left w:val="nil"/>
              <w:bottom w:val="nil"/>
              <w:right w:val="nil"/>
            </w:tcBorders>
            <w:shd w:val="clear" w:color="auto" w:fill="auto"/>
            <w:tcMar>
              <w:top w:w="80" w:type="dxa"/>
              <w:left w:w="80" w:type="dxa"/>
              <w:bottom w:w="80" w:type="dxa"/>
              <w:right w:w="363" w:type="dxa"/>
            </w:tcMar>
          </w:tcPr>
          <w:p w14:paraId="1AD4E4F1" w14:textId="77777777" w:rsidR="00AF14B1" w:rsidRPr="009B2AE1" w:rsidRDefault="00AF14B1">
            <w:pPr>
              <w:rPr>
                <w:rFonts w:ascii="Times New Roman" w:hAnsi="Times New Roman" w:cs="Times New Roman"/>
                <w:sz w:val="24"/>
                <w:szCs w:val="24"/>
              </w:rPr>
            </w:pPr>
          </w:p>
        </w:tc>
        <w:tc>
          <w:tcPr>
            <w:tcW w:w="7542" w:type="dxa"/>
            <w:gridSpan w:val="5"/>
            <w:tcBorders>
              <w:top w:val="single" w:sz="8" w:space="0" w:color="C0C0C0"/>
              <w:left w:val="nil"/>
              <w:bottom w:val="nil"/>
              <w:right w:val="nil"/>
            </w:tcBorders>
            <w:shd w:val="clear" w:color="auto" w:fill="auto"/>
            <w:tcMar>
              <w:top w:w="80" w:type="dxa"/>
              <w:left w:w="80" w:type="dxa"/>
              <w:bottom w:w="80" w:type="dxa"/>
              <w:right w:w="80" w:type="dxa"/>
            </w:tcMar>
          </w:tcPr>
          <w:p w14:paraId="745FC180" w14:textId="021A1F5A" w:rsidR="00AF14B1" w:rsidRDefault="00AB3612" w:rsidP="00E22976">
            <w:pPr>
              <w:pStyle w:val="ECVSectionDetails"/>
              <w:numPr>
                <w:ilvl w:val="0"/>
                <w:numId w:val="18"/>
              </w:numPr>
              <w:rPr>
                <w:rFonts w:ascii="Times New Roman" w:hAnsi="Times New Roman" w:cs="Times New Roman"/>
                <w:sz w:val="22"/>
                <w:szCs w:val="22"/>
              </w:rPr>
            </w:pPr>
            <w:r w:rsidRPr="007E6A19">
              <w:rPr>
                <w:rFonts w:ascii="Times New Roman" w:hAnsi="Times New Roman" w:cs="Times New Roman"/>
                <w:sz w:val="22"/>
                <w:szCs w:val="22"/>
              </w:rPr>
              <w:t xml:space="preserve">Excellent knowledge </w:t>
            </w:r>
            <w:r w:rsidR="008514DB">
              <w:rPr>
                <w:rFonts w:ascii="Times New Roman" w:hAnsi="Times New Roman" w:cs="Times New Roman"/>
                <w:sz w:val="22"/>
                <w:szCs w:val="22"/>
              </w:rPr>
              <w:t xml:space="preserve">and </w:t>
            </w:r>
            <w:r w:rsidR="009E3C90">
              <w:rPr>
                <w:rFonts w:ascii="Times New Roman" w:hAnsi="Times New Roman" w:cs="Times New Roman"/>
                <w:sz w:val="22"/>
                <w:szCs w:val="22"/>
              </w:rPr>
              <w:t>proficiency</w:t>
            </w:r>
            <w:r w:rsidR="008514DB">
              <w:rPr>
                <w:rFonts w:ascii="Times New Roman" w:hAnsi="Times New Roman" w:cs="Times New Roman"/>
                <w:sz w:val="22"/>
                <w:szCs w:val="22"/>
              </w:rPr>
              <w:t xml:space="preserve"> </w:t>
            </w:r>
            <w:r w:rsidRPr="007E6A19">
              <w:rPr>
                <w:rFonts w:ascii="Times New Roman" w:hAnsi="Times New Roman" w:cs="Times New Roman"/>
                <w:sz w:val="22"/>
                <w:szCs w:val="22"/>
              </w:rPr>
              <w:t xml:space="preserve">of the Office suit, especially </w:t>
            </w:r>
            <w:r w:rsidR="008514DB">
              <w:rPr>
                <w:rFonts w:ascii="Times New Roman" w:hAnsi="Times New Roman" w:cs="Times New Roman"/>
                <w:sz w:val="22"/>
                <w:szCs w:val="22"/>
              </w:rPr>
              <w:t xml:space="preserve">MS </w:t>
            </w:r>
            <w:r w:rsidRPr="007E6A19">
              <w:rPr>
                <w:rFonts w:ascii="Times New Roman" w:hAnsi="Times New Roman" w:cs="Times New Roman"/>
                <w:sz w:val="22"/>
                <w:szCs w:val="22"/>
              </w:rPr>
              <w:t xml:space="preserve">Excel, </w:t>
            </w:r>
            <w:r w:rsidR="008514DB">
              <w:rPr>
                <w:rFonts w:ascii="Times New Roman" w:hAnsi="Times New Roman" w:cs="Times New Roman"/>
                <w:sz w:val="22"/>
                <w:szCs w:val="22"/>
              </w:rPr>
              <w:t xml:space="preserve">MS </w:t>
            </w:r>
            <w:r w:rsidRPr="007E6A19">
              <w:rPr>
                <w:rFonts w:ascii="Times New Roman" w:hAnsi="Times New Roman" w:cs="Times New Roman"/>
                <w:sz w:val="22"/>
                <w:szCs w:val="22"/>
              </w:rPr>
              <w:t>Word,</w:t>
            </w:r>
            <w:r w:rsidR="008514DB">
              <w:rPr>
                <w:rFonts w:ascii="Times New Roman" w:hAnsi="Times New Roman" w:cs="Times New Roman"/>
                <w:sz w:val="22"/>
                <w:szCs w:val="22"/>
              </w:rPr>
              <w:t xml:space="preserve"> and MS</w:t>
            </w:r>
            <w:r w:rsidRPr="007E6A19">
              <w:rPr>
                <w:rFonts w:ascii="Times New Roman" w:hAnsi="Times New Roman" w:cs="Times New Roman"/>
                <w:sz w:val="22"/>
                <w:szCs w:val="22"/>
              </w:rPr>
              <w:t xml:space="preserve"> Power point.</w:t>
            </w:r>
          </w:p>
          <w:p w14:paraId="2E0FE88C" w14:textId="4C5F9024" w:rsidR="005D0E41" w:rsidRPr="005D0E41" w:rsidRDefault="005D0E41" w:rsidP="00E22976">
            <w:pPr>
              <w:pStyle w:val="ECVSectionDetails"/>
              <w:numPr>
                <w:ilvl w:val="0"/>
                <w:numId w:val="18"/>
              </w:numPr>
              <w:rPr>
                <w:rFonts w:ascii="Times New Roman" w:hAnsi="Times New Roman" w:cs="Times New Roman"/>
                <w:sz w:val="22"/>
                <w:szCs w:val="22"/>
              </w:rPr>
            </w:pPr>
            <w:proofErr w:type="spellStart"/>
            <w:r>
              <w:rPr>
                <w:rFonts w:ascii="Times New Roman" w:hAnsi="Times New Roman" w:cs="Times New Roman"/>
                <w:sz w:val="22"/>
                <w:szCs w:val="22"/>
              </w:rPr>
              <w:t>Proficent</w:t>
            </w:r>
            <w:proofErr w:type="spellEnd"/>
            <w:r>
              <w:rPr>
                <w:rFonts w:ascii="Times New Roman" w:hAnsi="Times New Roman" w:cs="Times New Roman"/>
                <w:sz w:val="22"/>
                <w:szCs w:val="22"/>
              </w:rPr>
              <w:t xml:space="preserve"> user of the </w:t>
            </w:r>
            <w:r w:rsidRPr="007E6A19">
              <w:rPr>
                <w:rFonts w:ascii="Times New Roman" w:hAnsi="Times New Roman" w:cs="Times New Roman"/>
                <w:sz w:val="22"/>
                <w:szCs w:val="22"/>
              </w:rPr>
              <w:t xml:space="preserve">geographic information </w:t>
            </w:r>
            <w:r>
              <w:rPr>
                <w:rFonts w:ascii="Times New Roman" w:hAnsi="Times New Roman" w:cs="Times New Roman"/>
                <w:sz w:val="22"/>
                <w:szCs w:val="22"/>
              </w:rPr>
              <w:t xml:space="preserve">program QGIS as well as basic user of </w:t>
            </w:r>
            <w:proofErr w:type="spellStart"/>
            <w:r>
              <w:rPr>
                <w:rFonts w:ascii="Times New Roman" w:hAnsi="Times New Roman" w:cs="Times New Roman"/>
                <w:sz w:val="22"/>
                <w:szCs w:val="22"/>
              </w:rPr>
              <w:t>arcGIS</w:t>
            </w:r>
            <w:proofErr w:type="spellEnd"/>
            <w:r>
              <w:rPr>
                <w:rFonts w:ascii="Times New Roman" w:hAnsi="Times New Roman" w:cs="Times New Roman"/>
                <w:sz w:val="22"/>
                <w:szCs w:val="22"/>
              </w:rPr>
              <w:t xml:space="preserve"> </w:t>
            </w:r>
          </w:p>
          <w:p w14:paraId="78F01984" w14:textId="5072B7F1" w:rsidR="005D0E41" w:rsidRDefault="005D0E41" w:rsidP="00E22976">
            <w:pPr>
              <w:pStyle w:val="ECVSectionDetails"/>
              <w:numPr>
                <w:ilvl w:val="0"/>
                <w:numId w:val="18"/>
              </w:numPr>
              <w:rPr>
                <w:rFonts w:ascii="Times New Roman" w:hAnsi="Times New Roman" w:cs="Times New Roman"/>
                <w:sz w:val="22"/>
                <w:szCs w:val="22"/>
              </w:rPr>
            </w:pPr>
            <w:r>
              <w:rPr>
                <w:rFonts w:ascii="Times New Roman" w:hAnsi="Times New Roman" w:cs="Times New Roman"/>
                <w:sz w:val="22"/>
                <w:szCs w:val="22"/>
              </w:rPr>
              <w:t>Proficient user of</w:t>
            </w:r>
            <w:r w:rsidRPr="007E6A19">
              <w:rPr>
                <w:rFonts w:ascii="Times New Roman" w:hAnsi="Times New Roman" w:cs="Times New Roman"/>
                <w:sz w:val="22"/>
                <w:szCs w:val="22"/>
              </w:rPr>
              <w:t xml:space="preserve"> </w:t>
            </w:r>
            <w:r>
              <w:rPr>
                <w:rFonts w:ascii="Times New Roman" w:hAnsi="Times New Roman" w:cs="Times New Roman"/>
                <w:sz w:val="22"/>
                <w:szCs w:val="22"/>
              </w:rPr>
              <w:t xml:space="preserve">R </w:t>
            </w:r>
            <w:r w:rsidRPr="007E6A19">
              <w:rPr>
                <w:rFonts w:ascii="Times New Roman" w:hAnsi="Times New Roman" w:cs="Times New Roman"/>
                <w:sz w:val="22"/>
                <w:szCs w:val="22"/>
              </w:rPr>
              <w:t>statistical programming language</w:t>
            </w:r>
            <w:r>
              <w:rPr>
                <w:rFonts w:ascii="Times New Roman" w:hAnsi="Times New Roman" w:cs="Times New Roman"/>
                <w:sz w:val="22"/>
                <w:szCs w:val="22"/>
              </w:rPr>
              <w:t>.</w:t>
            </w:r>
            <w:r w:rsidRPr="007E6A19">
              <w:rPr>
                <w:rFonts w:ascii="Times New Roman" w:hAnsi="Times New Roman" w:cs="Times New Roman"/>
                <w:sz w:val="22"/>
                <w:szCs w:val="22"/>
              </w:rPr>
              <w:t xml:space="preserve"> </w:t>
            </w:r>
          </w:p>
          <w:p w14:paraId="1E4C3D96" w14:textId="043EE053" w:rsidR="00E444E1" w:rsidRDefault="00E444E1" w:rsidP="00E22976">
            <w:pPr>
              <w:pStyle w:val="ECVSectionDetails"/>
              <w:numPr>
                <w:ilvl w:val="0"/>
                <w:numId w:val="18"/>
              </w:numPr>
              <w:rPr>
                <w:rFonts w:ascii="Times New Roman" w:hAnsi="Times New Roman" w:cs="Times New Roman"/>
                <w:sz w:val="22"/>
                <w:szCs w:val="22"/>
              </w:rPr>
            </w:pPr>
            <w:r>
              <w:rPr>
                <w:rFonts w:ascii="Times New Roman" w:hAnsi="Times New Roman" w:cs="Times New Roman"/>
                <w:sz w:val="22"/>
                <w:szCs w:val="22"/>
              </w:rPr>
              <w:lastRenderedPageBreak/>
              <w:t>Basic user in Google earth engine</w:t>
            </w:r>
          </w:p>
          <w:p w14:paraId="48F3F132" w14:textId="2F2EFC5B" w:rsidR="00AF14B1" w:rsidRPr="007E6A19" w:rsidRDefault="00E444E1" w:rsidP="00E22976">
            <w:pPr>
              <w:pStyle w:val="ECVSectionDetails"/>
              <w:numPr>
                <w:ilvl w:val="0"/>
                <w:numId w:val="18"/>
              </w:numPr>
              <w:rPr>
                <w:rFonts w:ascii="Times New Roman" w:hAnsi="Times New Roman" w:cs="Times New Roman"/>
                <w:sz w:val="22"/>
                <w:szCs w:val="22"/>
              </w:rPr>
            </w:pPr>
            <w:r>
              <w:rPr>
                <w:rFonts w:ascii="Times New Roman" w:hAnsi="Times New Roman" w:cs="Times New Roman"/>
                <w:sz w:val="22"/>
                <w:szCs w:val="22"/>
              </w:rPr>
              <w:t>Basic user</w:t>
            </w:r>
            <w:r w:rsidR="00AB3612" w:rsidRPr="007E6A19">
              <w:rPr>
                <w:rFonts w:ascii="Times New Roman" w:hAnsi="Times New Roman" w:cs="Times New Roman"/>
                <w:sz w:val="22"/>
                <w:szCs w:val="22"/>
              </w:rPr>
              <w:t xml:space="preserve"> on satellite processing program Sentinel Application Platform SNAP. </w:t>
            </w:r>
          </w:p>
          <w:p w14:paraId="7363FF9E" w14:textId="4D48027B" w:rsidR="0019221A" w:rsidRPr="005D0E41" w:rsidRDefault="005D0E41" w:rsidP="00E22976">
            <w:pPr>
              <w:pStyle w:val="ECVSectionDetails"/>
              <w:numPr>
                <w:ilvl w:val="0"/>
                <w:numId w:val="18"/>
              </w:numPr>
              <w:rPr>
                <w:rFonts w:ascii="Times New Roman" w:hAnsi="Times New Roman" w:cs="Times New Roman"/>
                <w:sz w:val="24"/>
                <w:szCs w:val="24"/>
              </w:rPr>
            </w:pPr>
            <w:r>
              <w:rPr>
                <w:rFonts w:ascii="Times New Roman" w:hAnsi="Times New Roman" w:cs="Times New Roman"/>
                <w:sz w:val="22"/>
                <w:szCs w:val="22"/>
              </w:rPr>
              <w:t>Basic user of</w:t>
            </w:r>
            <w:r w:rsidR="0019221A" w:rsidRPr="007E6A19">
              <w:rPr>
                <w:rFonts w:ascii="Times New Roman" w:hAnsi="Times New Roman" w:cs="Times New Roman"/>
                <w:sz w:val="22"/>
                <w:szCs w:val="22"/>
              </w:rPr>
              <w:t xml:space="preserve"> Bash </w:t>
            </w:r>
            <w:r>
              <w:rPr>
                <w:rFonts w:ascii="Times New Roman" w:hAnsi="Times New Roman" w:cs="Times New Roman"/>
                <w:sz w:val="22"/>
                <w:szCs w:val="22"/>
              </w:rPr>
              <w:t>shell scripting,</w:t>
            </w:r>
            <w:r w:rsidR="0019221A" w:rsidRPr="007E6A19">
              <w:rPr>
                <w:rFonts w:ascii="Times New Roman" w:hAnsi="Times New Roman" w:cs="Times New Roman"/>
                <w:sz w:val="22"/>
                <w:szCs w:val="22"/>
              </w:rPr>
              <w:t xml:space="preserve"> awk</w:t>
            </w:r>
            <w:r>
              <w:rPr>
                <w:rFonts w:ascii="Times New Roman" w:hAnsi="Times New Roman" w:cs="Times New Roman"/>
                <w:sz w:val="22"/>
                <w:szCs w:val="22"/>
              </w:rPr>
              <w:t xml:space="preserve"> language</w:t>
            </w:r>
            <w:r w:rsidR="0019221A" w:rsidRPr="007E6A19">
              <w:rPr>
                <w:rFonts w:ascii="Times New Roman" w:hAnsi="Times New Roman" w:cs="Times New Roman"/>
                <w:sz w:val="22"/>
                <w:szCs w:val="22"/>
              </w:rPr>
              <w:t xml:space="preserve">, Python and their application </w:t>
            </w:r>
            <w:r>
              <w:rPr>
                <w:rFonts w:ascii="Times New Roman" w:hAnsi="Times New Roman" w:cs="Times New Roman"/>
                <w:sz w:val="22"/>
                <w:szCs w:val="22"/>
              </w:rPr>
              <w:t xml:space="preserve">in the environmental studies such as remote sensing studies and environmental data management. </w:t>
            </w:r>
          </w:p>
          <w:p w14:paraId="5178D617" w14:textId="6B63FDD6" w:rsidR="005D0E41" w:rsidRPr="005D0E41" w:rsidRDefault="005D0E41" w:rsidP="00E22976">
            <w:pPr>
              <w:pStyle w:val="ECVSectionDetails"/>
              <w:numPr>
                <w:ilvl w:val="0"/>
                <w:numId w:val="18"/>
              </w:numPr>
              <w:rPr>
                <w:rFonts w:ascii="Times New Roman" w:hAnsi="Times New Roman" w:cs="Times New Roman"/>
                <w:sz w:val="24"/>
                <w:szCs w:val="24"/>
              </w:rPr>
            </w:pPr>
            <w:r>
              <w:rPr>
                <w:rFonts w:ascii="Times New Roman" w:hAnsi="Times New Roman" w:cs="Times New Roman"/>
                <w:sz w:val="22"/>
                <w:szCs w:val="22"/>
              </w:rPr>
              <w:t>Proficient user</w:t>
            </w:r>
            <w:r w:rsidRPr="007E6A19">
              <w:rPr>
                <w:rFonts w:ascii="Times New Roman" w:hAnsi="Times New Roman" w:cs="Times New Roman"/>
                <w:sz w:val="22"/>
                <w:szCs w:val="22"/>
              </w:rPr>
              <w:t xml:space="preserve"> of the ENVI-met </w:t>
            </w:r>
            <w:r>
              <w:rPr>
                <w:rFonts w:ascii="Times New Roman" w:hAnsi="Times New Roman" w:cs="Times New Roman"/>
                <w:sz w:val="22"/>
                <w:szCs w:val="22"/>
              </w:rPr>
              <w:t xml:space="preserve">suite for urban </w:t>
            </w:r>
            <w:r w:rsidRPr="007E6A19">
              <w:rPr>
                <w:rFonts w:ascii="Times New Roman" w:hAnsi="Times New Roman" w:cs="Times New Roman"/>
                <w:sz w:val="22"/>
                <w:szCs w:val="22"/>
              </w:rPr>
              <w:t xml:space="preserve">microclimatic </w:t>
            </w:r>
            <w:r>
              <w:rPr>
                <w:rFonts w:ascii="Times New Roman" w:hAnsi="Times New Roman" w:cs="Times New Roman"/>
                <w:sz w:val="22"/>
                <w:szCs w:val="22"/>
              </w:rPr>
              <w:t>simulations, basic user in python scripting for ENVI-met related task.</w:t>
            </w:r>
          </w:p>
        </w:tc>
      </w:tr>
    </w:tbl>
    <w:p w14:paraId="36D4C76B" w14:textId="77777777" w:rsidR="00AF14B1" w:rsidRPr="009B2AE1" w:rsidRDefault="00AF14B1">
      <w:pPr>
        <w:rPr>
          <w:rFonts w:ascii="Times New Roman" w:hAnsi="Times New Roman" w:cs="Times New Roman"/>
          <w:sz w:val="24"/>
          <w:szCs w:val="24"/>
        </w:rPr>
      </w:pPr>
    </w:p>
    <w:tbl>
      <w:tblPr>
        <w:tblStyle w:val="TableNormal"/>
        <w:tblW w:w="1037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834"/>
        <w:gridCol w:w="7542"/>
      </w:tblGrid>
      <w:tr w:rsidR="00AF14B1" w:rsidRPr="009B2AE1" w14:paraId="2F10AB6E" w14:textId="77777777">
        <w:trPr>
          <w:trHeight w:val="1394"/>
        </w:trPr>
        <w:tc>
          <w:tcPr>
            <w:tcW w:w="2834" w:type="dxa"/>
            <w:tcBorders>
              <w:top w:val="nil"/>
              <w:left w:val="nil"/>
              <w:bottom w:val="nil"/>
              <w:right w:val="nil"/>
            </w:tcBorders>
            <w:shd w:val="clear" w:color="auto" w:fill="auto"/>
            <w:tcMar>
              <w:top w:w="80" w:type="dxa"/>
              <w:left w:w="80" w:type="dxa"/>
              <w:bottom w:w="80" w:type="dxa"/>
              <w:right w:w="363" w:type="dxa"/>
            </w:tcMar>
          </w:tcPr>
          <w:p w14:paraId="1BF32446" w14:textId="77777777" w:rsidR="00AF14B1" w:rsidRPr="009B2AE1" w:rsidRDefault="00AB3612">
            <w:pPr>
              <w:pStyle w:val="ECVLeftDetails"/>
              <w:rPr>
                <w:rFonts w:ascii="Times New Roman" w:hAnsi="Times New Roman" w:cs="Times New Roman"/>
                <w:sz w:val="24"/>
                <w:szCs w:val="24"/>
              </w:rPr>
            </w:pPr>
            <w:r w:rsidRPr="009B2AE1">
              <w:rPr>
                <w:rFonts w:ascii="Times New Roman" w:hAnsi="Times New Roman" w:cs="Times New Roman"/>
                <w:sz w:val="24"/>
                <w:szCs w:val="24"/>
              </w:rPr>
              <w:t>Other skills</w:t>
            </w:r>
          </w:p>
        </w:tc>
        <w:tc>
          <w:tcPr>
            <w:tcW w:w="7542" w:type="dxa"/>
            <w:tcBorders>
              <w:top w:val="nil"/>
              <w:left w:val="nil"/>
              <w:bottom w:val="nil"/>
              <w:right w:val="nil"/>
            </w:tcBorders>
            <w:shd w:val="clear" w:color="auto" w:fill="auto"/>
            <w:tcMar>
              <w:top w:w="80" w:type="dxa"/>
              <w:left w:w="80" w:type="dxa"/>
              <w:bottom w:w="80" w:type="dxa"/>
              <w:right w:w="80" w:type="dxa"/>
            </w:tcMar>
          </w:tcPr>
          <w:p w14:paraId="59C34115" w14:textId="0AC1C764" w:rsidR="00AF14B1" w:rsidRPr="007E6A19" w:rsidRDefault="00E444E1" w:rsidP="00E22976">
            <w:pPr>
              <w:pStyle w:val="ECVSectionBullet"/>
              <w:numPr>
                <w:ilvl w:val="0"/>
                <w:numId w:val="19"/>
              </w:numPr>
              <w:spacing w:before="28"/>
              <w:rPr>
                <w:rFonts w:ascii="Times New Roman" w:hAnsi="Times New Roman" w:cs="Times New Roman"/>
                <w:sz w:val="22"/>
                <w:szCs w:val="22"/>
              </w:rPr>
            </w:pPr>
            <w:r>
              <w:rPr>
                <w:rFonts w:ascii="Times New Roman" w:hAnsi="Times New Roman" w:cs="Times New Roman"/>
                <w:sz w:val="22"/>
                <w:szCs w:val="22"/>
              </w:rPr>
              <w:t xml:space="preserve">Operator of </w:t>
            </w:r>
            <w:r w:rsidR="00AB3612" w:rsidRPr="007E6A19">
              <w:rPr>
                <w:rFonts w:ascii="Times New Roman" w:hAnsi="Times New Roman" w:cs="Times New Roman"/>
                <w:sz w:val="22"/>
                <w:szCs w:val="22"/>
              </w:rPr>
              <w:t xml:space="preserve">Li-COR LAI2000 and 2200 instrument for the detection of the Leaf Area Index in the field and the relative analysis software fv2200. </w:t>
            </w:r>
          </w:p>
          <w:p w14:paraId="32A4B08D" w14:textId="357E2389" w:rsidR="00AF14B1" w:rsidRPr="007E6A19" w:rsidRDefault="00AB3612" w:rsidP="00E22976">
            <w:pPr>
              <w:pStyle w:val="ECVSectionBullet"/>
              <w:numPr>
                <w:ilvl w:val="0"/>
                <w:numId w:val="19"/>
              </w:numPr>
              <w:spacing w:before="28"/>
              <w:rPr>
                <w:rFonts w:ascii="Times New Roman" w:hAnsi="Times New Roman" w:cs="Times New Roman"/>
                <w:sz w:val="22"/>
                <w:szCs w:val="22"/>
              </w:rPr>
            </w:pPr>
            <w:r w:rsidRPr="007E6A19">
              <w:rPr>
                <w:rFonts w:ascii="Times New Roman" w:hAnsi="Times New Roman" w:cs="Times New Roman"/>
                <w:sz w:val="22"/>
                <w:szCs w:val="22"/>
              </w:rPr>
              <w:t>Good drummer, I played in several band, in the university orchestra and in the local theatre orchestra</w:t>
            </w:r>
            <w:r w:rsidR="005D0E41">
              <w:rPr>
                <w:rFonts w:ascii="Times New Roman" w:hAnsi="Times New Roman" w:cs="Times New Roman"/>
                <w:sz w:val="22"/>
                <w:szCs w:val="22"/>
              </w:rPr>
              <w:t xml:space="preserve"> in Ostia (Rome).</w:t>
            </w:r>
          </w:p>
          <w:p w14:paraId="7315D69A" w14:textId="3F40D6D3" w:rsidR="00AF14B1" w:rsidRPr="007E6A19" w:rsidRDefault="00AB3612" w:rsidP="00E22976">
            <w:pPr>
              <w:pStyle w:val="ECVSectionBullet"/>
              <w:numPr>
                <w:ilvl w:val="0"/>
                <w:numId w:val="19"/>
              </w:numPr>
              <w:spacing w:before="28"/>
              <w:rPr>
                <w:rFonts w:ascii="Times New Roman" w:hAnsi="Times New Roman" w:cs="Times New Roman"/>
                <w:sz w:val="22"/>
                <w:szCs w:val="22"/>
              </w:rPr>
            </w:pPr>
            <w:r w:rsidRPr="007E6A19">
              <w:rPr>
                <w:rFonts w:ascii="Times New Roman" w:hAnsi="Times New Roman" w:cs="Times New Roman"/>
                <w:sz w:val="22"/>
                <w:szCs w:val="22"/>
              </w:rPr>
              <w:t>Draw and paint in manga style</w:t>
            </w:r>
            <w:r w:rsidR="005D0E41">
              <w:rPr>
                <w:rFonts w:ascii="Times New Roman" w:hAnsi="Times New Roman" w:cs="Times New Roman"/>
                <w:sz w:val="22"/>
                <w:szCs w:val="22"/>
              </w:rPr>
              <w:t xml:space="preserve"> and watercolor.</w:t>
            </w:r>
          </w:p>
          <w:p w14:paraId="27D6D9CB" w14:textId="79564DD9" w:rsidR="00AF14B1" w:rsidRPr="007E6A19" w:rsidRDefault="00AB3612" w:rsidP="00E22976">
            <w:pPr>
              <w:pStyle w:val="ECVSectionBullet"/>
              <w:numPr>
                <w:ilvl w:val="0"/>
                <w:numId w:val="19"/>
              </w:numPr>
              <w:spacing w:before="28"/>
              <w:rPr>
                <w:rFonts w:ascii="Times New Roman" w:hAnsi="Times New Roman" w:cs="Times New Roman"/>
                <w:sz w:val="22"/>
                <w:szCs w:val="22"/>
              </w:rPr>
            </w:pPr>
            <w:r w:rsidRPr="007E6A19">
              <w:rPr>
                <w:rFonts w:ascii="Times New Roman" w:hAnsi="Times New Roman" w:cs="Times New Roman"/>
                <w:sz w:val="22"/>
                <w:szCs w:val="22"/>
              </w:rPr>
              <w:t>Decent cook</w:t>
            </w:r>
            <w:r w:rsidR="005D0E41">
              <w:rPr>
                <w:rFonts w:ascii="Times New Roman" w:hAnsi="Times New Roman" w:cs="Times New Roman"/>
                <w:sz w:val="22"/>
                <w:szCs w:val="22"/>
              </w:rPr>
              <w:t>, now able to make desserts.</w:t>
            </w:r>
          </w:p>
          <w:p w14:paraId="786E005B" w14:textId="0BA578C4" w:rsidR="00AF14B1" w:rsidRPr="009B2AE1" w:rsidRDefault="00AB3612" w:rsidP="00E22976">
            <w:pPr>
              <w:pStyle w:val="ECVSectionBullet"/>
              <w:numPr>
                <w:ilvl w:val="0"/>
                <w:numId w:val="19"/>
              </w:numPr>
              <w:spacing w:before="28"/>
              <w:rPr>
                <w:rFonts w:ascii="Times New Roman" w:hAnsi="Times New Roman" w:cs="Times New Roman"/>
                <w:sz w:val="24"/>
                <w:szCs w:val="24"/>
              </w:rPr>
            </w:pPr>
            <w:r w:rsidRPr="007E6A19">
              <w:rPr>
                <w:rFonts w:ascii="Times New Roman" w:hAnsi="Times New Roman" w:cs="Times New Roman"/>
                <w:sz w:val="22"/>
                <w:szCs w:val="22"/>
              </w:rPr>
              <w:t>Amateur modelist, especially military aircraft and tank replica</w:t>
            </w:r>
            <w:r w:rsidR="005D0E41">
              <w:rPr>
                <w:rFonts w:ascii="Times New Roman" w:hAnsi="Times New Roman" w:cs="Times New Roman"/>
                <w:sz w:val="22"/>
                <w:szCs w:val="22"/>
              </w:rPr>
              <w:t>.</w:t>
            </w:r>
            <w:r w:rsidRPr="009B2AE1">
              <w:rPr>
                <w:rFonts w:ascii="Times New Roman" w:hAnsi="Times New Roman" w:cs="Times New Roman"/>
                <w:sz w:val="24"/>
                <w:szCs w:val="24"/>
              </w:rPr>
              <w:t xml:space="preserve"> </w:t>
            </w:r>
          </w:p>
        </w:tc>
      </w:tr>
    </w:tbl>
    <w:p w14:paraId="2D8D64EB" w14:textId="77777777" w:rsidR="00AF14B1" w:rsidRPr="009B2AE1" w:rsidRDefault="00AF14B1">
      <w:pPr>
        <w:rPr>
          <w:rFonts w:ascii="Times New Roman" w:hAnsi="Times New Roman" w:cs="Times New Roman"/>
          <w:sz w:val="24"/>
          <w:szCs w:val="24"/>
        </w:rPr>
      </w:pPr>
    </w:p>
    <w:tbl>
      <w:tblPr>
        <w:tblStyle w:val="TableNormal"/>
        <w:tblW w:w="1037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834"/>
        <w:gridCol w:w="7542"/>
      </w:tblGrid>
      <w:tr w:rsidR="00AF14B1" w:rsidRPr="009B2AE1" w14:paraId="62F5409E" w14:textId="77777777">
        <w:trPr>
          <w:trHeight w:val="194"/>
        </w:trPr>
        <w:tc>
          <w:tcPr>
            <w:tcW w:w="2834" w:type="dxa"/>
            <w:tcBorders>
              <w:top w:val="nil"/>
              <w:left w:val="nil"/>
              <w:bottom w:val="nil"/>
              <w:right w:val="nil"/>
            </w:tcBorders>
            <w:shd w:val="clear" w:color="auto" w:fill="auto"/>
            <w:tcMar>
              <w:top w:w="80" w:type="dxa"/>
              <w:left w:w="80" w:type="dxa"/>
              <w:bottom w:w="80" w:type="dxa"/>
              <w:right w:w="363" w:type="dxa"/>
            </w:tcMar>
          </w:tcPr>
          <w:p w14:paraId="24654990" w14:textId="38214C53" w:rsidR="00AF14B1" w:rsidRPr="009B2AE1" w:rsidRDefault="00AB3612">
            <w:pPr>
              <w:pStyle w:val="ECVLeftDetails"/>
              <w:rPr>
                <w:rFonts w:ascii="Times New Roman" w:hAnsi="Times New Roman" w:cs="Times New Roman"/>
                <w:sz w:val="24"/>
                <w:szCs w:val="24"/>
              </w:rPr>
            </w:pPr>
            <w:r w:rsidRPr="009B2AE1">
              <w:rPr>
                <w:rFonts w:ascii="Times New Roman" w:hAnsi="Times New Roman" w:cs="Times New Roman"/>
                <w:sz w:val="24"/>
                <w:szCs w:val="24"/>
              </w:rPr>
              <w:t xml:space="preserve">Driving </w:t>
            </w:r>
            <w:r w:rsidR="00900764" w:rsidRPr="009B2AE1">
              <w:rPr>
                <w:rFonts w:ascii="Times New Roman" w:hAnsi="Times New Roman" w:cs="Times New Roman"/>
                <w:sz w:val="24"/>
                <w:szCs w:val="24"/>
              </w:rPr>
              <w:t>license</w:t>
            </w:r>
          </w:p>
        </w:tc>
        <w:tc>
          <w:tcPr>
            <w:tcW w:w="7542" w:type="dxa"/>
            <w:tcBorders>
              <w:top w:val="nil"/>
              <w:left w:val="nil"/>
              <w:bottom w:val="nil"/>
              <w:right w:val="nil"/>
            </w:tcBorders>
            <w:shd w:val="clear" w:color="auto" w:fill="auto"/>
            <w:tcMar>
              <w:top w:w="80" w:type="dxa"/>
              <w:left w:w="80" w:type="dxa"/>
              <w:bottom w:w="80" w:type="dxa"/>
              <w:right w:w="80" w:type="dxa"/>
            </w:tcMar>
          </w:tcPr>
          <w:p w14:paraId="5CC3EA02" w14:textId="7A615795" w:rsidR="00AF14B1" w:rsidRPr="007E6A19" w:rsidRDefault="00EB1011">
            <w:pPr>
              <w:pStyle w:val="ECVSectionDetails"/>
              <w:rPr>
                <w:rFonts w:ascii="Times New Roman" w:hAnsi="Times New Roman" w:cs="Times New Roman"/>
                <w:sz w:val="22"/>
                <w:szCs w:val="22"/>
              </w:rPr>
            </w:pPr>
            <w:r w:rsidRPr="007E6A19">
              <w:rPr>
                <w:rFonts w:ascii="Times New Roman" w:hAnsi="Times New Roman" w:cs="Times New Roman"/>
                <w:sz w:val="22"/>
                <w:szCs w:val="22"/>
              </w:rPr>
              <w:t xml:space="preserve">European driving license </w:t>
            </w:r>
            <w:r w:rsidR="00AB3612" w:rsidRPr="007E6A19">
              <w:rPr>
                <w:rFonts w:ascii="Times New Roman" w:hAnsi="Times New Roman" w:cs="Times New Roman"/>
                <w:sz w:val="22"/>
                <w:szCs w:val="22"/>
              </w:rPr>
              <w:t>B</w:t>
            </w:r>
          </w:p>
        </w:tc>
      </w:tr>
    </w:tbl>
    <w:p w14:paraId="75BCCAD5" w14:textId="77777777" w:rsidR="00AF14B1" w:rsidRPr="009B2AE1" w:rsidRDefault="00AF14B1">
      <w:pPr>
        <w:pStyle w:val="ECVText"/>
        <w:spacing w:line="240" w:lineRule="auto"/>
        <w:rPr>
          <w:rFonts w:ascii="Times New Roman" w:hAnsi="Times New Roman" w:cs="Times New Roman"/>
          <w:sz w:val="24"/>
          <w:szCs w:val="24"/>
        </w:rPr>
      </w:pPr>
    </w:p>
    <w:tbl>
      <w:tblPr>
        <w:tblStyle w:val="TableNormal"/>
        <w:tblW w:w="1037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835"/>
        <w:gridCol w:w="7540"/>
      </w:tblGrid>
      <w:tr w:rsidR="00AF14B1" w:rsidRPr="009B2AE1" w14:paraId="50209144" w14:textId="77777777">
        <w:trPr>
          <w:trHeight w:val="194"/>
        </w:trPr>
        <w:tc>
          <w:tcPr>
            <w:tcW w:w="2835" w:type="dxa"/>
            <w:tcBorders>
              <w:top w:val="nil"/>
              <w:left w:val="nil"/>
              <w:bottom w:val="nil"/>
              <w:right w:val="nil"/>
            </w:tcBorders>
            <w:shd w:val="clear" w:color="auto" w:fill="auto"/>
            <w:tcMar>
              <w:top w:w="80" w:type="dxa"/>
              <w:left w:w="80" w:type="dxa"/>
              <w:bottom w:w="80" w:type="dxa"/>
              <w:right w:w="363" w:type="dxa"/>
            </w:tcMar>
          </w:tcPr>
          <w:p w14:paraId="66BE3A9F" w14:textId="77777777" w:rsidR="00AF14B1" w:rsidRPr="009B2AE1" w:rsidRDefault="00AB3612">
            <w:pPr>
              <w:pStyle w:val="ECVLeftHeading"/>
              <w:rPr>
                <w:rFonts w:ascii="Times New Roman" w:hAnsi="Times New Roman" w:cs="Times New Roman"/>
                <w:sz w:val="24"/>
                <w:szCs w:val="24"/>
              </w:rPr>
            </w:pPr>
            <w:r w:rsidRPr="009B2AE1">
              <w:rPr>
                <w:rFonts w:ascii="Times New Roman" w:hAnsi="Times New Roman" w:cs="Times New Roman"/>
                <w:caps w:val="0"/>
                <w:sz w:val="24"/>
                <w:szCs w:val="24"/>
              </w:rPr>
              <w:t>ADDITIONAL INFORMATION</w:t>
            </w:r>
          </w:p>
        </w:tc>
        <w:tc>
          <w:tcPr>
            <w:tcW w:w="7540" w:type="dxa"/>
            <w:tcBorders>
              <w:top w:val="nil"/>
              <w:left w:val="nil"/>
              <w:bottom w:val="nil"/>
              <w:right w:val="nil"/>
            </w:tcBorders>
            <w:shd w:val="clear" w:color="auto" w:fill="auto"/>
            <w:tcMar>
              <w:top w:w="80" w:type="dxa"/>
              <w:left w:w="80" w:type="dxa"/>
              <w:bottom w:w="80" w:type="dxa"/>
              <w:right w:w="80" w:type="dxa"/>
            </w:tcMar>
            <w:vAlign w:val="bottom"/>
          </w:tcPr>
          <w:p w14:paraId="2ADBDFAC" w14:textId="77777777" w:rsidR="00AF14B1" w:rsidRPr="009B2AE1" w:rsidRDefault="00AB3612">
            <w:pPr>
              <w:pStyle w:val="ECVBlueBox"/>
              <w:rPr>
                <w:rFonts w:ascii="Times New Roman" w:hAnsi="Times New Roman" w:cs="Times New Roman"/>
                <w:sz w:val="24"/>
                <w:szCs w:val="24"/>
              </w:rPr>
            </w:pPr>
            <w:r w:rsidRPr="009B2AE1">
              <w:rPr>
                <w:rFonts w:ascii="Times New Roman" w:hAnsi="Times New Roman" w:cs="Times New Roman"/>
                <w:noProof/>
                <w:color w:val="3F3A38"/>
                <w:spacing w:val="-6"/>
                <w:sz w:val="24"/>
                <w:szCs w:val="24"/>
                <w:u w:color="3F3A38"/>
              </w:rPr>
              <mc:AlternateContent>
                <mc:Choice Requires="wpg">
                  <w:drawing>
                    <wp:inline distT="0" distB="0" distL="0" distR="0" wp14:anchorId="36025FC9" wp14:editId="14217A70">
                      <wp:extent cx="4789171" cy="92075"/>
                      <wp:effectExtent l="0" t="0" r="0" b="0"/>
                      <wp:docPr id="1073741850" name="officeArt object"/>
                      <wp:cNvGraphicFramePr/>
                      <a:graphic xmlns:a="http://schemas.openxmlformats.org/drawingml/2006/main">
                        <a:graphicData uri="http://schemas.microsoft.com/office/word/2010/wordprocessingGroup">
                          <wpg:wgp>
                            <wpg:cNvGrpSpPr/>
                            <wpg:grpSpPr>
                              <a:xfrm>
                                <a:off x="0" y="0"/>
                                <a:ext cx="4789171" cy="92075"/>
                                <a:chOff x="0" y="0"/>
                                <a:chExt cx="4789170" cy="92075"/>
                              </a:xfrm>
                            </wpg:grpSpPr>
                            <wps:wsp>
                              <wps:cNvPr id="1073741848" name="Shape 1073741848"/>
                              <wps:cNvSpPr/>
                              <wps:spPr>
                                <a:xfrm>
                                  <a:off x="0" y="0"/>
                                  <a:ext cx="4789171" cy="92075"/>
                                </a:xfrm>
                                <a:prstGeom prst="rect">
                                  <a:avLst/>
                                </a:prstGeom>
                                <a:solidFill>
                                  <a:srgbClr val="FFFFFF"/>
                                </a:solidFill>
                                <a:ln w="12700" cap="flat">
                                  <a:noFill/>
                                  <a:miter lim="400000"/>
                                </a:ln>
                                <a:effectLst/>
                              </wps:spPr>
                              <wps:bodyPr/>
                            </wps:wsp>
                            <pic:pic xmlns:pic="http://schemas.openxmlformats.org/drawingml/2006/picture">
                              <pic:nvPicPr>
                                <pic:cNvPr id="1073741849" name="image5.png"/>
                                <pic:cNvPicPr>
                                  <a:picLocks noChangeAspect="1"/>
                                </pic:cNvPicPr>
                              </pic:nvPicPr>
                              <pic:blipFill>
                                <a:blip r:embed="rId16"/>
                                <a:stretch>
                                  <a:fillRect/>
                                </a:stretch>
                              </pic:blipFill>
                              <pic:spPr>
                                <a:xfrm>
                                  <a:off x="0" y="0"/>
                                  <a:ext cx="4789171" cy="92075"/>
                                </a:xfrm>
                                <a:prstGeom prst="rect">
                                  <a:avLst/>
                                </a:prstGeom>
                                <a:ln w="12700" cap="flat">
                                  <a:noFill/>
                                  <a:miter lim="400000"/>
                                </a:ln>
                                <a:effectLst/>
                              </pic:spPr>
                            </pic:pic>
                          </wpg:wgp>
                        </a:graphicData>
                      </a:graphic>
                    </wp:inline>
                  </w:drawing>
                </mc:Choice>
                <mc:Fallback>
                  <w:pict>
                    <v:group id="_x0000_s1041" style="visibility:visible;width:377.1pt;height:7.2pt;" coordorigin="0,0" coordsize="4789170,92075">
                      <v:rect id="_x0000_s1042" style="position:absolute;left:0;top:0;width:4789170;height:92075;">
                        <v:fill color="#FFFFFF" opacity="100.0%" type="solid"/>
                        <v:stroke on="f" weight="1.0pt" dashstyle="solid" endcap="flat" miterlimit="400.0%" joinstyle="miter" linestyle="single" startarrow="none" startarrowwidth="medium" startarrowlength="medium" endarrow="none" endarrowwidth="medium" endarrowlength="medium"/>
                      </v:rect>
                      <v:shape id="_x0000_s1043" type="#_x0000_t75" style="position:absolute;left:0;top:0;width:4789170;height:92075;">
                        <v:imagedata r:id="rId17" o:title="image5.png"/>
                      </v:shape>
                    </v:group>
                  </w:pict>
                </mc:Fallback>
              </mc:AlternateContent>
            </w:r>
            <w:r w:rsidRPr="009B2AE1">
              <w:rPr>
                <w:rFonts w:ascii="Times New Roman" w:hAnsi="Times New Roman" w:cs="Times New Roman"/>
                <w:sz w:val="24"/>
                <w:szCs w:val="24"/>
              </w:rPr>
              <w:t xml:space="preserve"> </w:t>
            </w:r>
          </w:p>
        </w:tc>
      </w:tr>
    </w:tbl>
    <w:p w14:paraId="0C71B7FF" w14:textId="77777777" w:rsidR="00AF14B1" w:rsidRPr="009B2AE1" w:rsidRDefault="00AF14B1">
      <w:pPr>
        <w:pStyle w:val="ECVText"/>
        <w:spacing w:line="240" w:lineRule="auto"/>
        <w:rPr>
          <w:rFonts w:ascii="Times New Roman" w:hAnsi="Times New Roman" w:cs="Times New Roman"/>
          <w:sz w:val="24"/>
          <w:szCs w:val="24"/>
        </w:rPr>
      </w:pPr>
    </w:p>
    <w:p w14:paraId="01AC6065" w14:textId="77777777" w:rsidR="00AF14B1" w:rsidRPr="009B2AE1" w:rsidRDefault="00AF14B1">
      <w:pPr>
        <w:pStyle w:val="ECVText"/>
        <w:rPr>
          <w:rFonts w:ascii="Times New Roman" w:hAnsi="Times New Roman" w:cs="Times New Roman"/>
          <w:sz w:val="24"/>
          <w:szCs w:val="24"/>
        </w:rPr>
      </w:pPr>
    </w:p>
    <w:tbl>
      <w:tblPr>
        <w:tblStyle w:val="TableNormal"/>
        <w:tblW w:w="1037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834"/>
        <w:gridCol w:w="7542"/>
      </w:tblGrid>
      <w:tr w:rsidR="00AF14B1" w:rsidRPr="009B2AE1" w14:paraId="1B1B05B9" w14:textId="77777777">
        <w:trPr>
          <w:trHeight w:val="1594"/>
        </w:trPr>
        <w:tc>
          <w:tcPr>
            <w:tcW w:w="2834" w:type="dxa"/>
            <w:tcBorders>
              <w:top w:val="nil"/>
              <w:left w:val="nil"/>
              <w:bottom w:val="nil"/>
              <w:right w:val="nil"/>
            </w:tcBorders>
            <w:shd w:val="clear" w:color="auto" w:fill="auto"/>
            <w:tcMar>
              <w:top w:w="80" w:type="dxa"/>
              <w:left w:w="80" w:type="dxa"/>
              <w:bottom w:w="80" w:type="dxa"/>
              <w:right w:w="363" w:type="dxa"/>
            </w:tcMar>
          </w:tcPr>
          <w:p w14:paraId="4CFAC35B" w14:textId="77777777" w:rsidR="00AF14B1" w:rsidRDefault="00AB3612">
            <w:pPr>
              <w:pStyle w:val="ECVLeftDetails"/>
              <w:rPr>
                <w:rFonts w:ascii="Times New Roman" w:hAnsi="Times New Roman" w:cs="Times New Roman"/>
                <w:sz w:val="24"/>
                <w:szCs w:val="24"/>
              </w:rPr>
            </w:pPr>
            <w:r w:rsidRPr="009B2AE1">
              <w:rPr>
                <w:rFonts w:ascii="Times New Roman" w:hAnsi="Times New Roman" w:cs="Times New Roman"/>
                <w:sz w:val="24"/>
                <w:szCs w:val="24"/>
              </w:rPr>
              <w:t>Conferences</w:t>
            </w:r>
          </w:p>
          <w:p w14:paraId="01114B81" w14:textId="77777777" w:rsidR="005D26A5" w:rsidRDefault="005D26A5">
            <w:pPr>
              <w:pStyle w:val="ECVLeftDetails"/>
              <w:rPr>
                <w:rFonts w:ascii="Times New Roman" w:hAnsi="Times New Roman" w:cs="Times New Roman"/>
                <w:sz w:val="24"/>
                <w:szCs w:val="24"/>
              </w:rPr>
            </w:pPr>
          </w:p>
          <w:p w14:paraId="49216C49" w14:textId="77777777" w:rsidR="005D26A5" w:rsidRPr="009B2AE1" w:rsidRDefault="005D26A5">
            <w:pPr>
              <w:pStyle w:val="ECVLeftDetails"/>
              <w:rPr>
                <w:rFonts w:ascii="Times New Roman" w:hAnsi="Times New Roman" w:cs="Times New Roman"/>
                <w:sz w:val="24"/>
                <w:szCs w:val="24"/>
              </w:rPr>
            </w:pPr>
          </w:p>
          <w:p w14:paraId="4B254A89" w14:textId="77777777" w:rsidR="00AF14B1" w:rsidRPr="009B2AE1" w:rsidRDefault="00AF14B1">
            <w:pPr>
              <w:pStyle w:val="ECVLeftDetails"/>
              <w:rPr>
                <w:rFonts w:ascii="Times New Roman" w:hAnsi="Times New Roman" w:cs="Times New Roman"/>
                <w:sz w:val="24"/>
                <w:szCs w:val="24"/>
              </w:rPr>
            </w:pPr>
          </w:p>
          <w:p w14:paraId="70A93765" w14:textId="77777777" w:rsidR="00AF14B1" w:rsidRPr="009B2AE1" w:rsidRDefault="00AF14B1">
            <w:pPr>
              <w:pStyle w:val="ECVLeftDetails"/>
              <w:rPr>
                <w:rFonts w:ascii="Times New Roman" w:hAnsi="Times New Roman" w:cs="Times New Roman"/>
                <w:sz w:val="24"/>
                <w:szCs w:val="24"/>
              </w:rPr>
            </w:pPr>
          </w:p>
          <w:p w14:paraId="26BEFE6D" w14:textId="77777777" w:rsidR="00AF14B1" w:rsidRPr="009B2AE1" w:rsidRDefault="00AF14B1">
            <w:pPr>
              <w:pStyle w:val="ECVLeftDetails"/>
              <w:rPr>
                <w:rFonts w:ascii="Times New Roman" w:hAnsi="Times New Roman" w:cs="Times New Roman"/>
                <w:sz w:val="24"/>
                <w:szCs w:val="24"/>
              </w:rPr>
            </w:pPr>
          </w:p>
          <w:p w14:paraId="098A3BA2" w14:textId="77777777" w:rsidR="00DB3F47" w:rsidRDefault="00DB3F47">
            <w:pPr>
              <w:pStyle w:val="ECVLeftDetails"/>
              <w:rPr>
                <w:rFonts w:ascii="Times New Roman" w:hAnsi="Times New Roman" w:cs="Times New Roman"/>
                <w:sz w:val="24"/>
                <w:szCs w:val="24"/>
              </w:rPr>
            </w:pPr>
          </w:p>
          <w:p w14:paraId="262DC20D" w14:textId="77777777" w:rsidR="00DB3F47" w:rsidRDefault="00DB3F47">
            <w:pPr>
              <w:pStyle w:val="ECVLeftDetails"/>
              <w:rPr>
                <w:rFonts w:ascii="Times New Roman" w:hAnsi="Times New Roman" w:cs="Times New Roman"/>
                <w:sz w:val="24"/>
                <w:szCs w:val="24"/>
              </w:rPr>
            </w:pPr>
          </w:p>
          <w:p w14:paraId="20F7BF3D" w14:textId="77777777" w:rsidR="00DB3F47" w:rsidRDefault="00DB3F47">
            <w:pPr>
              <w:pStyle w:val="ECVLeftDetails"/>
              <w:rPr>
                <w:rFonts w:ascii="Times New Roman" w:hAnsi="Times New Roman" w:cs="Times New Roman"/>
                <w:sz w:val="24"/>
                <w:szCs w:val="24"/>
              </w:rPr>
            </w:pPr>
          </w:p>
          <w:p w14:paraId="1C8BACEE" w14:textId="77777777" w:rsidR="00455AE3" w:rsidRDefault="00455AE3">
            <w:pPr>
              <w:pStyle w:val="ECVLeftDetails"/>
              <w:rPr>
                <w:rFonts w:ascii="Times New Roman" w:hAnsi="Times New Roman" w:cs="Times New Roman"/>
                <w:sz w:val="24"/>
                <w:szCs w:val="24"/>
              </w:rPr>
            </w:pPr>
          </w:p>
          <w:p w14:paraId="0668C017" w14:textId="77777777" w:rsidR="00455AE3" w:rsidRDefault="00455AE3">
            <w:pPr>
              <w:pStyle w:val="ECVLeftDetails"/>
              <w:rPr>
                <w:rFonts w:ascii="Times New Roman" w:hAnsi="Times New Roman" w:cs="Times New Roman"/>
                <w:sz w:val="24"/>
                <w:szCs w:val="24"/>
              </w:rPr>
            </w:pPr>
          </w:p>
          <w:p w14:paraId="73CECAD1" w14:textId="77777777" w:rsidR="00455AE3" w:rsidRDefault="00455AE3">
            <w:pPr>
              <w:pStyle w:val="ECVLeftDetails"/>
              <w:rPr>
                <w:rFonts w:ascii="Times New Roman" w:hAnsi="Times New Roman" w:cs="Times New Roman"/>
                <w:sz w:val="24"/>
                <w:szCs w:val="24"/>
              </w:rPr>
            </w:pPr>
          </w:p>
          <w:p w14:paraId="58D6D5C6" w14:textId="77777777" w:rsidR="00455AE3" w:rsidRDefault="00455AE3">
            <w:pPr>
              <w:pStyle w:val="ECVLeftDetails"/>
              <w:rPr>
                <w:rFonts w:ascii="Times New Roman" w:hAnsi="Times New Roman" w:cs="Times New Roman"/>
                <w:sz w:val="24"/>
                <w:szCs w:val="24"/>
              </w:rPr>
            </w:pPr>
          </w:p>
          <w:p w14:paraId="12A769F4" w14:textId="77777777" w:rsidR="00455AE3" w:rsidRDefault="00455AE3">
            <w:pPr>
              <w:pStyle w:val="ECVLeftDetails"/>
              <w:rPr>
                <w:rFonts w:ascii="Times New Roman" w:hAnsi="Times New Roman" w:cs="Times New Roman"/>
                <w:sz w:val="24"/>
                <w:szCs w:val="24"/>
              </w:rPr>
            </w:pPr>
          </w:p>
          <w:p w14:paraId="01BB0206" w14:textId="77777777" w:rsidR="00E444E1" w:rsidRDefault="00E444E1">
            <w:pPr>
              <w:pStyle w:val="ECVLeftDetails"/>
              <w:rPr>
                <w:rFonts w:ascii="Times New Roman" w:hAnsi="Times New Roman" w:cs="Times New Roman"/>
                <w:sz w:val="24"/>
                <w:szCs w:val="24"/>
              </w:rPr>
            </w:pPr>
          </w:p>
          <w:p w14:paraId="5EEA1C64" w14:textId="77777777" w:rsidR="00E444E1" w:rsidRDefault="00E444E1">
            <w:pPr>
              <w:pStyle w:val="ECVLeftDetails"/>
              <w:rPr>
                <w:rFonts w:ascii="Times New Roman" w:hAnsi="Times New Roman" w:cs="Times New Roman"/>
                <w:sz w:val="24"/>
                <w:szCs w:val="24"/>
              </w:rPr>
            </w:pPr>
          </w:p>
          <w:p w14:paraId="08336242" w14:textId="7E49590C" w:rsidR="00AF14B1" w:rsidRPr="009B2AE1" w:rsidRDefault="00AB3612">
            <w:pPr>
              <w:pStyle w:val="ECVLeftDetails"/>
              <w:rPr>
                <w:rFonts w:ascii="Times New Roman" w:hAnsi="Times New Roman" w:cs="Times New Roman"/>
                <w:sz w:val="24"/>
                <w:szCs w:val="24"/>
              </w:rPr>
            </w:pPr>
            <w:r w:rsidRPr="009B2AE1">
              <w:rPr>
                <w:rFonts w:ascii="Times New Roman" w:hAnsi="Times New Roman" w:cs="Times New Roman"/>
                <w:sz w:val="24"/>
                <w:szCs w:val="24"/>
              </w:rPr>
              <w:t>Certifications</w:t>
            </w:r>
          </w:p>
        </w:tc>
        <w:tc>
          <w:tcPr>
            <w:tcW w:w="7542" w:type="dxa"/>
            <w:tcBorders>
              <w:top w:val="nil"/>
              <w:left w:val="nil"/>
              <w:bottom w:val="nil"/>
              <w:right w:val="nil"/>
            </w:tcBorders>
            <w:shd w:val="clear" w:color="auto" w:fill="auto"/>
            <w:tcMar>
              <w:top w:w="80" w:type="dxa"/>
              <w:left w:w="80" w:type="dxa"/>
              <w:bottom w:w="80" w:type="dxa"/>
              <w:right w:w="80" w:type="dxa"/>
            </w:tcMar>
          </w:tcPr>
          <w:p w14:paraId="3D97C15C" w14:textId="178930D3" w:rsidR="009B47ED" w:rsidRPr="009B47ED" w:rsidRDefault="009B47ED" w:rsidP="005D26A5">
            <w:pPr>
              <w:pStyle w:val="ECVSectionBullet"/>
              <w:numPr>
                <w:ilvl w:val="0"/>
                <w:numId w:val="20"/>
              </w:numPr>
              <w:rPr>
                <w:rFonts w:ascii="Times New Roman" w:hAnsi="Times New Roman" w:cs="Times New Roman"/>
                <w:sz w:val="22"/>
                <w:szCs w:val="22"/>
              </w:rPr>
            </w:pPr>
            <w:r>
              <w:rPr>
                <w:rFonts w:ascii="Times New Roman" w:hAnsi="Times New Roman" w:cs="Times New Roman"/>
                <w:sz w:val="22"/>
                <w:szCs w:val="22"/>
              </w:rPr>
              <w:t>National Biodiversity Future Center PhD days conference in Padova</w:t>
            </w:r>
            <w:r>
              <w:rPr>
                <w:rFonts w:ascii="Times New Roman" w:hAnsi="Times New Roman" w:cs="Times New Roman"/>
                <w:sz w:val="22"/>
                <w:szCs w:val="22"/>
              </w:rPr>
              <w:t>, 2nd edition</w:t>
            </w:r>
            <w:r>
              <w:rPr>
                <w:rFonts w:ascii="Times New Roman" w:hAnsi="Times New Roman" w:cs="Times New Roman"/>
                <w:sz w:val="22"/>
                <w:szCs w:val="22"/>
              </w:rPr>
              <w:t xml:space="preserve"> 3-</w:t>
            </w:r>
            <w:r>
              <w:rPr>
                <w:rFonts w:ascii="Times New Roman" w:hAnsi="Times New Roman" w:cs="Times New Roman"/>
                <w:sz w:val="22"/>
                <w:szCs w:val="22"/>
              </w:rPr>
              <w:t>5</w:t>
            </w:r>
            <w:r>
              <w:rPr>
                <w:rFonts w:ascii="Times New Roman" w:hAnsi="Times New Roman" w:cs="Times New Roman"/>
                <w:sz w:val="22"/>
                <w:szCs w:val="22"/>
              </w:rPr>
              <w:t>/6/202</w:t>
            </w:r>
            <w:r>
              <w:rPr>
                <w:rFonts w:ascii="Times New Roman" w:hAnsi="Times New Roman" w:cs="Times New Roman"/>
                <w:sz w:val="22"/>
                <w:szCs w:val="22"/>
              </w:rPr>
              <w:t>4</w:t>
            </w:r>
          </w:p>
          <w:p w14:paraId="02195ACC" w14:textId="25C62575" w:rsidR="00CF4F8E" w:rsidRDefault="00CF4F8E" w:rsidP="005D26A5">
            <w:pPr>
              <w:pStyle w:val="ECVSectionBullet"/>
              <w:numPr>
                <w:ilvl w:val="0"/>
                <w:numId w:val="20"/>
              </w:numPr>
              <w:rPr>
                <w:rFonts w:ascii="Times New Roman" w:hAnsi="Times New Roman" w:cs="Times New Roman"/>
                <w:sz w:val="22"/>
                <w:szCs w:val="22"/>
              </w:rPr>
            </w:pPr>
            <w:r w:rsidRPr="005D26A5">
              <w:rPr>
                <w:rFonts w:ascii="Times New Roman" w:hAnsi="Times New Roman" w:cs="Times New Roman"/>
                <w:sz w:val="22"/>
                <w:szCs w:val="22"/>
              </w:rPr>
              <w:t>Organizing Committee, E</w:t>
            </w:r>
            <w:r>
              <w:rPr>
                <w:rFonts w:ascii="Times New Roman" w:hAnsi="Times New Roman" w:cs="Times New Roman"/>
                <w:sz w:val="22"/>
                <w:szCs w:val="22"/>
              </w:rPr>
              <w:t>CCB</w:t>
            </w:r>
            <w:r w:rsidRPr="005D26A5">
              <w:rPr>
                <w:rFonts w:ascii="Times New Roman" w:hAnsi="Times New Roman" w:cs="Times New Roman"/>
                <w:sz w:val="22"/>
                <w:szCs w:val="22"/>
              </w:rPr>
              <w:t xml:space="preserve"> </w:t>
            </w:r>
            <w:r>
              <w:rPr>
                <w:rFonts w:ascii="Times New Roman" w:hAnsi="Times New Roman" w:cs="Times New Roman"/>
                <w:sz w:val="22"/>
                <w:szCs w:val="22"/>
              </w:rPr>
              <w:t xml:space="preserve">conservation biology international </w:t>
            </w:r>
            <w:r w:rsidRPr="005D26A5">
              <w:rPr>
                <w:rFonts w:ascii="Times New Roman" w:hAnsi="Times New Roman" w:cs="Times New Roman"/>
                <w:sz w:val="22"/>
                <w:szCs w:val="22"/>
              </w:rPr>
              <w:t xml:space="preserve">Conference, Bologna </w:t>
            </w:r>
            <w:r>
              <w:rPr>
                <w:rFonts w:ascii="Times New Roman" w:hAnsi="Times New Roman" w:cs="Times New Roman"/>
                <w:sz w:val="22"/>
                <w:szCs w:val="22"/>
              </w:rPr>
              <w:t>17</w:t>
            </w:r>
            <w:r w:rsidRPr="005D26A5">
              <w:rPr>
                <w:rFonts w:ascii="Times New Roman" w:hAnsi="Times New Roman" w:cs="Times New Roman"/>
                <w:sz w:val="22"/>
                <w:szCs w:val="22"/>
              </w:rPr>
              <w:t>-2</w:t>
            </w:r>
            <w:r>
              <w:rPr>
                <w:rFonts w:ascii="Times New Roman" w:hAnsi="Times New Roman" w:cs="Times New Roman"/>
                <w:sz w:val="22"/>
                <w:szCs w:val="22"/>
              </w:rPr>
              <w:t>1</w:t>
            </w:r>
            <w:r w:rsidRPr="005D26A5">
              <w:rPr>
                <w:rFonts w:ascii="Times New Roman" w:hAnsi="Times New Roman" w:cs="Times New Roman"/>
                <w:sz w:val="22"/>
                <w:szCs w:val="22"/>
              </w:rPr>
              <w:t xml:space="preserve"> June 202</w:t>
            </w:r>
            <w:r>
              <w:rPr>
                <w:rFonts w:ascii="Times New Roman" w:hAnsi="Times New Roman" w:cs="Times New Roman"/>
                <w:sz w:val="22"/>
                <w:szCs w:val="22"/>
              </w:rPr>
              <w:t>4</w:t>
            </w:r>
            <w:r w:rsidRPr="005D26A5">
              <w:rPr>
                <w:rFonts w:ascii="Times New Roman" w:hAnsi="Times New Roman" w:cs="Times New Roman"/>
                <w:sz w:val="22"/>
                <w:szCs w:val="22"/>
              </w:rPr>
              <w:t>.</w:t>
            </w:r>
          </w:p>
          <w:p w14:paraId="49B030C7" w14:textId="28AB25BD" w:rsidR="005D26A5" w:rsidRPr="00E444E1" w:rsidRDefault="00CF4F8E" w:rsidP="005D26A5">
            <w:pPr>
              <w:pStyle w:val="ECVSectionBullet"/>
              <w:numPr>
                <w:ilvl w:val="0"/>
                <w:numId w:val="20"/>
              </w:numPr>
              <w:rPr>
                <w:rFonts w:ascii="Times New Roman" w:hAnsi="Times New Roman" w:cs="Times New Roman"/>
                <w:sz w:val="22"/>
                <w:szCs w:val="22"/>
              </w:rPr>
            </w:pPr>
            <w:r>
              <w:rPr>
                <w:rFonts w:ascii="Times New Roman" w:hAnsi="Times New Roman" w:cs="Times New Roman"/>
                <w:sz w:val="22"/>
                <w:szCs w:val="22"/>
              </w:rPr>
              <w:t>National Biodiversity Future Center PhD days conference in Padova 31/5-1/6/2023</w:t>
            </w:r>
          </w:p>
          <w:p w14:paraId="4C18E901" w14:textId="77777777" w:rsidR="00E444E1" w:rsidRDefault="005D26A5" w:rsidP="005D26A5">
            <w:pPr>
              <w:pStyle w:val="ECVSectionBullet"/>
              <w:numPr>
                <w:ilvl w:val="0"/>
                <w:numId w:val="20"/>
              </w:numPr>
              <w:rPr>
                <w:rFonts w:ascii="Times New Roman" w:hAnsi="Times New Roman" w:cs="Times New Roman"/>
                <w:sz w:val="22"/>
                <w:szCs w:val="22"/>
              </w:rPr>
            </w:pPr>
            <w:r w:rsidRPr="005D26A5">
              <w:rPr>
                <w:rFonts w:ascii="Times New Roman" w:hAnsi="Times New Roman" w:cs="Times New Roman"/>
                <w:sz w:val="22"/>
                <w:szCs w:val="22"/>
              </w:rPr>
              <w:t xml:space="preserve">Organizing Committee, EU Horizon Europe </w:t>
            </w:r>
            <w:proofErr w:type="spellStart"/>
            <w:r w:rsidRPr="005D26A5">
              <w:rPr>
                <w:rFonts w:ascii="Times New Roman" w:hAnsi="Times New Roman" w:cs="Times New Roman"/>
                <w:sz w:val="22"/>
                <w:szCs w:val="22"/>
              </w:rPr>
              <w:t>EarthBridge</w:t>
            </w:r>
            <w:proofErr w:type="spellEnd"/>
            <w:r w:rsidRPr="005D26A5">
              <w:rPr>
                <w:rFonts w:ascii="Times New Roman" w:hAnsi="Times New Roman" w:cs="Times New Roman"/>
                <w:sz w:val="22"/>
                <w:szCs w:val="22"/>
              </w:rPr>
              <w:t xml:space="preserve"> Conference, Bologna 26-28 June 2023.</w:t>
            </w:r>
            <w:r w:rsidR="00E444E1">
              <w:rPr>
                <w:rFonts w:ascii="Times New Roman" w:hAnsi="Times New Roman" w:cs="Times New Roman"/>
                <w:sz w:val="22"/>
                <w:szCs w:val="22"/>
              </w:rPr>
              <w:t xml:space="preserve"> </w:t>
            </w:r>
          </w:p>
          <w:p w14:paraId="76DE453C" w14:textId="72AFA0A1" w:rsidR="00E444E1" w:rsidRPr="00E444E1" w:rsidRDefault="00E444E1" w:rsidP="005D26A5">
            <w:pPr>
              <w:pStyle w:val="ECVSectionBullet"/>
              <w:numPr>
                <w:ilvl w:val="0"/>
                <w:numId w:val="20"/>
              </w:numPr>
              <w:rPr>
                <w:rFonts w:ascii="Times New Roman" w:hAnsi="Times New Roman" w:cs="Times New Roman"/>
                <w:sz w:val="22"/>
                <w:szCs w:val="22"/>
              </w:rPr>
            </w:pPr>
            <w:r>
              <w:rPr>
                <w:rFonts w:ascii="Times New Roman" w:hAnsi="Times New Roman" w:cs="Times New Roman"/>
                <w:sz w:val="22"/>
                <w:szCs w:val="22"/>
              </w:rPr>
              <w:t xml:space="preserve">Attendance of the conference 'Challenging conservation, </w:t>
            </w:r>
            <w:proofErr w:type="spellStart"/>
            <w:r>
              <w:rPr>
                <w:rFonts w:ascii="Times New Roman" w:hAnsi="Times New Roman" w:cs="Times New Roman"/>
                <w:sz w:val="22"/>
                <w:szCs w:val="22"/>
              </w:rPr>
              <w:t>adattarsi</w:t>
            </w:r>
            <w:proofErr w:type="spellEnd"/>
            <w:r>
              <w:rPr>
                <w:rFonts w:ascii="Times New Roman" w:hAnsi="Times New Roman" w:cs="Times New Roman"/>
                <w:sz w:val="22"/>
                <w:szCs w:val="22"/>
              </w:rPr>
              <w:t xml:space="preserve"> al </w:t>
            </w:r>
            <w:proofErr w:type="spellStart"/>
            <w:r>
              <w:rPr>
                <w:rFonts w:ascii="Times New Roman" w:hAnsi="Times New Roman" w:cs="Times New Roman"/>
                <w:sz w:val="22"/>
                <w:szCs w:val="22"/>
              </w:rPr>
              <w:t>cambiamento</w:t>
            </w:r>
            <w:proofErr w:type="spellEnd"/>
            <w:r>
              <w:rPr>
                <w:rFonts w:ascii="Times New Roman" w:hAnsi="Times New Roman" w:cs="Times New Roman"/>
                <w:sz w:val="22"/>
                <w:szCs w:val="22"/>
              </w:rPr>
              <w:t>' of the Italian society for conservation biology, 19-21/4/2023.</w:t>
            </w:r>
          </w:p>
          <w:p w14:paraId="62780213" w14:textId="19D64028" w:rsidR="00455AE3" w:rsidRPr="00455AE3" w:rsidRDefault="00455AE3" w:rsidP="00455AE3">
            <w:pPr>
              <w:pStyle w:val="ECVSectionBullet"/>
              <w:numPr>
                <w:ilvl w:val="0"/>
                <w:numId w:val="20"/>
              </w:numPr>
              <w:rPr>
                <w:rFonts w:ascii="Times New Roman" w:hAnsi="Times New Roman" w:cs="Times New Roman"/>
                <w:sz w:val="22"/>
                <w:szCs w:val="22"/>
              </w:rPr>
            </w:pPr>
            <w:r w:rsidRPr="00DB3F47">
              <w:rPr>
                <w:rFonts w:ascii="Times New Roman" w:hAnsi="Times New Roman" w:cs="Times New Roman"/>
                <w:sz w:val="22"/>
                <w:szCs w:val="22"/>
              </w:rPr>
              <w:t>Susca, T., Iaria, J. Parametric analysis of green roof- and wall-mitigation-scenarios via ENVI-met and AHP: the effect of building height, coverage percentage, and LAI. ICUC11. September 1st</w:t>
            </w:r>
            <w:proofErr w:type="gramStart"/>
            <w:r w:rsidRPr="00DB3F47">
              <w:rPr>
                <w:rFonts w:ascii="Times New Roman" w:hAnsi="Times New Roman" w:cs="Times New Roman"/>
                <w:sz w:val="22"/>
                <w:szCs w:val="22"/>
              </w:rPr>
              <w:t xml:space="preserve"> 2023</w:t>
            </w:r>
            <w:proofErr w:type="gramEnd"/>
            <w:r w:rsidRPr="00DB3F47">
              <w:rPr>
                <w:rFonts w:ascii="Times New Roman" w:hAnsi="Times New Roman" w:cs="Times New Roman"/>
                <w:sz w:val="22"/>
                <w:szCs w:val="22"/>
              </w:rPr>
              <w:t>, Sydney, Australia</w:t>
            </w:r>
          </w:p>
          <w:p w14:paraId="1B315DC4" w14:textId="235C6BA2" w:rsidR="00455AE3" w:rsidRDefault="00E444E1" w:rsidP="005D26A5">
            <w:pPr>
              <w:pStyle w:val="ECVSectionBullet"/>
              <w:numPr>
                <w:ilvl w:val="0"/>
                <w:numId w:val="20"/>
              </w:numPr>
              <w:rPr>
                <w:rFonts w:ascii="Times New Roman" w:hAnsi="Times New Roman" w:cs="Times New Roman"/>
                <w:sz w:val="22"/>
                <w:szCs w:val="22"/>
              </w:rPr>
            </w:pPr>
            <w:r>
              <w:rPr>
                <w:rFonts w:ascii="Times New Roman" w:hAnsi="Times New Roman" w:cs="Times New Roman"/>
                <w:sz w:val="22"/>
                <w:szCs w:val="22"/>
              </w:rPr>
              <w:t>Presenter</w:t>
            </w:r>
            <w:r w:rsidR="00455AE3" w:rsidRPr="00DB3F47">
              <w:rPr>
                <w:rFonts w:ascii="Times New Roman" w:hAnsi="Times New Roman" w:cs="Times New Roman"/>
                <w:sz w:val="22"/>
                <w:szCs w:val="22"/>
              </w:rPr>
              <w:t xml:space="preserve"> at ENEA (Italian national agency for new technologies, </w:t>
            </w:r>
            <w:proofErr w:type="gramStart"/>
            <w:r w:rsidR="00455AE3" w:rsidRPr="00DB3F47">
              <w:rPr>
                <w:rFonts w:ascii="Times New Roman" w:hAnsi="Times New Roman" w:cs="Times New Roman"/>
                <w:sz w:val="22"/>
                <w:szCs w:val="22"/>
              </w:rPr>
              <w:t>energy</w:t>
            </w:r>
            <w:proofErr w:type="gramEnd"/>
            <w:r w:rsidR="00455AE3" w:rsidRPr="00DB3F47">
              <w:rPr>
                <w:rFonts w:ascii="Times New Roman" w:hAnsi="Times New Roman" w:cs="Times New Roman"/>
                <w:sz w:val="22"/>
                <w:szCs w:val="22"/>
              </w:rPr>
              <w:t xml:space="preserve"> and sustainable development)</w:t>
            </w:r>
            <w:r>
              <w:rPr>
                <w:rFonts w:ascii="Times New Roman" w:hAnsi="Times New Roman" w:cs="Times New Roman"/>
                <w:sz w:val="22"/>
                <w:szCs w:val="22"/>
              </w:rPr>
              <w:t xml:space="preserve"> </w:t>
            </w:r>
            <w:r w:rsidRPr="00DB3F47">
              <w:rPr>
                <w:rFonts w:ascii="Times New Roman" w:hAnsi="Times New Roman" w:cs="Times New Roman"/>
                <w:sz w:val="22"/>
                <w:szCs w:val="22"/>
              </w:rPr>
              <w:t>Seminar</w:t>
            </w:r>
            <w:r>
              <w:rPr>
                <w:rFonts w:ascii="Times New Roman" w:hAnsi="Times New Roman" w:cs="Times New Roman"/>
                <w:sz w:val="22"/>
                <w:szCs w:val="22"/>
              </w:rPr>
              <w:t xml:space="preserve"> on urban heat island mitigation strategies research advancements:</w:t>
            </w:r>
            <w:r w:rsidR="00455AE3" w:rsidRPr="00DB3F47">
              <w:rPr>
                <w:rFonts w:ascii="Times New Roman" w:hAnsi="Times New Roman" w:cs="Times New Roman"/>
                <w:sz w:val="22"/>
                <w:szCs w:val="22"/>
              </w:rPr>
              <w:t xml:space="preserve"> presenting my master's thesis Development of predictive indices of urban heat island mitigation through green envelope solutions. Use of hierarchical analytical processes built using ENVI-met </w:t>
            </w:r>
            <w:r w:rsidRPr="00DB3F47">
              <w:rPr>
                <w:rFonts w:ascii="Times New Roman" w:hAnsi="Times New Roman" w:cs="Times New Roman"/>
                <w:sz w:val="22"/>
                <w:szCs w:val="22"/>
              </w:rPr>
              <w:t>modelling</w:t>
            </w:r>
            <w:r>
              <w:rPr>
                <w:rFonts w:ascii="Times New Roman" w:hAnsi="Times New Roman" w:cs="Times New Roman"/>
                <w:sz w:val="22"/>
                <w:szCs w:val="22"/>
              </w:rPr>
              <w:t>, December</w:t>
            </w:r>
            <w:r w:rsidR="00455AE3">
              <w:rPr>
                <w:rFonts w:ascii="Times New Roman" w:hAnsi="Times New Roman" w:cs="Times New Roman"/>
                <w:sz w:val="22"/>
                <w:szCs w:val="22"/>
              </w:rPr>
              <w:t xml:space="preserve"> 2021</w:t>
            </w:r>
          </w:p>
          <w:p w14:paraId="4C2CCF68" w14:textId="77777777" w:rsidR="00E444E1" w:rsidRPr="00E444E1" w:rsidRDefault="00E444E1" w:rsidP="00E444E1">
            <w:pPr>
              <w:pStyle w:val="ECVSectionBullet"/>
              <w:rPr>
                <w:rFonts w:ascii="Times New Roman" w:hAnsi="Times New Roman" w:cs="Times New Roman"/>
                <w:sz w:val="22"/>
                <w:szCs w:val="22"/>
              </w:rPr>
            </w:pPr>
          </w:p>
          <w:p w14:paraId="696C1284" w14:textId="32BDE051" w:rsidR="00455AE3" w:rsidRDefault="00E444E1" w:rsidP="005D26A5">
            <w:pPr>
              <w:pStyle w:val="ECVSectionBullet"/>
              <w:numPr>
                <w:ilvl w:val="0"/>
                <w:numId w:val="20"/>
              </w:numPr>
              <w:rPr>
                <w:rFonts w:ascii="Times New Roman" w:hAnsi="Times New Roman" w:cs="Times New Roman"/>
                <w:sz w:val="22"/>
                <w:szCs w:val="22"/>
              </w:rPr>
            </w:pPr>
            <w:r>
              <w:rPr>
                <w:rFonts w:ascii="Times New Roman" w:hAnsi="Times New Roman" w:cs="Times New Roman"/>
                <w:sz w:val="22"/>
                <w:szCs w:val="22"/>
              </w:rPr>
              <w:t>Open badge on Security on the workplace, low risk</w:t>
            </w:r>
          </w:p>
          <w:p w14:paraId="4CA24A50" w14:textId="32D86595" w:rsidR="00455AE3" w:rsidRDefault="00E444E1" w:rsidP="005D26A5">
            <w:pPr>
              <w:pStyle w:val="ECVSectionBullet"/>
              <w:numPr>
                <w:ilvl w:val="0"/>
                <w:numId w:val="20"/>
              </w:numPr>
              <w:rPr>
                <w:rFonts w:ascii="Times New Roman" w:hAnsi="Times New Roman" w:cs="Times New Roman"/>
                <w:sz w:val="22"/>
                <w:szCs w:val="22"/>
              </w:rPr>
            </w:pPr>
            <w:r>
              <w:rPr>
                <w:rFonts w:ascii="Times New Roman" w:hAnsi="Times New Roman" w:cs="Times New Roman"/>
                <w:sz w:val="22"/>
                <w:szCs w:val="22"/>
              </w:rPr>
              <w:t>Open badge on Security on the workplace, general course</w:t>
            </w:r>
            <w:r w:rsidR="00455AE3">
              <w:rPr>
                <w:rFonts w:ascii="Times New Roman" w:hAnsi="Times New Roman" w:cs="Times New Roman"/>
                <w:sz w:val="22"/>
                <w:szCs w:val="22"/>
              </w:rPr>
              <w:t xml:space="preserve"> </w:t>
            </w:r>
          </w:p>
          <w:p w14:paraId="4C158DCD" w14:textId="77777777" w:rsidR="00AF14B1" w:rsidRPr="007E6A19" w:rsidRDefault="00AB3612">
            <w:pPr>
              <w:pStyle w:val="ECVSectionBullet"/>
              <w:numPr>
                <w:ilvl w:val="0"/>
                <w:numId w:val="20"/>
              </w:numPr>
              <w:rPr>
                <w:rFonts w:ascii="Times New Roman" w:hAnsi="Times New Roman" w:cs="Times New Roman"/>
                <w:sz w:val="22"/>
                <w:szCs w:val="22"/>
              </w:rPr>
            </w:pPr>
            <w:r w:rsidRPr="007E6A19">
              <w:rPr>
                <w:rFonts w:ascii="Times New Roman" w:hAnsi="Times New Roman" w:cs="Times New Roman"/>
                <w:sz w:val="22"/>
                <w:szCs w:val="22"/>
              </w:rPr>
              <w:t>Certificate of attendance of a basic training course in Sustainability Sciences.</w:t>
            </w:r>
          </w:p>
          <w:p w14:paraId="71EDD2E0" w14:textId="77777777" w:rsidR="00AF14B1" w:rsidRPr="007E6A19" w:rsidRDefault="00AB3612">
            <w:pPr>
              <w:pStyle w:val="ECVSectionBullet"/>
              <w:numPr>
                <w:ilvl w:val="0"/>
                <w:numId w:val="20"/>
              </w:numPr>
              <w:rPr>
                <w:rFonts w:ascii="Times New Roman" w:hAnsi="Times New Roman" w:cs="Times New Roman"/>
                <w:sz w:val="22"/>
                <w:szCs w:val="22"/>
              </w:rPr>
            </w:pPr>
            <w:r w:rsidRPr="007E6A19">
              <w:rPr>
                <w:rFonts w:ascii="Times New Roman" w:hAnsi="Times New Roman" w:cs="Times New Roman"/>
                <w:sz w:val="22"/>
                <w:szCs w:val="22"/>
              </w:rPr>
              <w:t>Certificate of attendance of a specialized training course in Sustainability Sciences for the Faculty of Mathematical, Physical and Natural Sciences</w:t>
            </w:r>
          </w:p>
          <w:p w14:paraId="4BBFE0AC" w14:textId="77777777" w:rsidR="00AF14B1" w:rsidRPr="007E6A19" w:rsidRDefault="00AB3612">
            <w:pPr>
              <w:pStyle w:val="ECVSectionBullet"/>
              <w:numPr>
                <w:ilvl w:val="0"/>
                <w:numId w:val="20"/>
              </w:numPr>
              <w:rPr>
                <w:rFonts w:ascii="Times New Roman" w:hAnsi="Times New Roman" w:cs="Times New Roman"/>
                <w:sz w:val="22"/>
                <w:szCs w:val="22"/>
              </w:rPr>
            </w:pPr>
            <w:r w:rsidRPr="007E6A19">
              <w:rPr>
                <w:rFonts w:ascii="Times New Roman" w:hAnsi="Times New Roman" w:cs="Times New Roman"/>
                <w:sz w:val="22"/>
                <w:szCs w:val="22"/>
              </w:rPr>
              <w:lastRenderedPageBreak/>
              <w:t>Cambridge First Certificate in English (FCE)</w:t>
            </w:r>
          </w:p>
        </w:tc>
      </w:tr>
      <w:tr w:rsidR="00EA4259" w:rsidRPr="009B2AE1" w14:paraId="7845A29D" w14:textId="77777777">
        <w:trPr>
          <w:trHeight w:val="1594"/>
        </w:trPr>
        <w:tc>
          <w:tcPr>
            <w:tcW w:w="2834" w:type="dxa"/>
            <w:tcBorders>
              <w:top w:val="nil"/>
              <w:left w:val="nil"/>
              <w:bottom w:val="nil"/>
              <w:right w:val="nil"/>
            </w:tcBorders>
            <w:shd w:val="clear" w:color="auto" w:fill="auto"/>
            <w:tcMar>
              <w:top w:w="80" w:type="dxa"/>
              <w:left w:w="80" w:type="dxa"/>
              <w:bottom w:w="80" w:type="dxa"/>
              <w:right w:w="363" w:type="dxa"/>
            </w:tcMar>
          </w:tcPr>
          <w:p w14:paraId="37754718" w14:textId="204B12A9" w:rsidR="00EA4259" w:rsidRPr="009B2AE1" w:rsidRDefault="00EA4259">
            <w:pPr>
              <w:pStyle w:val="ECVLeftDetails"/>
              <w:rPr>
                <w:rFonts w:ascii="Times New Roman" w:hAnsi="Times New Roman" w:cs="Times New Roman"/>
                <w:sz w:val="24"/>
                <w:szCs w:val="24"/>
              </w:rPr>
            </w:pPr>
            <w:proofErr w:type="spellStart"/>
            <w:r w:rsidRPr="009B2AE1">
              <w:rPr>
                <w:rFonts w:ascii="Times New Roman" w:hAnsi="Times New Roman" w:cs="Times New Roman"/>
                <w:sz w:val="24"/>
                <w:szCs w:val="24"/>
              </w:rPr>
              <w:lastRenderedPageBreak/>
              <w:t>Pubblications</w:t>
            </w:r>
            <w:proofErr w:type="spellEnd"/>
          </w:p>
        </w:tc>
        <w:tc>
          <w:tcPr>
            <w:tcW w:w="7542" w:type="dxa"/>
            <w:tcBorders>
              <w:top w:val="nil"/>
              <w:left w:val="nil"/>
              <w:bottom w:val="nil"/>
              <w:right w:val="nil"/>
            </w:tcBorders>
            <w:shd w:val="clear" w:color="auto" w:fill="auto"/>
            <w:tcMar>
              <w:top w:w="80" w:type="dxa"/>
              <w:left w:w="80" w:type="dxa"/>
              <w:bottom w:w="80" w:type="dxa"/>
              <w:right w:w="80" w:type="dxa"/>
            </w:tcMar>
          </w:tcPr>
          <w:p w14:paraId="210042AE" w14:textId="77777777" w:rsidR="00EA4259" w:rsidRDefault="002C2211" w:rsidP="00EA4259">
            <w:pPr>
              <w:pStyle w:val="ECVSectionBullet"/>
              <w:numPr>
                <w:ilvl w:val="0"/>
                <w:numId w:val="20"/>
              </w:numPr>
              <w:rPr>
                <w:rFonts w:ascii="Times New Roman" w:hAnsi="Times New Roman" w:cs="Times New Roman"/>
                <w:sz w:val="22"/>
                <w:szCs w:val="22"/>
                <w:lang w:val="it-IT"/>
              </w:rPr>
            </w:pPr>
            <w:r w:rsidRPr="002C2211">
              <w:rPr>
                <w:rFonts w:ascii="Times New Roman" w:hAnsi="Times New Roman" w:cs="Times New Roman"/>
                <w:sz w:val="22"/>
                <w:szCs w:val="22"/>
              </w:rPr>
              <w:t>Iaria, J., &amp; Susca, T. (2022). Analytic Hierarchy Processes (AHP) evaluation of green roof-and green wall-based UHI mitigation strategies via ENVI-met simulations. </w:t>
            </w:r>
            <w:r w:rsidRPr="002C2211">
              <w:rPr>
                <w:rFonts w:ascii="Times New Roman" w:hAnsi="Times New Roman" w:cs="Times New Roman"/>
                <w:i/>
                <w:iCs/>
                <w:sz w:val="22"/>
                <w:szCs w:val="22"/>
                <w:lang w:val="it-IT"/>
              </w:rPr>
              <w:t xml:space="preserve">Urban </w:t>
            </w:r>
            <w:proofErr w:type="spellStart"/>
            <w:r w:rsidRPr="002C2211">
              <w:rPr>
                <w:rFonts w:ascii="Times New Roman" w:hAnsi="Times New Roman" w:cs="Times New Roman"/>
                <w:i/>
                <w:iCs/>
                <w:sz w:val="22"/>
                <w:szCs w:val="22"/>
                <w:lang w:val="it-IT"/>
              </w:rPr>
              <w:t>Climate</w:t>
            </w:r>
            <w:proofErr w:type="spellEnd"/>
            <w:r w:rsidRPr="002C2211">
              <w:rPr>
                <w:rFonts w:ascii="Times New Roman" w:hAnsi="Times New Roman" w:cs="Times New Roman"/>
                <w:sz w:val="22"/>
                <w:szCs w:val="22"/>
                <w:lang w:val="it-IT"/>
              </w:rPr>
              <w:t>, </w:t>
            </w:r>
            <w:r w:rsidRPr="002C2211">
              <w:rPr>
                <w:rFonts w:ascii="Times New Roman" w:hAnsi="Times New Roman" w:cs="Times New Roman"/>
                <w:i/>
                <w:iCs/>
                <w:sz w:val="22"/>
                <w:szCs w:val="22"/>
                <w:lang w:val="it-IT"/>
              </w:rPr>
              <w:t>46</w:t>
            </w:r>
            <w:r w:rsidRPr="002C2211">
              <w:rPr>
                <w:rFonts w:ascii="Times New Roman" w:hAnsi="Times New Roman" w:cs="Times New Roman"/>
                <w:sz w:val="22"/>
                <w:szCs w:val="22"/>
                <w:lang w:val="it-IT"/>
              </w:rPr>
              <w:t>, 101293.</w:t>
            </w:r>
          </w:p>
          <w:p w14:paraId="22A92BCE" w14:textId="77777777" w:rsidR="00887F10" w:rsidRPr="00887F10" w:rsidRDefault="00887F10" w:rsidP="00887F10">
            <w:pPr>
              <w:pStyle w:val="ECVSectionBullet"/>
              <w:numPr>
                <w:ilvl w:val="0"/>
                <w:numId w:val="20"/>
              </w:numPr>
              <w:rPr>
                <w:rFonts w:ascii="Times New Roman" w:hAnsi="Times New Roman" w:cs="Times New Roman"/>
                <w:sz w:val="22"/>
                <w:szCs w:val="22"/>
                <w:lang w:val="it-IT"/>
              </w:rPr>
            </w:pPr>
            <w:proofErr w:type="spellStart"/>
            <w:r w:rsidRPr="00887F10">
              <w:rPr>
                <w:rFonts w:ascii="Times New Roman" w:hAnsi="Times New Roman" w:cs="Times New Roman"/>
                <w:sz w:val="22"/>
                <w:szCs w:val="22"/>
                <w:lang w:val="it-IT"/>
              </w:rPr>
              <w:t>Cazzolla</w:t>
            </w:r>
            <w:proofErr w:type="spellEnd"/>
            <w:r w:rsidRPr="00887F10">
              <w:rPr>
                <w:rFonts w:ascii="Times New Roman" w:hAnsi="Times New Roman" w:cs="Times New Roman"/>
                <w:sz w:val="22"/>
                <w:szCs w:val="22"/>
                <w:lang w:val="it-IT"/>
              </w:rPr>
              <w:t xml:space="preserve"> Gatti, R., Zannini, P., Piovesan, G., Alessi, N., Basset, A., </w:t>
            </w:r>
            <w:proofErr w:type="spellStart"/>
            <w:r w:rsidRPr="00887F10">
              <w:rPr>
                <w:rFonts w:ascii="Times New Roman" w:hAnsi="Times New Roman" w:cs="Times New Roman"/>
                <w:sz w:val="22"/>
                <w:szCs w:val="22"/>
                <w:lang w:val="it-IT"/>
              </w:rPr>
              <w:t>Beierkuhnlein</w:t>
            </w:r>
            <w:proofErr w:type="spellEnd"/>
            <w:r w:rsidRPr="00887F10">
              <w:rPr>
                <w:rFonts w:ascii="Times New Roman" w:hAnsi="Times New Roman" w:cs="Times New Roman"/>
                <w:sz w:val="22"/>
                <w:szCs w:val="22"/>
                <w:lang w:val="it-IT"/>
              </w:rPr>
              <w:t xml:space="preserve">, C., Di </w:t>
            </w:r>
            <w:proofErr w:type="spellStart"/>
            <w:r w:rsidRPr="00887F10">
              <w:rPr>
                <w:rFonts w:ascii="Times New Roman" w:hAnsi="Times New Roman" w:cs="Times New Roman"/>
                <w:sz w:val="22"/>
                <w:szCs w:val="22"/>
                <w:lang w:val="it-IT"/>
              </w:rPr>
              <w:t>Musciano</w:t>
            </w:r>
            <w:proofErr w:type="spellEnd"/>
            <w:r w:rsidRPr="00887F10">
              <w:rPr>
                <w:rFonts w:ascii="Times New Roman" w:hAnsi="Times New Roman" w:cs="Times New Roman"/>
                <w:sz w:val="22"/>
                <w:szCs w:val="22"/>
                <w:lang w:val="it-IT"/>
              </w:rPr>
              <w:t xml:space="preserve">, M., Field, R., Halley, J. M., Hoffmann, S., Iaria, J., </w:t>
            </w:r>
            <w:proofErr w:type="spellStart"/>
            <w:r w:rsidRPr="00887F10">
              <w:rPr>
                <w:rFonts w:ascii="Times New Roman" w:hAnsi="Times New Roman" w:cs="Times New Roman"/>
                <w:sz w:val="22"/>
                <w:szCs w:val="22"/>
                <w:lang w:val="it-IT"/>
              </w:rPr>
              <w:t>Kallimanis</w:t>
            </w:r>
            <w:proofErr w:type="spellEnd"/>
            <w:r w:rsidRPr="00887F10">
              <w:rPr>
                <w:rFonts w:ascii="Times New Roman" w:hAnsi="Times New Roman" w:cs="Times New Roman"/>
                <w:sz w:val="22"/>
                <w:szCs w:val="22"/>
                <w:lang w:val="it-IT"/>
              </w:rPr>
              <w:t xml:space="preserve">, A., </w:t>
            </w:r>
            <w:proofErr w:type="spellStart"/>
            <w:r w:rsidRPr="00887F10">
              <w:rPr>
                <w:rFonts w:ascii="Times New Roman" w:hAnsi="Times New Roman" w:cs="Times New Roman"/>
                <w:sz w:val="22"/>
                <w:szCs w:val="22"/>
                <w:lang w:val="it-IT"/>
              </w:rPr>
              <w:t>Lövei</w:t>
            </w:r>
            <w:proofErr w:type="spellEnd"/>
            <w:r w:rsidRPr="00887F10">
              <w:rPr>
                <w:rFonts w:ascii="Times New Roman" w:hAnsi="Times New Roman" w:cs="Times New Roman"/>
                <w:sz w:val="22"/>
                <w:szCs w:val="22"/>
                <w:lang w:val="it-IT"/>
              </w:rPr>
              <w:t xml:space="preserve">, G. L., Morera, A., Provenzale, A., </w:t>
            </w:r>
            <w:proofErr w:type="spellStart"/>
            <w:r w:rsidRPr="00887F10">
              <w:rPr>
                <w:rFonts w:ascii="Times New Roman" w:hAnsi="Times New Roman" w:cs="Times New Roman"/>
                <w:sz w:val="22"/>
                <w:szCs w:val="22"/>
                <w:lang w:val="it-IT"/>
              </w:rPr>
              <w:t>Rocchini</w:t>
            </w:r>
            <w:proofErr w:type="spellEnd"/>
            <w:r w:rsidRPr="00887F10">
              <w:rPr>
                <w:rFonts w:ascii="Times New Roman" w:hAnsi="Times New Roman" w:cs="Times New Roman"/>
                <w:sz w:val="22"/>
                <w:szCs w:val="22"/>
                <w:lang w:val="it-IT"/>
              </w:rPr>
              <w:t xml:space="preserve">, D., </w:t>
            </w:r>
            <w:proofErr w:type="spellStart"/>
            <w:r w:rsidRPr="00887F10">
              <w:rPr>
                <w:rFonts w:ascii="Times New Roman" w:hAnsi="Times New Roman" w:cs="Times New Roman"/>
                <w:sz w:val="22"/>
                <w:szCs w:val="22"/>
                <w:lang w:val="it-IT"/>
              </w:rPr>
              <w:t>Vetaas</w:t>
            </w:r>
            <w:proofErr w:type="spellEnd"/>
            <w:r w:rsidRPr="00887F10">
              <w:rPr>
                <w:rFonts w:ascii="Times New Roman" w:hAnsi="Times New Roman" w:cs="Times New Roman"/>
                <w:sz w:val="22"/>
                <w:szCs w:val="22"/>
                <w:lang w:val="it-IT"/>
              </w:rPr>
              <w:t xml:space="preserve">, O. R., &amp; Chiarucci, A. (2023). </w:t>
            </w:r>
            <w:proofErr w:type="spellStart"/>
            <w:r w:rsidRPr="00887F10">
              <w:rPr>
                <w:rFonts w:ascii="Times New Roman" w:hAnsi="Times New Roman" w:cs="Times New Roman"/>
                <w:sz w:val="22"/>
                <w:szCs w:val="22"/>
              </w:rPr>
              <w:t>Analysing</w:t>
            </w:r>
            <w:proofErr w:type="spellEnd"/>
            <w:r w:rsidRPr="00887F10">
              <w:rPr>
                <w:rFonts w:ascii="Times New Roman" w:hAnsi="Times New Roman" w:cs="Times New Roman"/>
                <w:sz w:val="22"/>
                <w:szCs w:val="22"/>
              </w:rPr>
              <w:t xml:space="preserve"> the distribution of strictly protected areas toward the EU2030 target. </w:t>
            </w:r>
            <w:proofErr w:type="spellStart"/>
            <w:r w:rsidRPr="00887F10">
              <w:rPr>
                <w:rFonts w:ascii="Times New Roman" w:hAnsi="Times New Roman" w:cs="Times New Roman"/>
                <w:i/>
                <w:iCs/>
                <w:sz w:val="22"/>
                <w:szCs w:val="22"/>
                <w:lang w:val="it-IT"/>
              </w:rPr>
              <w:t>Biodiversity</w:t>
            </w:r>
            <w:proofErr w:type="spellEnd"/>
            <w:r w:rsidRPr="00887F10">
              <w:rPr>
                <w:rFonts w:ascii="Times New Roman" w:hAnsi="Times New Roman" w:cs="Times New Roman"/>
                <w:i/>
                <w:iCs/>
                <w:sz w:val="22"/>
                <w:szCs w:val="22"/>
                <w:lang w:val="it-IT"/>
              </w:rPr>
              <w:t xml:space="preserve"> and </w:t>
            </w:r>
            <w:proofErr w:type="spellStart"/>
            <w:r w:rsidRPr="00887F10">
              <w:rPr>
                <w:rFonts w:ascii="Times New Roman" w:hAnsi="Times New Roman" w:cs="Times New Roman"/>
                <w:i/>
                <w:iCs/>
                <w:sz w:val="22"/>
                <w:szCs w:val="22"/>
                <w:lang w:val="it-IT"/>
              </w:rPr>
              <w:t>Conservation</w:t>
            </w:r>
            <w:proofErr w:type="spellEnd"/>
            <w:r w:rsidRPr="00887F10">
              <w:rPr>
                <w:rFonts w:ascii="Times New Roman" w:hAnsi="Times New Roman" w:cs="Times New Roman"/>
                <w:sz w:val="22"/>
                <w:szCs w:val="22"/>
                <w:lang w:val="it-IT"/>
              </w:rPr>
              <w:t xml:space="preserve">. </w:t>
            </w:r>
            <w:hyperlink r:id="rId20" w:history="1">
              <w:r w:rsidRPr="00887F10">
                <w:rPr>
                  <w:rStyle w:val="Collegamentoipertestuale"/>
                  <w:rFonts w:ascii="Times New Roman" w:hAnsi="Times New Roman" w:cs="Times New Roman"/>
                  <w:sz w:val="22"/>
                  <w:szCs w:val="22"/>
                  <w:lang w:val="it-IT"/>
                </w:rPr>
                <w:t>https://doi.org/10.1007/s10531-023-02644-5</w:t>
              </w:r>
            </w:hyperlink>
          </w:p>
          <w:p w14:paraId="29352E80" w14:textId="42AE361B" w:rsidR="00887F10" w:rsidRPr="00A33876" w:rsidRDefault="00DB3F47" w:rsidP="00EA4259">
            <w:pPr>
              <w:pStyle w:val="ECVSectionBullet"/>
              <w:numPr>
                <w:ilvl w:val="0"/>
                <w:numId w:val="20"/>
              </w:numPr>
              <w:rPr>
                <w:rFonts w:ascii="Times New Roman" w:hAnsi="Times New Roman" w:cs="Times New Roman"/>
                <w:sz w:val="22"/>
                <w:szCs w:val="22"/>
                <w:lang w:val="it-IT"/>
              </w:rPr>
            </w:pPr>
            <w:r w:rsidRPr="00DB3F47">
              <w:rPr>
                <w:rFonts w:ascii="Times New Roman" w:hAnsi="Times New Roman" w:cs="Times New Roman"/>
                <w:sz w:val="22"/>
                <w:szCs w:val="22"/>
              </w:rPr>
              <w:t xml:space="preserve">Zhao, Y., Sen, S., Susca, T., Iaria, J., </w:t>
            </w:r>
            <w:proofErr w:type="spellStart"/>
            <w:r w:rsidRPr="00DB3F47">
              <w:rPr>
                <w:rFonts w:ascii="Times New Roman" w:hAnsi="Times New Roman" w:cs="Times New Roman"/>
                <w:sz w:val="22"/>
                <w:szCs w:val="22"/>
              </w:rPr>
              <w:t>Kubilay</w:t>
            </w:r>
            <w:proofErr w:type="spellEnd"/>
            <w:r w:rsidRPr="00DB3F47">
              <w:rPr>
                <w:rFonts w:ascii="Times New Roman" w:hAnsi="Times New Roman" w:cs="Times New Roman"/>
                <w:sz w:val="22"/>
                <w:szCs w:val="22"/>
              </w:rPr>
              <w:t xml:space="preserve">, A., Gunawardena, K., ... &amp; </w:t>
            </w:r>
            <w:proofErr w:type="spellStart"/>
            <w:r w:rsidRPr="00DB3F47">
              <w:rPr>
                <w:rFonts w:ascii="Times New Roman" w:hAnsi="Times New Roman" w:cs="Times New Roman"/>
                <w:sz w:val="22"/>
                <w:szCs w:val="22"/>
              </w:rPr>
              <w:t>Carmeliet</w:t>
            </w:r>
            <w:proofErr w:type="spellEnd"/>
            <w:r w:rsidRPr="00DB3F47">
              <w:rPr>
                <w:rFonts w:ascii="Times New Roman" w:hAnsi="Times New Roman" w:cs="Times New Roman"/>
                <w:sz w:val="22"/>
                <w:szCs w:val="22"/>
              </w:rPr>
              <w:t xml:space="preserve">, J. (2023). Beating urban heat: </w:t>
            </w:r>
            <w:proofErr w:type="spellStart"/>
            <w:r w:rsidRPr="00DB3F47">
              <w:rPr>
                <w:rFonts w:ascii="Times New Roman" w:hAnsi="Times New Roman" w:cs="Times New Roman"/>
                <w:sz w:val="22"/>
                <w:szCs w:val="22"/>
              </w:rPr>
              <w:t>Multimeasure</w:t>
            </w:r>
            <w:proofErr w:type="spellEnd"/>
            <w:r w:rsidRPr="00DB3F47">
              <w:rPr>
                <w:rFonts w:ascii="Times New Roman" w:hAnsi="Times New Roman" w:cs="Times New Roman"/>
                <w:sz w:val="22"/>
                <w:szCs w:val="22"/>
              </w:rPr>
              <w:t xml:space="preserve">-centric solution sets and a complementary framework for decision-making. </w:t>
            </w:r>
            <w:proofErr w:type="spellStart"/>
            <w:r w:rsidRPr="00DB3F47">
              <w:rPr>
                <w:rFonts w:ascii="Times New Roman" w:hAnsi="Times New Roman" w:cs="Times New Roman"/>
                <w:sz w:val="22"/>
                <w:szCs w:val="22"/>
                <w:lang w:val="it-IT"/>
              </w:rPr>
              <w:t>Renewable</w:t>
            </w:r>
            <w:proofErr w:type="spellEnd"/>
            <w:r w:rsidRPr="00DB3F47">
              <w:rPr>
                <w:rFonts w:ascii="Times New Roman" w:hAnsi="Times New Roman" w:cs="Times New Roman"/>
                <w:sz w:val="22"/>
                <w:szCs w:val="22"/>
                <w:lang w:val="it-IT"/>
              </w:rPr>
              <w:t xml:space="preserve"> and </w:t>
            </w:r>
            <w:proofErr w:type="spellStart"/>
            <w:r w:rsidRPr="00DB3F47">
              <w:rPr>
                <w:rFonts w:ascii="Times New Roman" w:hAnsi="Times New Roman" w:cs="Times New Roman"/>
                <w:sz w:val="22"/>
                <w:szCs w:val="22"/>
                <w:lang w:val="it-IT"/>
              </w:rPr>
              <w:t>Sustainable</w:t>
            </w:r>
            <w:proofErr w:type="spellEnd"/>
            <w:r w:rsidRPr="00DB3F47">
              <w:rPr>
                <w:rFonts w:ascii="Times New Roman" w:hAnsi="Times New Roman" w:cs="Times New Roman"/>
                <w:sz w:val="22"/>
                <w:szCs w:val="22"/>
                <w:lang w:val="it-IT"/>
              </w:rPr>
              <w:t xml:space="preserve"> Energy Reviews, 186, 113668.</w:t>
            </w:r>
          </w:p>
        </w:tc>
      </w:tr>
    </w:tbl>
    <w:p w14:paraId="76B73882" w14:textId="77777777" w:rsidR="00AF14B1" w:rsidRPr="009B2AE1" w:rsidRDefault="00AF14B1">
      <w:pPr>
        <w:pStyle w:val="ECVText"/>
        <w:spacing w:line="240" w:lineRule="auto"/>
        <w:rPr>
          <w:rFonts w:ascii="Times New Roman" w:hAnsi="Times New Roman" w:cs="Times New Roman"/>
          <w:sz w:val="24"/>
          <w:szCs w:val="24"/>
        </w:rPr>
      </w:pPr>
    </w:p>
    <w:tbl>
      <w:tblPr>
        <w:tblStyle w:val="TableNormal"/>
        <w:tblW w:w="1037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834"/>
        <w:gridCol w:w="7542"/>
      </w:tblGrid>
      <w:tr w:rsidR="00AF14B1" w:rsidRPr="009B2AE1" w14:paraId="77A069F8" w14:textId="77777777">
        <w:trPr>
          <w:trHeight w:val="194"/>
        </w:trPr>
        <w:tc>
          <w:tcPr>
            <w:tcW w:w="2834" w:type="dxa"/>
            <w:tcBorders>
              <w:top w:val="nil"/>
              <w:left w:val="nil"/>
              <w:bottom w:val="nil"/>
              <w:right w:val="nil"/>
            </w:tcBorders>
            <w:shd w:val="clear" w:color="auto" w:fill="auto"/>
            <w:tcMar>
              <w:top w:w="80" w:type="dxa"/>
              <w:left w:w="80" w:type="dxa"/>
              <w:bottom w:w="80" w:type="dxa"/>
              <w:right w:w="363" w:type="dxa"/>
            </w:tcMar>
          </w:tcPr>
          <w:p w14:paraId="6DFFDD2B" w14:textId="77777777" w:rsidR="00AF14B1" w:rsidRPr="009B2AE1" w:rsidRDefault="00AF14B1">
            <w:pPr>
              <w:rPr>
                <w:rFonts w:ascii="Times New Roman" w:hAnsi="Times New Roman" w:cs="Times New Roman"/>
                <w:sz w:val="24"/>
                <w:szCs w:val="24"/>
              </w:rPr>
            </w:pPr>
          </w:p>
        </w:tc>
        <w:tc>
          <w:tcPr>
            <w:tcW w:w="7542" w:type="dxa"/>
            <w:tcBorders>
              <w:top w:val="nil"/>
              <w:left w:val="nil"/>
              <w:bottom w:val="nil"/>
              <w:right w:val="nil"/>
            </w:tcBorders>
            <w:shd w:val="clear" w:color="auto" w:fill="auto"/>
            <w:tcMar>
              <w:top w:w="80" w:type="dxa"/>
              <w:left w:w="80" w:type="dxa"/>
              <w:bottom w:w="80" w:type="dxa"/>
              <w:right w:w="80" w:type="dxa"/>
            </w:tcMar>
          </w:tcPr>
          <w:p w14:paraId="0BD4A3E6" w14:textId="77777777" w:rsidR="00AF14B1" w:rsidRPr="009B2AE1" w:rsidRDefault="00AF14B1">
            <w:pPr>
              <w:rPr>
                <w:rFonts w:ascii="Times New Roman" w:hAnsi="Times New Roman" w:cs="Times New Roman"/>
                <w:sz w:val="24"/>
                <w:szCs w:val="24"/>
              </w:rPr>
            </w:pPr>
          </w:p>
        </w:tc>
      </w:tr>
    </w:tbl>
    <w:p w14:paraId="600E50DE" w14:textId="77777777" w:rsidR="00AF14B1" w:rsidRPr="009B2AE1" w:rsidRDefault="00AF14B1">
      <w:pPr>
        <w:rPr>
          <w:rFonts w:ascii="Times New Roman" w:hAnsi="Times New Roman" w:cs="Times New Roman"/>
          <w:sz w:val="24"/>
          <w:szCs w:val="24"/>
        </w:rPr>
      </w:pPr>
    </w:p>
    <w:sectPr w:rsidR="00AF14B1" w:rsidRPr="009B2AE1">
      <w:headerReference w:type="even" r:id="rId21"/>
      <w:headerReference w:type="default" r:id="rId22"/>
      <w:footerReference w:type="even" r:id="rId23"/>
      <w:footerReference w:type="default" r:id="rId24"/>
      <w:pgSz w:w="11900" w:h="16840"/>
      <w:pgMar w:top="1644" w:right="680" w:bottom="1474" w:left="850" w:header="850" w:footer="62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DD9B29" w14:textId="77777777" w:rsidR="002664E2" w:rsidRDefault="002664E2">
      <w:r>
        <w:separator/>
      </w:r>
    </w:p>
  </w:endnote>
  <w:endnote w:type="continuationSeparator" w:id="0">
    <w:p w14:paraId="1968170B" w14:textId="77777777" w:rsidR="002664E2" w:rsidRDefault="002664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10006FF" w:usb1="4000205B" w:usb2="00000010" w:usb3="00000000" w:csb0="0000019F"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Segoe UI">
    <w:panose1 w:val="020B0604020202020204"/>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516B5" w14:textId="3A739C43" w:rsidR="00AF14B1" w:rsidRDefault="00AB3612">
    <w:pPr>
      <w:pStyle w:val="Pidipagina"/>
      <w:tabs>
        <w:tab w:val="clear" w:pos="10205"/>
        <w:tab w:val="right" w:pos="10350"/>
      </w:tabs>
    </w:pPr>
    <w:r>
      <w:rPr>
        <w:color w:val="26B4EA"/>
        <w:sz w:val="14"/>
        <w:szCs w:val="14"/>
        <w:u w:color="26B4EA"/>
      </w:rPr>
      <w:tab/>
      <w:t xml:space="preserve"> </w:t>
    </w:r>
    <w:r>
      <w:rPr>
        <w:sz w:val="14"/>
        <w:szCs w:val="14"/>
      </w:rPr>
      <w:t xml:space="preserve">© European Union, 2002-2012 | http://europass.cedefop.europa.eu </w:t>
    </w:r>
    <w:r>
      <w:rPr>
        <w:sz w:val="14"/>
        <w:szCs w:val="14"/>
      </w:rPr>
      <w:tab/>
      <w:t>Page</w:t>
    </w:r>
    <w:r>
      <w:rPr>
        <w:color w:val="26B4EA"/>
        <w:sz w:val="14"/>
        <w:szCs w:val="14"/>
        <w:u w:color="26B4EA"/>
      </w:rPr>
      <w:t xml:space="preserve"> </w:t>
    </w:r>
    <w:r>
      <w:rPr>
        <w:sz w:val="14"/>
        <w:szCs w:val="14"/>
      </w:rPr>
      <w:fldChar w:fldCharType="begin"/>
    </w:r>
    <w:r>
      <w:rPr>
        <w:sz w:val="14"/>
        <w:szCs w:val="14"/>
      </w:rPr>
      <w:instrText xml:space="preserve"> PAGE </w:instrText>
    </w:r>
    <w:r>
      <w:rPr>
        <w:sz w:val="14"/>
        <w:szCs w:val="14"/>
      </w:rPr>
      <w:fldChar w:fldCharType="separate"/>
    </w:r>
    <w:r w:rsidR="00AA1CAE">
      <w:rPr>
        <w:noProof/>
        <w:sz w:val="14"/>
        <w:szCs w:val="14"/>
      </w:rPr>
      <w:t>2</w:t>
    </w:r>
    <w:r>
      <w:rPr>
        <w:sz w:val="14"/>
        <w:szCs w:val="14"/>
      </w:rPr>
      <w:fldChar w:fldCharType="end"/>
    </w:r>
    <w:r>
      <w:rPr>
        <w:sz w:val="14"/>
        <w:szCs w:val="14"/>
      </w:rPr>
      <w:t xml:space="preserve"> / </w:t>
    </w:r>
    <w:r>
      <w:rPr>
        <w:sz w:val="14"/>
        <w:szCs w:val="14"/>
      </w:rPr>
      <w:fldChar w:fldCharType="begin"/>
    </w:r>
    <w:r>
      <w:rPr>
        <w:sz w:val="14"/>
        <w:szCs w:val="14"/>
      </w:rPr>
      <w:instrText xml:space="preserve"> NUMPAGES </w:instrText>
    </w:r>
    <w:r>
      <w:rPr>
        <w:sz w:val="14"/>
        <w:szCs w:val="14"/>
      </w:rPr>
      <w:fldChar w:fldCharType="separate"/>
    </w:r>
    <w:r w:rsidR="00AA1CAE">
      <w:rPr>
        <w:noProof/>
        <w:sz w:val="14"/>
        <w:szCs w:val="14"/>
      </w:rPr>
      <w:t>3</w:t>
    </w:r>
    <w:r>
      <w:rPr>
        <w:sz w:val="14"/>
        <w:szCs w:val="14"/>
      </w:rPr>
      <w:fldChar w:fldCharType="end"/>
    </w:r>
    <w:r>
      <w:rPr>
        <w:color w:val="26B4EA"/>
        <w:sz w:val="14"/>
        <w:szCs w:val="14"/>
        <w:u w:color="26B4EA"/>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6CF1F" w14:textId="77777777" w:rsidR="00AF14B1" w:rsidRDefault="00AB3612">
    <w:pPr>
      <w:pStyle w:val="Pidipagina"/>
      <w:tabs>
        <w:tab w:val="clear" w:pos="10205"/>
        <w:tab w:val="right" w:pos="10350"/>
      </w:tabs>
    </w:pPr>
    <w:r>
      <w:rPr>
        <w:color w:val="26B4EA"/>
        <w:sz w:val="14"/>
        <w:szCs w:val="14"/>
        <w:u w:color="26B4EA"/>
      </w:rPr>
      <w:tab/>
      <w:t xml:space="preserve"> </w:t>
    </w:r>
    <w:r>
      <w:rPr>
        <w:sz w:val="14"/>
        <w:szCs w:val="14"/>
      </w:rPr>
      <w:t xml:space="preserve">© European Union, 2002-2012 | http://europass.cedefop.europa.eu </w:t>
    </w:r>
    <w:r>
      <w:rPr>
        <w:sz w:val="14"/>
        <w:szCs w:val="14"/>
      </w:rPr>
      <w:tab/>
      <w:t>Page</w:t>
    </w:r>
    <w:r>
      <w:rPr>
        <w:color w:val="26B4EA"/>
        <w:sz w:val="14"/>
        <w:szCs w:val="14"/>
        <w:u w:color="26B4EA"/>
      </w:rPr>
      <w:t xml:space="preserve"> </w:t>
    </w:r>
    <w:r>
      <w:rPr>
        <w:sz w:val="14"/>
        <w:szCs w:val="14"/>
      </w:rPr>
      <w:fldChar w:fldCharType="begin"/>
    </w:r>
    <w:r>
      <w:rPr>
        <w:sz w:val="14"/>
        <w:szCs w:val="14"/>
      </w:rPr>
      <w:instrText xml:space="preserve"> PAGE </w:instrText>
    </w:r>
    <w:r>
      <w:rPr>
        <w:sz w:val="14"/>
        <w:szCs w:val="14"/>
      </w:rPr>
      <w:fldChar w:fldCharType="separate"/>
    </w:r>
    <w:r w:rsidR="00AA1CAE">
      <w:rPr>
        <w:noProof/>
        <w:sz w:val="14"/>
        <w:szCs w:val="14"/>
      </w:rPr>
      <w:t>1</w:t>
    </w:r>
    <w:r>
      <w:rPr>
        <w:sz w:val="14"/>
        <w:szCs w:val="14"/>
      </w:rPr>
      <w:fldChar w:fldCharType="end"/>
    </w:r>
    <w:r>
      <w:rPr>
        <w:sz w:val="14"/>
        <w:szCs w:val="14"/>
      </w:rPr>
      <w:t xml:space="preserve"> / </w:t>
    </w:r>
    <w:r>
      <w:rPr>
        <w:sz w:val="14"/>
        <w:szCs w:val="14"/>
      </w:rPr>
      <w:fldChar w:fldCharType="begin"/>
    </w:r>
    <w:r>
      <w:rPr>
        <w:sz w:val="14"/>
        <w:szCs w:val="14"/>
      </w:rPr>
      <w:instrText xml:space="preserve"> NUMPAGES </w:instrText>
    </w:r>
    <w:r>
      <w:rPr>
        <w:sz w:val="14"/>
        <w:szCs w:val="14"/>
      </w:rPr>
      <w:fldChar w:fldCharType="separate"/>
    </w:r>
    <w:r w:rsidR="00AA1CAE">
      <w:rPr>
        <w:noProof/>
        <w:sz w:val="14"/>
        <w:szCs w:val="14"/>
      </w:rPr>
      <w:t>2</w:t>
    </w:r>
    <w:r>
      <w:rPr>
        <w:sz w:val="14"/>
        <w:szCs w:val="14"/>
      </w:rPr>
      <w:fldChar w:fldCharType="end"/>
    </w:r>
    <w:r>
      <w:rPr>
        <w:color w:val="26B4EA"/>
        <w:sz w:val="14"/>
        <w:szCs w:val="14"/>
        <w:u w:color="26B4E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829D72" w14:textId="77777777" w:rsidR="002664E2" w:rsidRDefault="002664E2">
      <w:r>
        <w:separator/>
      </w:r>
    </w:p>
  </w:footnote>
  <w:footnote w:type="continuationSeparator" w:id="0">
    <w:p w14:paraId="50EB8DA0" w14:textId="77777777" w:rsidR="002664E2" w:rsidRDefault="002664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64210" w14:textId="77777777" w:rsidR="00AF14B1" w:rsidRDefault="00AB3612">
    <w:pPr>
      <w:pStyle w:val="ECVCurriculumVitaeNextPages"/>
    </w:pPr>
    <w:r>
      <w:rPr>
        <w:noProof/>
      </w:rPr>
      <mc:AlternateContent>
        <mc:Choice Requires="wps">
          <w:drawing>
            <wp:anchor distT="152400" distB="152400" distL="152400" distR="152400" simplePos="0" relativeHeight="251656192" behindDoc="1" locked="0" layoutInCell="1" allowOverlap="1" wp14:anchorId="74504739" wp14:editId="46C947D3">
              <wp:simplePos x="0" y="0"/>
              <wp:positionH relativeFrom="page">
                <wp:posOffset>0</wp:posOffset>
              </wp:positionH>
              <wp:positionV relativeFrom="page">
                <wp:posOffset>0</wp:posOffset>
              </wp:positionV>
              <wp:extent cx="7556500" cy="10693400"/>
              <wp:effectExtent l="0" t="0" r="0" b="0"/>
              <wp:wrapNone/>
              <wp:docPr id="1073741829" name="officeArt object"/>
              <wp:cNvGraphicFramePr/>
              <a:graphic xmlns:a="http://schemas.openxmlformats.org/drawingml/2006/main">
                <a:graphicData uri="http://schemas.microsoft.com/office/word/2010/wordprocessingShape">
                  <wps:wsp>
                    <wps:cNvSpPr/>
                    <wps:spPr>
                      <a:xfrm>
                        <a:off x="0" y="0"/>
                        <a:ext cx="7556500" cy="10693400"/>
                      </a:xfrm>
                      <a:prstGeom prst="roundRect">
                        <a:avLst>
                          <a:gd name="adj" fmla="val 0"/>
                        </a:avLst>
                      </a:prstGeom>
                      <a:solidFill>
                        <a:srgbClr val="FFFFFF"/>
                      </a:solidFill>
                      <a:ln w="12700" cap="flat">
                        <a:noFill/>
                        <a:miter lim="400000"/>
                      </a:ln>
                      <a:effectLst/>
                    </wps:spPr>
                    <wps:bodyPr/>
                  </wps:wsp>
                </a:graphicData>
              </a:graphic>
            </wp:anchor>
          </w:drawing>
        </mc:Choice>
        <mc:Fallback>
          <w:pict>
            <v:roundrect id="_x0000_s1048" style="visibility:visible;position:absolute;margin-left:0.0pt;margin-top:0.0pt;width:595.0pt;height:842.0pt;z-index:-251658240;mso-position-horizontal:absolute;mso-position-horizontal-relative:page;mso-position-vertical:absolute;mso-position-vertical-relative:page;mso-wrap-distance-left:12.0pt;mso-wrap-distance-top:12.0pt;mso-wrap-distance-right:12.0pt;mso-wrap-distance-bottom:12.0pt;" adj="0">
              <v:fill color="#FFFFFF" opacity="100.0%" type="solid"/>
              <v:stroke on="f" weight="1.0pt" dashstyle="solid" endcap="flat" miterlimit="400.0%" joinstyle="miter" linestyle="single" startarrow="none" startarrowwidth="medium" startarrowlength="medium" endarrow="none" endarrowwidth="medium" endarrowlength="medium"/>
              <w10:wrap type="none" side="bothSides" anchorx="page" anchory="page"/>
            </v:roundrect>
          </w:pict>
        </mc:Fallback>
      </mc:AlternateContent>
    </w:r>
    <w:r>
      <w:rPr>
        <w:noProof/>
      </w:rPr>
      <mc:AlternateContent>
        <mc:Choice Requires="wpg">
          <w:drawing>
            <wp:anchor distT="152400" distB="152400" distL="152400" distR="152400" simplePos="0" relativeHeight="251658240" behindDoc="1" locked="0" layoutInCell="1" allowOverlap="1" wp14:anchorId="32D535B5" wp14:editId="387A223E">
              <wp:simplePos x="0" y="0"/>
              <wp:positionH relativeFrom="page">
                <wp:posOffset>539750</wp:posOffset>
              </wp:positionH>
              <wp:positionV relativeFrom="page">
                <wp:posOffset>539750</wp:posOffset>
              </wp:positionV>
              <wp:extent cx="993140" cy="287655"/>
              <wp:effectExtent l="0" t="0" r="0" b="0"/>
              <wp:wrapNone/>
              <wp:docPr id="1073741832" name="officeArt object"/>
              <wp:cNvGraphicFramePr/>
              <a:graphic xmlns:a="http://schemas.openxmlformats.org/drawingml/2006/main">
                <a:graphicData uri="http://schemas.microsoft.com/office/word/2010/wordprocessingGroup">
                  <wpg:wgp>
                    <wpg:cNvGrpSpPr/>
                    <wpg:grpSpPr>
                      <a:xfrm>
                        <a:off x="0" y="0"/>
                        <a:ext cx="993140" cy="287655"/>
                        <a:chOff x="0" y="0"/>
                        <a:chExt cx="993139" cy="287654"/>
                      </a:xfrm>
                    </wpg:grpSpPr>
                    <wps:wsp>
                      <wps:cNvPr id="1073741830" name="Shape 1073741830"/>
                      <wps:cNvSpPr/>
                      <wps:spPr>
                        <a:xfrm>
                          <a:off x="0" y="0"/>
                          <a:ext cx="993140" cy="287655"/>
                        </a:xfrm>
                        <a:prstGeom prst="rect">
                          <a:avLst/>
                        </a:prstGeom>
                        <a:solidFill>
                          <a:srgbClr val="FFFFFF"/>
                        </a:solidFill>
                        <a:ln w="12700" cap="flat">
                          <a:noFill/>
                          <a:miter lim="400000"/>
                        </a:ln>
                        <a:effectLst/>
                      </wps:spPr>
                      <wps:bodyPr/>
                    </wps:wsp>
                    <pic:pic xmlns:pic="http://schemas.openxmlformats.org/drawingml/2006/picture">
                      <pic:nvPicPr>
                        <pic:cNvPr id="1073741831" name="image6.png"/>
                        <pic:cNvPicPr>
                          <a:picLocks noChangeAspect="1"/>
                        </pic:cNvPicPr>
                      </pic:nvPicPr>
                      <pic:blipFill>
                        <a:blip r:embed="rId1"/>
                        <a:stretch>
                          <a:fillRect/>
                        </a:stretch>
                      </pic:blipFill>
                      <pic:spPr>
                        <a:xfrm>
                          <a:off x="0" y="0"/>
                          <a:ext cx="993140" cy="287655"/>
                        </a:xfrm>
                        <a:prstGeom prst="rect">
                          <a:avLst/>
                        </a:prstGeom>
                        <a:ln w="12700" cap="flat">
                          <a:noFill/>
                          <a:miter lim="400000"/>
                        </a:ln>
                        <a:effectLst/>
                      </pic:spPr>
                    </pic:pic>
                  </wpg:wgp>
                </a:graphicData>
              </a:graphic>
            </wp:anchor>
          </w:drawing>
        </mc:Choice>
        <mc:Fallback>
          <w:pict>
            <v:group id="_x0000_s1049" style="visibility:visible;position:absolute;margin-left:42.5pt;margin-top:42.5pt;width:78.2pt;height:22.6pt;z-index:-251657216;mso-position-horizontal:absolute;mso-position-horizontal-relative:page;mso-position-vertical:absolute;mso-position-vertical-relative:page;mso-wrap-distance-left:12.0pt;mso-wrap-distance-top:12.0pt;mso-wrap-distance-right:12.0pt;mso-wrap-distance-bottom:12.0pt;" coordorigin="0,0" coordsize="993140,287655">
              <w10:wrap type="none" side="bothSides" anchorx="page" anchory="page"/>
              <v:rect id="_x0000_s1050" style="position:absolute;left:0;top:0;width:993140;height:287655;">
                <v:fill color="#FFFFFF" opacity="100.0%" type="solid"/>
                <v:stroke on="f" weight="1.0pt" dashstyle="solid" endcap="flat" miterlimit="400.0%" joinstyle="miter" linestyle="single" startarrow="none" startarrowwidth="medium" startarrowlength="medium" endarrow="none" endarrowwidth="medium" endarrowlength="medium"/>
              </v:rect>
              <v:shape id="_x0000_s1051" type="#_x0000_t75" style="position:absolute;left:0;top:0;width:993140;height:287655;">
                <v:imagedata r:id="rId2" o:title="image6.png"/>
              </v:shape>
            </v:group>
          </w:pict>
        </mc:Fallback>
      </mc:AlternateContent>
    </w:r>
    <w:r>
      <w:t xml:space="preserve"> </w:t>
    </w:r>
    <w:r>
      <w:tab/>
      <w:t xml:space="preserve"> Curriculum Vitae</w:t>
    </w:r>
    <w:r>
      <w:tab/>
      <w:t xml:space="preserve"> Jacopo Iaria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B8545" w14:textId="77777777" w:rsidR="00AF14B1" w:rsidRDefault="00AB3612">
    <w:pPr>
      <w:pStyle w:val="ECVCurriculumVitaeNextPages"/>
    </w:pPr>
    <w:r>
      <w:rPr>
        <w:noProof/>
      </w:rPr>
      <mc:AlternateContent>
        <mc:Choice Requires="wps">
          <w:drawing>
            <wp:anchor distT="152400" distB="152400" distL="152400" distR="152400" simplePos="0" relativeHeight="251657216" behindDoc="1" locked="0" layoutInCell="1" allowOverlap="1" wp14:anchorId="408074EC" wp14:editId="1B1257C1">
              <wp:simplePos x="0" y="0"/>
              <wp:positionH relativeFrom="page">
                <wp:posOffset>0</wp:posOffset>
              </wp:positionH>
              <wp:positionV relativeFrom="page">
                <wp:posOffset>0</wp:posOffset>
              </wp:positionV>
              <wp:extent cx="7556500" cy="10693400"/>
              <wp:effectExtent l="0" t="0" r="0" b="0"/>
              <wp:wrapNone/>
              <wp:docPr id="1073741825" name="officeArt object"/>
              <wp:cNvGraphicFramePr/>
              <a:graphic xmlns:a="http://schemas.openxmlformats.org/drawingml/2006/main">
                <a:graphicData uri="http://schemas.microsoft.com/office/word/2010/wordprocessingShape">
                  <wps:wsp>
                    <wps:cNvSpPr/>
                    <wps:spPr>
                      <a:xfrm>
                        <a:off x="0" y="0"/>
                        <a:ext cx="7556500" cy="10693400"/>
                      </a:xfrm>
                      <a:prstGeom prst="roundRect">
                        <a:avLst>
                          <a:gd name="adj" fmla="val 0"/>
                        </a:avLst>
                      </a:prstGeom>
                      <a:solidFill>
                        <a:srgbClr val="FFFFFF"/>
                      </a:solidFill>
                      <a:ln w="12700" cap="flat">
                        <a:noFill/>
                        <a:miter lim="400000"/>
                      </a:ln>
                      <a:effectLst/>
                    </wps:spPr>
                    <wps:bodyPr/>
                  </wps:wsp>
                </a:graphicData>
              </a:graphic>
            </wp:anchor>
          </w:drawing>
        </mc:Choice>
        <mc:Fallback>
          <w:pict>
            <v:roundrect id="_x0000_s1044" style="visibility:visible;position:absolute;margin-left:0.0pt;margin-top:0.0pt;width:595.0pt;height:842.0pt;z-index:-251658240;mso-position-horizontal:absolute;mso-position-horizontal-relative:page;mso-position-vertical:absolute;mso-position-vertical-relative:page;mso-wrap-distance-left:12.0pt;mso-wrap-distance-top:12.0pt;mso-wrap-distance-right:12.0pt;mso-wrap-distance-bottom:12.0pt;" adj="0">
              <v:fill color="#FFFFFF" opacity="100.0%" type="solid"/>
              <v:stroke on="f" weight="1.0pt" dashstyle="solid" endcap="flat" miterlimit="400.0%" joinstyle="miter" linestyle="single" startarrow="none" startarrowwidth="medium" startarrowlength="medium" endarrow="none" endarrowwidth="medium" endarrowlength="medium"/>
              <w10:wrap type="none" side="bothSides" anchorx="page" anchory="page"/>
            </v:roundrect>
          </w:pict>
        </mc:Fallback>
      </mc:AlternateContent>
    </w:r>
    <w:r>
      <w:rPr>
        <w:noProof/>
      </w:rPr>
      <mc:AlternateContent>
        <mc:Choice Requires="wpg">
          <w:drawing>
            <wp:anchor distT="152400" distB="152400" distL="152400" distR="152400" simplePos="0" relativeHeight="251659264" behindDoc="1" locked="0" layoutInCell="1" allowOverlap="1" wp14:anchorId="29BD4EAC" wp14:editId="5E7FE1DE">
              <wp:simplePos x="0" y="0"/>
              <wp:positionH relativeFrom="page">
                <wp:posOffset>539750</wp:posOffset>
              </wp:positionH>
              <wp:positionV relativeFrom="page">
                <wp:posOffset>539750</wp:posOffset>
              </wp:positionV>
              <wp:extent cx="993140" cy="287655"/>
              <wp:effectExtent l="0" t="0" r="0" b="0"/>
              <wp:wrapNone/>
              <wp:docPr id="1073741828" name="officeArt object"/>
              <wp:cNvGraphicFramePr/>
              <a:graphic xmlns:a="http://schemas.openxmlformats.org/drawingml/2006/main">
                <a:graphicData uri="http://schemas.microsoft.com/office/word/2010/wordprocessingGroup">
                  <wpg:wgp>
                    <wpg:cNvGrpSpPr/>
                    <wpg:grpSpPr>
                      <a:xfrm>
                        <a:off x="0" y="0"/>
                        <a:ext cx="993140" cy="287655"/>
                        <a:chOff x="0" y="0"/>
                        <a:chExt cx="993139" cy="287654"/>
                      </a:xfrm>
                    </wpg:grpSpPr>
                    <wps:wsp>
                      <wps:cNvPr id="1073741826" name="Shape 1073741826"/>
                      <wps:cNvSpPr/>
                      <wps:spPr>
                        <a:xfrm>
                          <a:off x="0" y="0"/>
                          <a:ext cx="993140" cy="287655"/>
                        </a:xfrm>
                        <a:prstGeom prst="rect">
                          <a:avLst/>
                        </a:prstGeom>
                        <a:solidFill>
                          <a:srgbClr val="FFFFFF"/>
                        </a:solidFill>
                        <a:ln w="12700" cap="flat">
                          <a:noFill/>
                          <a:miter lim="400000"/>
                        </a:ln>
                        <a:effectLst/>
                      </wps:spPr>
                      <wps:bodyPr/>
                    </wps:wsp>
                    <pic:pic xmlns:pic="http://schemas.openxmlformats.org/drawingml/2006/picture">
                      <pic:nvPicPr>
                        <pic:cNvPr id="1073741827" name="image6.png"/>
                        <pic:cNvPicPr>
                          <a:picLocks noChangeAspect="1"/>
                        </pic:cNvPicPr>
                      </pic:nvPicPr>
                      <pic:blipFill>
                        <a:blip r:embed="rId1"/>
                        <a:stretch>
                          <a:fillRect/>
                        </a:stretch>
                      </pic:blipFill>
                      <pic:spPr>
                        <a:xfrm>
                          <a:off x="0" y="0"/>
                          <a:ext cx="993140" cy="287655"/>
                        </a:xfrm>
                        <a:prstGeom prst="rect">
                          <a:avLst/>
                        </a:prstGeom>
                        <a:ln w="12700" cap="flat">
                          <a:noFill/>
                          <a:miter lim="400000"/>
                        </a:ln>
                        <a:effectLst/>
                      </pic:spPr>
                    </pic:pic>
                  </wpg:wgp>
                </a:graphicData>
              </a:graphic>
            </wp:anchor>
          </w:drawing>
        </mc:Choice>
        <mc:Fallback>
          <w:pict>
            <v:group id="_x0000_s1045" style="visibility:visible;position:absolute;margin-left:42.5pt;margin-top:42.5pt;width:78.2pt;height:22.6pt;z-index:-251657216;mso-position-horizontal:absolute;mso-position-horizontal-relative:page;mso-position-vertical:absolute;mso-position-vertical-relative:page;mso-wrap-distance-left:12.0pt;mso-wrap-distance-top:12.0pt;mso-wrap-distance-right:12.0pt;mso-wrap-distance-bottom:12.0pt;" coordorigin="0,0" coordsize="993140,287655">
              <w10:wrap type="none" side="bothSides" anchorx="page" anchory="page"/>
              <v:rect id="_x0000_s1046" style="position:absolute;left:0;top:0;width:993140;height:287655;">
                <v:fill color="#FFFFFF" opacity="100.0%" type="solid"/>
                <v:stroke on="f" weight="1.0pt" dashstyle="solid" endcap="flat" miterlimit="400.0%" joinstyle="miter" linestyle="single" startarrow="none" startarrowwidth="medium" startarrowlength="medium" endarrow="none" endarrowwidth="medium" endarrowlength="medium"/>
              </v:rect>
              <v:shape id="_x0000_s1047" type="#_x0000_t75" style="position:absolute;left:0;top:0;width:993140;height:287655;">
                <v:imagedata r:id="rId2" o:title="image6.png"/>
              </v:shape>
            </v:group>
          </w:pict>
        </mc:Fallback>
      </mc:AlternateContent>
    </w:r>
    <w:r>
      <w:t xml:space="preserve"> </w:t>
    </w:r>
    <w:r>
      <w:tab/>
      <w:t xml:space="preserve"> Curriculum Vitae</w:t>
    </w:r>
    <w:r>
      <w:tab/>
      <w:t xml:space="preserve"> Jacopo Iaria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56CE2"/>
    <w:multiLevelType w:val="hybridMultilevel"/>
    <w:tmpl w:val="EF960EF4"/>
    <w:lvl w:ilvl="0" w:tplc="F956E7BE">
      <w:start w:val="1"/>
      <w:numFmt w:val="bullet"/>
      <w:lvlText w:val="▪"/>
      <w:lvlJc w:val="left"/>
      <w:pPr>
        <w:ind w:left="709" w:hanging="709"/>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1" w:tplc="0A0CB072">
      <w:start w:val="1"/>
      <w:numFmt w:val="bullet"/>
      <w:lvlText w:val="▫"/>
      <w:lvlJc w:val="left"/>
      <w:pPr>
        <w:ind w:left="596" w:hanging="596"/>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2" w:tplc="9A3A16F6">
      <w:start w:val="1"/>
      <w:numFmt w:val="bullet"/>
      <w:lvlText w:val="•"/>
      <w:lvlJc w:val="left"/>
      <w:pPr>
        <w:ind w:left="256" w:hanging="256"/>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3" w:tplc="4002E2F6">
      <w:start w:val="1"/>
      <w:numFmt w:val="bullet"/>
      <w:lvlText w:val="•"/>
      <w:lvlJc w:val="left"/>
      <w:pPr>
        <w:ind w:left="738" w:hanging="738"/>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4" w:tplc="A15E3B50">
      <w:start w:val="1"/>
      <w:numFmt w:val="bullet"/>
      <w:lvlText w:val="•"/>
      <w:lvlJc w:val="left"/>
      <w:pPr>
        <w:ind w:left="511" w:hanging="511"/>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5" w:tplc="F154BD5E">
      <w:start w:val="1"/>
      <w:numFmt w:val="bullet"/>
      <w:lvlText w:val="•"/>
      <w:lvlJc w:val="left"/>
      <w:pPr>
        <w:ind w:left="284" w:hanging="284"/>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6" w:tplc="670A8416">
      <w:start w:val="1"/>
      <w:numFmt w:val="bullet"/>
      <w:lvlText w:val="•"/>
      <w:lvlJc w:val="left"/>
      <w:pPr>
        <w:ind w:left="767" w:hanging="767"/>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7" w:tplc="E9A0411E">
      <w:start w:val="1"/>
      <w:numFmt w:val="bullet"/>
      <w:lvlText w:val="•"/>
      <w:lvlJc w:val="left"/>
      <w:pPr>
        <w:ind w:left="540" w:hanging="54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8" w:tplc="AB86C814">
      <w:start w:val="1"/>
      <w:numFmt w:val="bullet"/>
      <w:lvlText w:val="•"/>
      <w:lvlJc w:val="left"/>
      <w:pPr>
        <w:ind w:left="313" w:hanging="313"/>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DCD228E"/>
    <w:multiLevelType w:val="hybridMultilevel"/>
    <w:tmpl w:val="A6C2D7DC"/>
    <w:lvl w:ilvl="0" w:tplc="B462B58C">
      <w:start w:val="1"/>
      <w:numFmt w:val="bullet"/>
      <w:lvlText w:val="▪"/>
      <w:lvlJc w:val="left"/>
      <w:pPr>
        <w:ind w:left="709" w:hanging="709"/>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1" w:tplc="566AA08A">
      <w:start w:val="1"/>
      <w:numFmt w:val="bullet"/>
      <w:lvlText w:val="▫"/>
      <w:lvlJc w:val="left"/>
      <w:pPr>
        <w:ind w:left="596" w:hanging="596"/>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2" w:tplc="4F2E0DBC">
      <w:start w:val="1"/>
      <w:numFmt w:val="bullet"/>
      <w:lvlText w:val="•"/>
      <w:lvlJc w:val="left"/>
      <w:pPr>
        <w:ind w:left="256" w:hanging="256"/>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3" w:tplc="34784BCA">
      <w:start w:val="1"/>
      <w:numFmt w:val="bullet"/>
      <w:lvlText w:val="•"/>
      <w:lvlJc w:val="left"/>
      <w:pPr>
        <w:ind w:left="738" w:hanging="738"/>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4" w:tplc="0B308D56">
      <w:start w:val="1"/>
      <w:numFmt w:val="bullet"/>
      <w:lvlText w:val="•"/>
      <w:lvlJc w:val="left"/>
      <w:pPr>
        <w:ind w:left="511" w:hanging="511"/>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5" w:tplc="B8A2B64E">
      <w:start w:val="1"/>
      <w:numFmt w:val="bullet"/>
      <w:lvlText w:val="•"/>
      <w:lvlJc w:val="left"/>
      <w:pPr>
        <w:ind w:left="284" w:hanging="284"/>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6" w:tplc="44F83D20">
      <w:start w:val="1"/>
      <w:numFmt w:val="bullet"/>
      <w:lvlText w:val="•"/>
      <w:lvlJc w:val="left"/>
      <w:pPr>
        <w:ind w:left="767" w:hanging="767"/>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7" w:tplc="586EEAE6">
      <w:start w:val="1"/>
      <w:numFmt w:val="bullet"/>
      <w:lvlText w:val="•"/>
      <w:lvlJc w:val="left"/>
      <w:pPr>
        <w:ind w:left="540" w:hanging="54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8" w:tplc="1F683A22">
      <w:start w:val="1"/>
      <w:numFmt w:val="bullet"/>
      <w:lvlText w:val="•"/>
      <w:lvlJc w:val="left"/>
      <w:pPr>
        <w:ind w:left="313" w:hanging="313"/>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F015E8E"/>
    <w:multiLevelType w:val="hybridMultilevel"/>
    <w:tmpl w:val="723C08DA"/>
    <w:lvl w:ilvl="0" w:tplc="EFF415D0">
      <w:start w:val="1"/>
      <w:numFmt w:val="bullet"/>
      <w:lvlText w:val="▪"/>
      <w:lvlJc w:val="left"/>
      <w:pPr>
        <w:ind w:left="709" w:hanging="709"/>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1" w:tplc="4D3A258A">
      <w:start w:val="1"/>
      <w:numFmt w:val="bullet"/>
      <w:lvlText w:val="▫"/>
      <w:lvlJc w:val="left"/>
      <w:pPr>
        <w:ind w:left="596" w:hanging="596"/>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2" w:tplc="60FACEFC">
      <w:start w:val="1"/>
      <w:numFmt w:val="bullet"/>
      <w:lvlText w:val="•"/>
      <w:lvlJc w:val="left"/>
      <w:pPr>
        <w:ind w:left="256" w:hanging="256"/>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3" w:tplc="52807D74">
      <w:start w:val="1"/>
      <w:numFmt w:val="bullet"/>
      <w:lvlText w:val="•"/>
      <w:lvlJc w:val="left"/>
      <w:pPr>
        <w:ind w:left="738" w:hanging="738"/>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4" w:tplc="329ACCC8">
      <w:start w:val="1"/>
      <w:numFmt w:val="bullet"/>
      <w:lvlText w:val="•"/>
      <w:lvlJc w:val="left"/>
      <w:pPr>
        <w:ind w:left="511" w:hanging="511"/>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5" w:tplc="99A4A08A">
      <w:start w:val="1"/>
      <w:numFmt w:val="bullet"/>
      <w:lvlText w:val="•"/>
      <w:lvlJc w:val="left"/>
      <w:pPr>
        <w:ind w:left="284" w:hanging="284"/>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6" w:tplc="3E467644">
      <w:start w:val="1"/>
      <w:numFmt w:val="bullet"/>
      <w:lvlText w:val="•"/>
      <w:lvlJc w:val="left"/>
      <w:pPr>
        <w:ind w:left="767" w:hanging="767"/>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7" w:tplc="71183082">
      <w:start w:val="1"/>
      <w:numFmt w:val="bullet"/>
      <w:lvlText w:val="•"/>
      <w:lvlJc w:val="left"/>
      <w:pPr>
        <w:ind w:left="540" w:hanging="54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8" w:tplc="4AC611FE">
      <w:start w:val="1"/>
      <w:numFmt w:val="bullet"/>
      <w:lvlText w:val="•"/>
      <w:lvlJc w:val="left"/>
      <w:pPr>
        <w:ind w:left="313" w:hanging="313"/>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0F7C2C3B"/>
    <w:multiLevelType w:val="hybridMultilevel"/>
    <w:tmpl w:val="1A58E022"/>
    <w:lvl w:ilvl="0" w:tplc="F282299C">
      <w:start w:val="1"/>
      <w:numFmt w:val="bullet"/>
      <w:lvlText w:val="▪"/>
      <w:lvlJc w:val="left"/>
      <w:pPr>
        <w:ind w:left="709" w:hanging="709"/>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1" w:tplc="C03C79DE">
      <w:start w:val="1"/>
      <w:numFmt w:val="bullet"/>
      <w:lvlText w:val="▫"/>
      <w:lvlJc w:val="left"/>
      <w:pPr>
        <w:ind w:left="596" w:hanging="596"/>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2" w:tplc="A59E0702">
      <w:start w:val="1"/>
      <w:numFmt w:val="bullet"/>
      <w:lvlText w:val="•"/>
      <w:lvlJc w:val="left"/>
      <w:pPr>
        <w:ind w:left="256" w:hanging="256"/>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3" w:tplc="3356CD2A">
      <w:start w:val="1"/>
      <w:numFmt w:val="bullet"/>
      <w:lvlText w:val="•"/>
      <w:lvlJc w:val="left"/>
      <w:pPr>
        <w:ind w:left="738" w:hanging="738"/>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4" w:tplc="752EE3E6">
      <w:start w:val="1"/>
      <w:numFmt w:val="bullet"/>
      <w:lvlText w:val="•"/>
      <w:lvlJc w:val="left"/>
      <w:pPr>
        <w:ind w:left="511" w:hanging="511"/>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5" w:tplc="B404A6F0">
      <w:start w:val="1"/>
      <w:numFmt w:val="bullet"/>
      <w:lvlText w:val="•"/>
      <w:lvlJc w:val="left"/>
      <w:pPr>
        <w:ind w:left="284" w:hanging="284"/>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6" w:tplc="C8446784">
      <w:start w:val="1"/>
      <w:numFmt w:val="bullet"/>
      <w:lvlText w:val="•"/>
      <w:lvlJc w:val="left"/>
      <w:pPr>
        <w:ind w:left="767" w:hanging="767"/>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7" w:tplc="9034B520">
      <w:start w:val="1"/>
      <w:numFmt w:val="bullet"/>
      <w:lvlText w:val="•"/>
      <w:lvlJc w:val="left"/>
      <w:pPr>
        <w:ind w:left="540" w:hanging="54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8" w:tplc="245E79E6">
      <w:start w:val="1"/>
      <w:numFmt w:val="bullet"/>
      <w:lvlText w:val="•"/>
      <w:lvlJc w:val="left"/>
      <w:pPr>
        <w:ind w:left="313" w:hanging="313"/>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13F1445B"/>
    <w:multiLevelType w:val="hybridMultilevel"/>
    <w:tmpl w:val="3F6EEEE4"/>
    <w:lvl w:ilvl="0" w:tplc="5B04FD08">
      <w:start w:val="1"/>
      <w:numFmt w:val="bullet"/>
      <w:lvlText w:val="▪"/>
      <w:lvlJc w:val="left"/>
      <w:pPr>
        <w:ind w:left="709" w:hanging="709"/>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1" w:tplc="BD5CFC26">
      <w:start w:val="1"/>
      <w:numFmt w:val="bullet"/>
      <w:lvlText w:val="▫"/>
      <w:lvlJc w:val="left"/>
      <w:pPr>
        <w:ind w:left="596" w:hanging="596"/>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2" w:tplc="E390B81A">
      <w:start w:val="1"/>
      <w:numFmt w:val="bullet"/>
      <w:lvlText w:val="•"/>
      <w:lvlJc w:val="left"/>
      <w:pPr>
        <w:ind w:left="256" w:hanging="256"/>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3" w:tplc="4B44BE46">
      <w:start w:val="1"/>
      <w:numFmt w:val="bullet"/>
      <w:lvlText w:val="•"/>
      <w:lvlJc w:val="left"/>
      <w:pPr>
        <w:ind w:left="738" w:hanging="738"/>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4" w:tplc="0CEAF340">
      <w:start w:val="1"/>
      <w:numFmt w:val="bullet"/>
      <w:lvlText w:val="•"/>
      <w:lvlJc w:val="left"/>
      <w:pPr>
        <w:ind w:left="511" w:hanging="511"/>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5" w:tplc="8858FD84">
      <w:start w:val="1"/>
      <w:numFmt w:val="bullet"/>
      <w:lvlText w:val="•"/>
      <w:lvlJc w:val="left"/>
      <w:pPr>
        <w:ind w:left="284" w:hanging="284"/>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6" w:tplc="68F4EC6A">
      <w:start w:val="1"/>
      <w:numFmt w:val="bullet"/>
      <w:lvlText w:val="•"/>
      <w:lvlJc w:val="left"/>
      <w:pPr>
        <w:ind w:left="767" w:hanging="767"/>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7" w:tplc="483A2858">
      <w:start w:val="1"/>
      <w:numFmt w:val="bullet"/>
      <w:lvlText w:val="•"/>
      <w:lvlJc w:val="left"/>
      <w:pPr>
        <w:ind w:left="540" w:hanging="54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8" w:tplc="2146EE36">
      <w:start w:val="1"/>
      <w:numFmt w:val="bullet"/>
      <w:lvlText w:val="•"/>
      <w:lvlJc w:val="left"/>
      <w:pPr>
        <w:ind w:left="313" w:hanging="313"/>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145A6BC9"/>
    <w:multiLevelType w:val="hybridMultilevel"/>
    <w:tmpl w:val="9A2406E4"/>
    <w:lvl w:ilvl="0" w:tplc="A5F642E4">
      <w:start w:val="1"/>
      <w:numFmt w:val="bullet"/>
      <w:lvlText w:val="▪"/>
      <w:lvlJc w:val="left"/>
      <w:pPr>
        <w:ind w:left="709" w:hanging="709"/>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1" w:tplc="88EADF1C">
      <w:start w:val="1"/>
      <w:numFmt w:val="bullet"/>
      <w:lvlText w:val="▫"/>
      <w:lvlJc w:val="left"/>
      <w:pPr>
        <w:ind w:left="596" w:hanging="596"/>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2" w:tplc="EDA6AF1C">
      <w:start w:val="1"/>
      <w:numFmt w:val="bullet"/>
      <w:lvlText w:val="•"/>
      <w:lvlJc w:val="left"/>
      <w:pPr>
        <w:ind w:left="256" w:hanging="256"/>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3" w:tplc="6AF49406">
      <w:start w:val="1"/>
      <w:numFmt w:val="bullet"/>
      <w:lvlText w:val="•"/>
      <w:lvlJc w:val="left"/>
      <w:pPr>
        <w:ind w:left="738" w:hanging="738"/>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4" w:tplc="45426690">
      <w:start w:val="1"/>
      <w:numFmt w:val="bullet"/>
      <w:lvlText w:val="•"/>
      <w:lvlJc w:val="left"/>
      <w:pPr>
        <w:ind w:left="511" w:hanging="511"/>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5" w:tplc="27D470C2">
      <w:start w:val="1"/>
      <w:numFmt w:val="bullet"/>
      <w:lvlText w:val="•"/>
      <w:lvlJc w:val="left"/>
      <w:pPr>
        <w:ind w:left="284" w:hanging="284"/>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6" w:tplc="53F8D5A6">
      <w:start w:val="1"/>
      <w:numFmt w:val="bullet"/>
      <w:lvlText w:val="•"/>
      <w:lvlJc w:val="left"/>
      <w:pPr>
        <w:ind w:left="767" w:hanging="767"/>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7" w:tplc="BCD0F8F4">
      <w:start w:val="1"/>
      <w:numFmt w:val="bullet"/>
      <w:lvlText w:val="•"/>
      <w:lvlJc w:val="left"/>
      <w:pPr>
        <w:ind w:left="540" w:hanging="54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8" w:tplc="5F64194E">
      <w:start w:val="1"/>
      <w:numFmt w:val="bullet"/>
      <w:lvlText w:val="•"/>
      <w:lvlJc w:val="left"/>
      <w:pPr>
        <w:ind w:left="313" w:hanging="313"/>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15731FE4"/>
    <w:multiLevelType w:val="hybridMultilevel"/>
    <w:tmpl w:val="508EB55C"/>
    <w:lvl w:ilvl="0" w:tplc="2D765F30">
      <w:start w:val="1"/>
      <w:numFmt w:val="bullet"/>
      <w:lvlText w:val="▪"/>
      <w:lvlJc w:val="left"/>
      <w:pPr>
        <w:ind w:left="709" w:hanging="709"/>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1" w:tplc="17903BE2">
      <w:start w:val="1"/>
      <w:numFmt w:val="bullet"/>
      <w:lvlText w:val="▫"/>
      <w:lvlJc w:val="left"/>
      <w:pPr>
        <w:ind w:left="596" w:hanging="596"/>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2" w:tplc="CBCCF202">
      <w:start w:val="1"/>
      <w:numFmt w:val="bullet"/>
      <w:lvlText w:val="•"/>
      <w:lvlJc w:val="left"/>
      <w:pPr>
        <w:ind w:left="256" w:hanging="256"/>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3" w:tplc="F3FCA78E">
      <w:start w:val="1"/>
      <w:numFmt w:val="bullet"/>
      <w:lvlText w:val="•"/>
      <w:lvlJc w:val="left"/>
      <w:pPr>
        <w:ind w:left="738" w:hanging="738"/>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4" w:tplc="684CB7C6">
      <w:start w:val="1"/>
      <w:numFmt w:val="bullet"/>
      <w:lvlText w:val="•"/>
      <w:lvlJc w:val="left"/>
      <w:pPr>
        <w:ind w:left="511" w:hanging="511"/>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5" w:tplc="9FFE7616">
      <w:start w:val="1"/>
      <w:numFmt w:val="bullet"/>
      <w:lvlText w:val="•"/>
      <w:lvlJc w:val="left"/>
      <w:pPr>
        <w:ind w:left="284" w:hanging="284"/>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6" w:tplc="92D694B2">
      <w:start w:val="1"/>
      <w:numFmt w:val="bullet"/>
      <w:lvlText w:val="•"/>
      <w:lvlJc w:val="left"/>
      <w:pPr>
        <w:ind w:left="767" w:hanging="767"/>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7" w:tplc="1B529D70">
      <w:start w:val="1"/>
      <w:numFmt w:val="bullet"/>
      <w:lvlText w:val="•"/>
      <w:lvlJc w:val="left"/>
      <w:pPr>
        <w:ind w:left="540" w:hanging="54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8" w:tplc="6584D34C">
      <w:start w:val="1"/>
      <w:numFmt w:val="bullet"/>
      <w:lvlText w:val="•"/>
      <w:lvlJc w:val="left"/>
      <w:pPr>
        <w:ind w:left="313" w:hanging="313"/>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1B4C7989"/>
    <w:multiLevelType w:val="hybridMultilevel"/>
    <w:tmpl w:val="9F3E92A8"/>
    <w:lvl w:ilvl="0" w:tplc="CD58247E">
      <w:start w:val="1"/>
      <w:numFmt w:val="bullet"/>
      <w:lvlText w:val="▪"/>
      <w:lvlJc w:val="left"/>
      <w:pPr>
        <w:ind w:left="709" w:hanging="709"/>
      </w:pPr>
      <w:rPr>
        <w:rFonts w:ascii="Verdana" w:eastAsia="Verdana" w:hAnsi="Verdana" w:cs="Verdana"/>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1" w:tplc="F15ABF8A">
      <w:start w:val="1"/>
      <w:numFmt w:val="bullet"/>
      <w:lvlText w:val="▫"/>
      <w:lvlJc w:val="left"/>
      <w:pPr>
        <w:ind w:left="596" w:hanging="596"/>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2" w:tplc="9BACA8BC">
      <w:start w:val="1"/>
      <w:numFmt w:val="bullet"/>
      <w:lvlText w:val="•"/>
      <w:lvlJc w:val="left"/>
      <w:pPr>
        <w:ind w:left="256" w:hanging="256"/>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3" w:tplc="A0DED202">
      <w:start w:val="1"/>
      <w:numFmt w:val="bullet"/>
      <w:lvlText w:val="•"/>
      <w:lvlJc w:val="left"/>
      <w:pPr>
        <w:ind w:left="738" w:hanging="738"/>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4" w:tplc="2B386B46">
      <w:start w:val="1"/>
      <w:numFmt w:val="bullet"/>
      <w:lvlText w:val="•"/>
      <w:lvlJc w:val="left"/>
      <w:pPr>
        <w:ind w:left="511" w:hanging="511"/>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5" w:tplc="F3AE2266">
      <w:start w:val="1"/>
      <w:numFmt w:val="bullet"/>
      <w:lvlText w:val="•"/>
      <w:lvlJc w:val="left"/>
      <w:pPr>
        <w:ind w:left="284" w:hanging="284"/>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6" w:tplc="0540E054">
      <w:start w:val="1"/>
      <w:numFmt w:val="bullet"/>
      <w:lvlText w:val="•"/>
      <w:lvlJc w:val="left"/>
      <w:pPr>
        <w:ind w:left="767" w:hanging="767"/>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7" w:tplc="81DAFAE6">
      <w:start w:val="1"/>
      <w:numFmt w:val="bullet"/>
      <w:lvlText w:val="•"/>
      <w:lvlJc w:val="left"/>
      <w:pPr>
        <w:ind w:left="540" w:hanging="54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8" w:tplc="CAE06C9A">
      <w:start w:val="1"/>
      <w:numFmt w:val="bullet"/>
      <w:lvlText w:val="•"/>
      <w:lvlJc w:val="left"/>
      <w:pPr>
        <w:ind w:left="313" w:hanging="313"/>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251A202B"/>
    <w:multiLevelType w:val="hybridMultilevel"/>
    <w:tmpl w:val="B1CEE2E0"/>
    <w:lvl w:ilvl="0" w:tplc="391C5BC6">
      <w:start w:val="1"/>
      <w:numFmt w:val="bullet"/>
      <w:lvlText w:val="▪"/>
      <w:lvlJc w:val="left"/>
      <w:pPr>
        <w:ind w:left="709" w:hanging="709"/>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1" w:tplc="580E8712">
      <w:start w:val="1"/>
      <w:numFmt w:val="bullet"/>
      <w:lvlText w:val="▫"/>
      <w:lvlJc w:val="left"/>
      <w:pPr>
        <w:ind w:left="596" w:hanging="596"/>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2" w:tplc="21B6950C">
      <w:start w:val="1"/>
      <w:numFmt w:val="bullet"/>
      <w:lvlText w:val="•"/>
      <w:lvlJc w:val="left"/>
      <w:pPr>
        <w:ind w:left="256" w:hanging="256"/>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3" w:tplc="56AA1196">
      <w:start w:val="1"/>
      <w:numFmt w:val="bullet"/>
      <w:lvlText w:val="•"/>
      <w:lvlJc w:val="left"/>
      <w:pPr>
        <w:ind w:left="738" w:hanging="738"/>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4" w:tplc="F1981EDC">
      <w:start w:val="1"/>
      <w:numFmt w:val="bullet"/>
      <w:lvlText w:val="•"/>
      <w:lvlJc w:val="left"/>
      <w:pPr>
        <w:ind w:left="511" w:hanging="511"/>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5" w:tplc="68480AE8">
      <w:start w:val="1"/>
      <w:numFmt w:val="bullet"/>
      <w:lvlText w:val="•"/>
      <w:lvlJc w:val="left"/>
      <w:pPr>
        <w:ind w:left="284" w:hanging="284"/>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6" w:tplc="AFDE740A">
      <w:start w:val="1"/>
      <w:numFmt w:val="bullet"/>
      <w:lvlText w:val="•"/>
      <w:lvlJc w:val="left"/>
      <w:pPr>
        <w:ind w:left="767" w:hanging="767"/>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7" w:tplc="47644F14">
      <w:start w:val="1"/>
      <w:numFmt w:val="bullet"/>
      <w:lvlText w:val="•"/>
      <w:lvlJc w:val="left"/>
      <w:pPr>
        <w:ind w:left="540" w:hanging="54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8" w:tplc="44E090F0">
      <w:start w:val="1"/>
      <w:numFmt w:val="bullet"/>
      <w:lvlText w:val="•"/>
      <w:lvlJc w:val="left"/>
      <w:pPr>
        <w:ind w:left="313" w:hanging="313"/>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2D5C4E38"/>
    <w:multiLevelType w:val="hybridMultilevel"/>
    <w:tmpl w:val="13EEDD18"/>
    <w:lvl w:ilvl="0" w:tplc="729C422A">
      <w:start w:val="1"/>
      <w:numFmt w:val="bullet"/>
      <w:lvlText w:val="▪"/>
      <w:lvlJc w:val="left"/>
      <w:pPr>
        <w:ind w:left="709" w:hanging="709"/>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1" w:tplc="A96E5044">
      <w:start w:val="1"/>
      <w:numFmt w:val="bullet"/>
      <w:lvlText w:val="▫"/>
      <w:lvlJc w:val="left"/>
      <w:pPr>
        <w:ind w:left="596" w:hanging="596"/>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2" w:tplc="9DAA2C00">
      <w:start w:val="1"/>
      <w:numFmt w:val="bullet"/>
      <w:lvlText w:val="•"/>
      <w:lvlJc w:val="left"/>
      <w:pPr>
        <w:ind w:left="256" w:hanging="256"/>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3" w:tplc="826AB930">
      <w:start w:val="1"/>
      <w:numFmt w:val="bullet"/>
      <w:lvlText w:val="•"/>
      <w:lvlJc w:val="left"/>
      <w:pPr>
        <w:ind w:left="738" w:hanging="738"/>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4" w:tplc="E54AFD26">
      <w:start w:val="1"/>
      <w:numFmt w:val="bullet"/>
      <w:lvlText w:val="•"/>
      <w:lvlJc w:val="left"/>
      <w:pPr>
        <w:ind w:left="511" w:hanging="511"/>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5" w:tplc="63566062">
      <w:start w:val="1"/>
      <w:numFmt w:val="bullet"/>
      <w:lvlText w:val="•"/>
      <w:lvlJc w:val="left"/>
      <w:pPr>
        <w:ind w:left="284" w:hanging="284"/>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6" w:tplc="FDE25F2A">
      <w:start w:val="1"/>
      <w:numFmt w:val="bullet"/>
      <w:lvlText w:val="•"/>
      <w:lvlJc w:val="left"/>
      <w:pPr>
        <w:ind w:left="767" w:hanging="767"/>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7" w:tplc="5CB877B2">
      <w:start w:val="1"/>
      <w:numFmt w:val="bullet"/>
      <w:lvlText w:val="•"/>
      <w:lvlJc w:val="left"/>
      <w:pPr>
        <w:ind w:left="540" w:hanging="54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8" w:tplc="72780946">
      <w:start w:val="1"/>
      <w:numFmt w:val="bullet"/>
      <w:lvlText w:val="•"/>
      <w:lvlJc w:val="left"/>
      <w:pPr>
        <w:ind w:left="313" w:hanging="313"/>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3E016478"/>
    <w:multiLevelType w:val="hybridMultilevel"/>
    <w:tmpl w:val="3A86AA0E"/>
    <w:lvl w:ilvl="0" w:tplc="6B7E4E14">
      <w:start w:val="1"/>
      <w:numFmt w:val="bullet"/>
      <w:lvlText w:val="▪"/>
      <w:lvlJc w:val="left"/>
      <w:pPr>
        <w:ind w:left="709" w:hanging="709"/>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1" w:tplc="A7D8B584">
      <w:start w:val="1"/>
      <w:numFmt w:val="bullet"/>
      <w:lvlText w:val="▫"/>
      <w:lvlJc w:val="left"/>
      <w:pPr>
        <w:ind w:left="596" w:hanging="596"/>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2" w:tplc="087258C4">
      <w:start w:val="1"/>
      <w:numFmt w:val="bullet"/>
      <w:lvlText w:val="•"/>
      <w:lvlJc w:val="left"/>
      <w:pPr>
        <w:ind w:left="256" w:hanging="256"/>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3" w:tplc="C8BEBF12">
      <w:start w:val="1"/>
      <w:numFmt w:val="bullet"/>
      <w:lvlText w:val="•"/>
      <w:lvlJc w:val="left"/>
      <w:pPr>
        <w:ind w:left="738" w:hanging="738"/>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4" w:tplc="CA6082B2">
      <w:start w:val="1"/>
      <w:numFmt w:val="bullet"/>
      <w:lvlText w:val="•"/>
      <w:lvlJc w:val="left"/>
      <w:pPr>
        <w:ind w:left="511" w:hanging="511"/>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5" w:tplc="66B243EE">
      <w:start w:val="1"/>
      <w:numFmt w:val="bullet"/>
      <w:lvlText w:val="•"/>
      <w:lvlJc w:val="left"/>
      <w:pPr>
        <w:ind w:left="284" w:hanging="284"/>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6" w:tplc="7C7AC174">
      <w:start w:val="1"/>
      <w:numFmt w:val="bullet"/>
      <w:lvlText w:val="•"/>
      <w:lvlJc w:val="left"/>
      <w:pPr>
        <w:ind w:left="767" w:hanging="767"/>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7" w:tplc="1E5AE29E">
      <w:start w:val="1"/>
      <w:numFmt w:val="bullet"/>
      <w:lvlText w:val="•"/>
      <w:lvlJc w:val="left"/>
      <w:pPr>
        <w:ind w:left="540" w:hanging="54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8" w:tplc="5694F2BC">
      <w:start w:val="1"/>
      <w:numFmt w:val="bullet"/>
      <w:lvlText w:val="•"/>
      <w:lvlJc w:val="left"/>
      <w:pPr>
        <w:ind w:left="313" w:hanging="313"/>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51840515"/>
    <w:multiLevelType w:val="hybridMultilevel"/>
    <w:tmpl w:val="4F606C72"/>
    <w:lvl w:ilvl="0" w:tplc="F0FA46B4">
      <w:start w:val="1"/>
      <w:numFmt w:val="bullet"/>
      <w:lvlText w:val="▪"/>
      <w:lvlJc w:val="left"/>
      <w:pPr>
        <w:ind w:left="709" w:hanging="709"/>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1" w:tplc="C592EA20">
      <w:start w:val="1"/>
      <w:numFmt w:val="bullet"/>
      <w:lvlText w:val="▫"/>
      <w:lvlJc w:val="left"/>
      <w:pPr>
        <w:ind w:left="596" w:hanging="596"/>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2" w:tplc="8BB2CEE6">
      <w:start w:val="1"/>
      <w:numFmt w:val="bullet"/>
      <w:lvlText w:val="•"/>
      <w:lvlJc w:val="left"/>
      <w:pPr>
        <w:ind w:left="256" w:hanging="256"/>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3" w:tplc="04F8FC7C">
      <w:start w:val="1"/>
      <w:numFmt w:val="bullet"/>
      <w:lvlText w:val="•"/>
      <w:lvlJc w:val="left"/>
      <w:pPr>
        <w:ind w:left="738" w:hanging="738"/>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4" w:tplc="E9700C70">
      <w:start w:val="1"/>
      <w:numFmt w:val="bullet"/>
      <w:lvlText w:val="•"/>
      <w:lvlJc w:val="left"/>
      <w:pPr>
        <w:ind w:left="511" w:hanging="511"/>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5" w:tplc="91608D28">
      <w:start w:val="1"/>
      <w:numFmt w:val="bullet"/>
      <w:lvlText w:val="•"/>
      <w:lvlJc w:val="left"/>
      <w:pPr>
        <w:ind w:left="284" w:hanging="284"/>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6" w:tplc="CC2A0278">
      <w:start w:val="1"/>
      <w:numFmt w:val="bullet"/>
      <w:lvlText w:val="•"/>
      <w:lvlJc w:val="left"/>
      <w:pPr>
        <w:ind w:left="767" w:hanging="767"/>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7" w:tplc="0254A518">
      <w:start w:val="1"/>
      <w:numFmt w:val="bullet"/>
      <w:lvlText w:val="•"/>
      <w:lvlJc w:val="left"/>
      <w:pPr>
        <w:ind w:left="540" w:hanging="54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8" w:tplc="0A2476F4">
      <w:start w:val="1"/>
      <w:numFmt w:val="bullet"/>
      <w:lvlText w:val="•"/>
      <w:lvlJc w:val="left"/>
      <w:pPr>
        <w:ind w:left="313" w:hanging="313"/>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5B8260F0"/>
    <w:multiLevelType w:val="hybridMultilevel"/>
    <w:tmpl w:val="598234A4"/>
    <w:lvl w:ilvl="0" w:tplc="D6CE450C">
      <w:start w:val="1"/>
      <w:numFmt w:val="bullet"/>
      <w:lvlText w:val="▪"/>
      <w:lvlJc w:val="left"/>
      <w:pPr>
        <w:ind w:left="709" w:hanging="709"/>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1" w:tplc="3C3C5116">
      <w:start w:val="1"/>
      <w:numFmt w:val="bullet"/>
      <w:lvlText w:val="▫"/>
      <w:lvlJc w:val="left"/>
      <w:pPr>
        <w:ind w:left="596" w:hanging="596"/>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2" w:tplc="1A96465A">
      <w:start w:val="1"/>
      <w:numFmt w:val="bullet"/>
      <w:lvlText w:val="•"/>
      <w:lvlJc w:val="left"/>
      <w:pPr>
        <w:ind w:left="256" w:hanging="256"/>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3" w:tplc="55ECA7A2">
      <w:start w:val="1"/>
      <w:numFmt w:val="bullet"/>
      <w:lvlText w:val="•"/>
      <w:lvlJc w:val="left"/>
      <w:pPr>
        <w:ind w:left="738" w:hanging="738"/>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4" w:tplc="70FACA20">
      <w:start w:val="1"/>
      <w:numFmt w:val="bullet"/>
      <w:lvlText w:val="•"/>
      <w:lvlJc w:val="left"/>
      <w:pPr>
        <w:ind w:left="511" w:hanging="511"/>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5" w:tplc="C5C47860">
      <w:start w:val="1"/>
      <w:numFmt w:val="bullet"/>
      <w:lvlText w:val="•"/>
      <w:lvlJc w:val="left"/>
      <w:pPr>
        <w:ind w:left="284" w:hanging="284"/>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6" w:tplc="7DCC654A">
      <w:start w:val="1"/>
      <w:numFmt w:val="bullet"/>
      <w:lvlText w:val="•"/>
      <w:lvlJc w:val="left"/>
      <w:pPr>
        <w:ind w:left="767" w:hanging="767"/>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7" w:tplc="5C4A0FCC">
      <w:start w:val="1"/>
      <w:numFmt w:val="bullet"/>
      <w:lvlText w:val="•"/>
      <w:lvlJc w:val="left"/>
      <w:pPr>
        <w:ind w:left="540" w:hanging="54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8" w:tplc="5B786738">
      <w:start w:val="1"/>
      <w:numFmt w:val="bullet"/>
      <w:lvlText w:val="•"/>
      <w:lvlJc w:val="left"/>
      <w:pPr>
        <w:ind w:left="313" w:hanging="313"/>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5F8E15C5"/>
    <w:multiLevelType w:val="hybridMultilevel"/>
    <w:tmpl w:val="98FEC41C"/>
    <w:lvl w:ilvl="0" w:tplc="FDDC84FC">
      <w:start w:val="1"/>
      <w:numFmt w:val="bullet"/>
      <w:lvlText w:val="▪"/>
      <w:lvlJc w:val="left"/>
      <w:pPr>
        <w:ind w:left="709" w:hanging="709"/>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1" w:tplc="1C32EE38">
      <w:start w:val="1"/>
      <w:numFmt w:val="bullet"/>
      <w:lvlText w:val="▫"/>
      <w:lvlJc w:val="left"/>
      <w:pPr>
        <w:ind w:left="596" w:hanging="596"/>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2" w:tplc="759EA480">
      <w:start w:val="1"/>
      <w:numFmt w:val="bullet"/>
      <w:lvlText w:val="•"/>
      <w:lvlJc w:val="left"/>
      <w:pPr>
        <w:ind w:left="256" w:hanging="256"/>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3" w:tplc="34C01230">
      <w:start w:val="1"/>
      <w:numFmt w:val="bullet"/>
      <w:lvlText w:val="•"/>
      <w:lvlJc w:val="left"/>
      <w:pPr>
        <w:ind w:left="738" w:hanging="738"/>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4" w:tplc="119281DA">
      <w:start w:val="1"/>
      <w:numFmt w:val="bullet"/>
      <w:lvlText w:val="•"/>
      <w:lvlJc w:val="left"/>
      <w:pPr>
        <w:ind w:left="511" w:hanging="511"/>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5" w:tplc="F9446D80">
      <w:start w:val="1"/>
      <w:numFmt w:val="bullet"/>
      <w:lvlText w:val="•"/>
      <w:lvlJc w:val="left"/>
      <w:pPr>
        <w:ind w:left="284" w:hanging="284"/>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6" w:tplc="68D2CBE2">
      <w:start w:val="1"/>
      <w:numFmt w:val="bullet"/>
      <w:lvlText w:val="•"/>
      <w:lvlJc w:val="left"/>
      <w:pPr>
        <w:ind w:left="767" w:hanging="767"/>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7" w:tplc="503EAC1C">
      <w:start w:val="1"/>
      <w:numFmt w:val="bullet"/>
      <w:lvlText w:val="•"/>
      <w:lvlJc w:val="left"/>
      <w:pPr>
        <w:ind w:left="540" w:hanging="54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8" w:tplc="192CF5FA">
      <w:start w:val="1"/>
      <w:numFmt w:val="bullet"/>
      <w:lvlText w:val="•"/>
      <w:lvlJc w:val="left"/>
      <w:pPr>
        <w:ind w:left="313" w:hanging="313"/>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5FFE6EB3"/>
    <w:multiLevelType w:val="hybridMultilevel"/>
    <w:tmpl w:val="0CC8A11A"/>
    <w:lvl w:ilvl="0" w:tplc="CF98925A">
      <w:start w:val="1"/>
      <w:numFmt w:val="bullet"/>
      <w:lvlText w:val="▪"/>
      <w:lvlJc w:val="left"/>
      <w:pPr>
        <w:ind w:left="709" w:hanging="709"/>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1" w:tplc="03588F38">
      <w:start w:val="1"/>
      <w:numFmt w:val="bullet"/>
      <w:lvlText w:val="▫"/>
      <w:lvlJc w:val="left"/>
      <w:pPr>
        <w:ind w:left="596" w:hanging="596"/>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2" w:tplc="E1340A0E">
      <w:start w:val="1"/>
      <w:numFmt w:val="bullet"/>
      <w:lvlText w:val="•"/>
      <w:lvlJc w:val="left"/>
      <w:pPr>
        <w:ind w:left="256" w:hanging="256"/>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3" w:tplc="3BAA5A22">
      <w:start w:val="1"/>
      <w:numFmt w:val="bullet"/>
      <w:lvlText w:val="•"/>
      <w:lvlJc w:val="left"/>
      <w:pPr>
        <w:ind w:left="738" w:hanging="738"/>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4" w:tplc="1C8A3506">
      <w:start w:val="1"/>
      <w:numFmt w:val="bullet"/>
      <w:lvlText w:val="•"/>
      <w:lvlJc w:val="left"/>
      <w:pPr>
        <w:ind w:left="511" w:hanging="511"/>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5" w:tplc="89EE071A">
      <w:start w:val="1"/>
      <w:numFmt w:val="bullet"/>
      <w:lvlText w:val="•"/>
      <w:lvlJc w:val="left"/>
      <w:pPr>
        <w:ind w:left="284" w:hanging="284"/>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6" w:tplc="E82A2632">
      <w:start w:val="1"/>
      <w:numFmt w:val="bullet"/>
      <w:lvlText w:val="•"/>
      <w:lvlJc w:val="left"/>
      <w:pPr>
        <w:ind w:left="767" w:hanging="767"/>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7" w:tplc="D9B22C46">
      <w:start w:val="1"/>
      <w:numFmt w:val="bullet"/>
      <w:lvlText w:val="•"/>
      <w:lvlJc w:val="left"/>
      <w:pPr>
        <w:ind w:left="540" w:hanging="54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8" w:tplc="CC8ED862">
      <w:start w:val="1"/>
      <w:numFmt w:val="bullet"/>
      <w:lvlText w:val="•"/>
      <w:lvlJc w:val="left"/>
      <w:pPr>
        <w:ind w:left="313" w:hanging="313"/>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614E4397"/>
    <w:multiLevelType w:val="hybridMultilevel"/>
    <w:tmpl w:val="84A8C150"/>
    <w:lvl w:ilvl="0" w:tplc="9486577C">
      <w:start w:val="1"/>
      <w:numFmt w:val="bullet"/>
      <w:lvlText w:val="▪"/>
      <w:lvlJc w:val="left"/>
      <w:pPr>
        <w:ind w:left="709" w:hanging="709"/>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1" w:tplc="8DE891D2">
      <w:start w:val="1"/>
      <w:numFmt w:val="bullet"/>
      <w:lvlText w:val="▫"/>
      <w:lvlJc w:val="left"/>
      <w:pPr>
        <w:ind w:left="596" w:hanging="596"/>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2" w:tplc="8D1E3D9E">
      <w:start w:val="1"/>
      <w:numFmt w:val="bullet"/>
      <w:lvlText w:val="•"/>
      <w:lvlJc w:val="left"/>
      <w:pPr>
        <w:ind w:left="256" w:hanging="256"/>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3" w:tplc="283E2EA2">
      <w:start w:val="1"/>
      <w:numFmt w:val="bullet"/>
      <w:lvlText w:val="•"/>
      <w:lvlJc w:val="left"/>
      <w:pPr>
        <w:ind w:left="738" w:hanging="738"/>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4" w:tplc="7F8C9126">
      <w:start w:val="1"/>
      <w:numFmt w:val="bullet"/>
      <w:lvlText w:val="•"/>
      <w:lvlJc w:val="left"/>
      <w:pPr>
        <w:ind w:left="511" w:hanging="511"/>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5" w:tplc="C144E348">
      <w:start w:val="1"/>
      <w:numFmt w:val="bullet"/>
      <w:lvlText w:val="•"/>
      <w:lvlJc w:val="left"/>
      <w:pPr>
        <w:ind w:left="284" w:hanging="284"/>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6" w:tplc="C504A1C0">
      <w:start w:val="1"/>
      <w:numFmt w:val="bullet"/>
      <w:lvlText w:val="•"/>
      <w:lvlJc w:val="left"/>
      <w:pPr>
        <w:ind w:left="767" w:hanging="767"/>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7" w:tplc="B7629C2C">
      <w:start w:val="1"/>
      <w:numFmt w:val="bullet"/>
      <w:lvlText w:val="•"/>
      <w:lvlJc w:val="left"/>
      <w:pPr>
        <w:ind w:left="540" w:hanging="54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8" w:tplc="C95EB534">
      <w:start w:val="1"/>
      <w:numFmt w:val="bullet"/>
      <w:lvlText w:val="•"/>
      <w:lvlJc w:val="left"/>
      <w:pPr>
        <w:ind w:left="313" w:hanging="313"/>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6D5D695F"/>
    <w:multiLevelType w:val="hybridMultilevel"/>
    <w:tmpl w:val="764A7FBE"/>
    <w:lvl w:ilvl="0" w:tplc="0E5C53A2">
      <w:start w:val="1"/>
      <w:numFmt w:val="bullet"/>
      <w:lvlText w:val="▪"/>
      <w:lvlJc w:val="left"/>
      <w:pPr>
        <w:ind w:left="709" w:hanging="709"/>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1" w:tplc="E0B052C6">
      <w:start w:val="1"/>
      <w:numFmt w:val="bullet"/>
      <w:lvlText w:val="▫"/>
      <w:lvlJc w:val="left"/>
      <w:pPr>
        <w:ind w:left="596" w:hanging="596"/>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2" w:tplc="C9E052E2">
      <w:start w:val="1"/>
      <w:numFmt w:val="bullet"/>
      <w:lvlText w:val="•"/>
      <w:lvlJc w:val="left"/>
      <w:pPr>
        <w:ind w:left="256" w:hanging="256"/>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3" w:tplc="1A988A9E">
      <w:start w:val="1"/>
      <w:numFmt w:val="bullet"/>
      <w:lvlText w:val="•"/>
      <w:lvlJc w:val="left"/>
      <w:pPr>
        <w:ind w:left="738" w:hanging="738"/>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4" w:tplc="699CEA6C">
      <w:start w:val="1"/>
      <w:numFmt w:val="bullet"/>
      <w:lvlText w:val="•"/>
      <w:lvlJc w:val="left"/>
      <w:pPr>
        <w:ind w:left="511" w:hanging="511"/>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5" w:tplc="E6A27AAA">
      <w:start w:val="1"/>
      <w:numFmt w:val="bullet"/>
      <w:lvlText w:val="•"/>
      <w:lvlJc w:val="left"/>
      <w:pPr>
        <w:ind w:left="284" w:hanging="284"/>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6" w:tplc="26DE9744">
      <w:start w:val="1"/>
      <w:numFmt w:val="bullet"/>
      <w:lvlText w:val="•"/>
      <w:lvlJc w:val="left"/>
      <w:pPr>
        <w:ind w:left="767" w:hanging="767"/>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7" w:tplc="B93A6C9A">
      <w:start w:val="1"/>
      <w:numFmt w:val="bullet"/>
      <w:lvlText w:val="•"/>
      <w:lvlJc w:val="left"/>
      <w:pPr>
        <w:ind w:left="540" w:hanging="54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8" w:tplc="BEBE1BF8">
      <w:start w:val="1"/>
      <w:numFmt w:val="bullet"/>
      <w:lvlText w:val="•"/>
      <w:lvlJc w:val="left"/>
      <w:pPr>
        <w:ind w:left="313" w:hanging="313"/>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7328070A"/>
    <w:multiLevelType w:val="hybridMultilevel"/>
    <w:tmpl w:val="80E69F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5A9315B"/>
    <w:multiLevelType w:val="hybridMultilevel"/>
    <w:tmpl w:val="61CE7D8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76A15494"/>
    <w:multiLevelType w:val="hybridMultilevel"/>
    <w:tmpl w:val="09729C60"/>
    <w:lvl w:ilvl="0" w:tplc="9D462B0C">
      <w:start w:val="1"/>
      <w:numFmt w:val="bullet"/>
      <w:lvlText w:val="▪"/>
      <w:lvlJc w:val="left"/>
      <w:pPr>
        <w:ind w:left="709" w:hanging="709"/>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1" w:tplc="E89EAE7A">
      <w:start w:val="1"/>
      <w:numFmt w:val="bullet"/>
      <w:lvlText w:val="▫"/>
      <w:lvlJc w:val="left"/>
      <w:pPr>
        <w:ind w:left="596" w:hanging="596"/>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2" w:tplc="050E625A">
      <w:start w:val="1"/>
      <w:numFmt w:val="bullet"/>
      <w:lvlText w:val="•"/>
      <w:lvlJc w:val="left"/>
      <w:pPr>
        <w:ind w:left="256" w:hanging="256"/>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3" w:tplc="7CE02FAE">
      <w:start w:val="1"/>
      <w:numFmt w:val="bullet"/>
      <w:lvlText w:val="•"/>
      <w:lvlJc w:val="left"/>
      <w:pPr>
        <w:ind w:left="738" w:hanging="738"/>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4" w:tplc="B0F40462">
      <w:start w:val="1"/>
      <w:numFmt w:val="bullet"/>
      <w:lvlText w:val="•"/>
      <w:lvlJc w:val="left"/>
      <w:pPr>
        <w:ind w:left="511" w:hanging="511"/>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5" w:tplc="8482EEDA">
      <w:start w:val="1"/>
      <w:numFmt w:val="bullet"/>
      <w:lvlText w:val="•"/>
      <w:lvlJc w:val="left"/>
      <w:pPr>
        <w:ind w:left="284" w:hanging="284"/>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6" w:tplc="AC1A0704">
      <w:start w:val="1"/>
      <w:numFmt w:val="bullet"/>
      <w:lvlText w:val="•"/>
      <w:lvlJc w:val="left"/>
      <w:pPr>
        <w:ind w:left="767" w:hanging="767"/>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7" w:tplc="8E7216C8">
      <w:start w:val="1"/>
      <w:numFmt w:val="bullet"/>
      <w:lvlText w:val="•"/>
      <w:lvlJc w:val="left"/>
      <w:pPr>
        <w:ind w:left="540" w:hanging="54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8" w:tplc="64A80554">
      <w:start w:val="1"/>
      <w:numFmt w:val="bullet"/>
      <w:lvlText w:val="•"/>
      <w:lvlJc w:val="left"/>
      <w:pPr>
        <w:ind w:left="313" w:hanging="313"/>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7E316EC7"/>
    <w:multiLevelType w:val="hybridMultilevel"/>
    <w:tmpl w:val="1AC8CF3E"/>
    <w:lvl w:ilvl="0" w:tplc="3656CA8A">
      <w:start w:val="1"/>
      <w:numFmt w:val="bullet"/>
      <w:lvlText w:val="▪"/>
      <w:lvlJc w:val="left"/>
      <w:pPr>
        <w:ind w:left="709" w:hanging="709"/>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1" w:tplc="B3CE859C">
      <w:start w:val="1"/>
      <w:numFmt w:val="bullet"/>
      <w:lvlText w:val="▫"/>
      <w:lvlJc w:val="left"/>
      <w:pPr>
        <w:ind w:left="596" w:hanging="596"/>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2" w:tplc="2356E078">
      <w:start w:val="1"/>
      <w:numFmt w:val="bullet"/>
      <w:lvlText w:val="•"/>
      <w:lvlJc w:val="left"/>
      <w:pPr>
        <w:ind w:left="256" w:hanging="256"/>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3" w:tplc="0F42CD0C">
      <w:start w:val="1"/>
      <w:numFmt w:val="bullet"/>
      <w:lvlText w:val="•"/>
      <w:lvlJc w:val="left"/>
      <w:pPr>
        <w:ind w:left="738" w:hanging="738"/>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4" w:tplc="D00CF324">
      <w:start w:val="1"/>
      <w:numFmt w:val="bullet"/>
      <w:lvlText w:val="•"/>
      <w:lvlJc w:val="left"/>
      <w:pPr>
        <w:ind w:left="511" w:hanging="511"/>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5" w:tplc="657CD982">
      <w:start w:val="1"/>
      <w:numFmt w:val="bullet"/>
      <w:lvlText w:val="•"/>
      <w:lvlJc w:val="left"/>
      <w:pPr>
        <w:ind w:left="284" w:hanging="284"/>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6" w:tplc="D98200E4">
      <w:start w:val="1"/>
      <w:numFmt w:val="bullet"/>
      <w:lvlText w:val="•"/>
      <w:lvlJc w:val="left"/>
      <w:pPr>
        <w:ind w:left="767" w:hanging="767"/>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7" w:tplc="78A6E16A">
      <w:start w:val="1"/>
      <w:numFmt w:val="bullet"/>
      <w:lvlText w:val="•"/>
      <w:lvlJc w:val="left"/>
      <w:pPr>
        <w:ind w:left="540" w:hanging="54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8" w:tplc="630AD90C">
      <w:start w:val="1"/>
      <w:numFmt w:val="bullet"/>
      <w:lvlText w:val="•"/>
      <w:lvlJc w:val="left"/>
      <w:pPr>
        <w:ind w:left="313" w:hanging="313"/>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7E416780"/>
    <w:multiLevelType w:val="hybridMultilevel"/>
    <w:tmpl w:val="B8C87314"/>
    <w:lvl w:ilvl="0" w:tplc="35E4F014">
      <w:start w:val="1"/>
      <w:numFmt w:val="bullet"/>
      <w:lvlText w:val="▪"/>
      <w:lvlJc w:val="left"/>
      <w:pPr>
        <w:ind w:left="709" w:hanging="709"/>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1" w:tplc="B9DA5FA6">
      <w:start w:val="1"/>
      <w:numFmt w:val="bullet"/>
      <w:lvlText w:val="▫"/>
      <w:lvlJc w:val="left"/>
      <w:pPr>
        <w:ind w:left="596" w:hanging="596"/>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2" w:tplc="C392516E">
      <w:start w:val="1"/>
      <w:numFmt w:val="bullet"/>
      <w:lvlText w:val="•"/>
      <w:lvlJc w:val="left"/>
      <w:pPr>
        <w:ind w:left="256" w:hanging="256"/>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3" w:tplc="5D02AF28">
      <w:start w:val="1"/>
      <w:numFmt w:val="bullet"/>
      <w:lvlText w:val="•"/>
      <w:lvlJc w:val="left"/>
      <w:pPr>
        <w:ind w:left="738" w:hanging="738"/>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4" w:tplc="2E2A5DDC">
      <w:start w:val="1"/>
      <w:numFmt w:val="bullet"/>
      <w:lvlText w:val="•"/>
      <w:lvlJc w:val="left"/>
      <w:pPr>
        <w:ind w:left="511" w:hanging="511"/>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5" w:tplc="3CC6DB32">
      <w:start w:val="1"/>
      <w:numFmt w:val="bullet"/>
      <w:lvlText w:val="•"/>
      <w:lvlJc w:val="left"/>
      <w:pPr>
        <w:ind w:left="284" w:hanging="284"/>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6" w:tplc="CC3E13BA">
      <w:start w:val="1"/>
      <w:numFmt w:val="bullet"/>
      <w:lvlText w:val="•"/>
      <w:lvlJc w:val="left"/>
      <w:pPr>
        <w:ind w:left="767" w:hanging="767"/>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7" w:tplc="3116A62C">
      <w:start w:val="1"/>
      <w:numFmt w:val="bullet"/>
      <w:lvlText w:val="•"/>
      <w:lvlJc w:val="left"/>
      <w:pPr>
        <w:ind w:left="540" w:hanging="54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8" w:tplc="6EA8AA90">
      <w:start w:val="1"/>
      <w:numFmt w:val="bullet"/>
      <w:lvlText w:val="•"/>
      <w:lvlJc w:val="left"/>
      <w:pPr>
        <w:ind w:left="313" w:hanging="313"/>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abstractNum>
  <w:num w:numId="1" w16cid:durableId="1738240289">
    <w:abstractNumId w:val="7"/>
  </w:num>
  <w:num w:numId="2" w16cid:durableId="453790466">
    <w:abstractNumId w:val="19"/>
  </w:num>
  <w:num w:numId="3" w16cid:durableId="589971665">
    <w:abstractNumId w:val="15"/>
  </w:num>
  <w:num w:numId="4" w16cid:durableId="1224681031">
    <w:abstractNumId w:val="5"/>
  </w:num>
  <w:num w:numId="5" w16cid:durableId="1687899879">
    <w:abstractNumId w:val="8"/>
  </w:num>
  <w:num w:numId="6" w16cid:durableId="1862624484">
    <w:abstractNumId w:val="14"/>
  </w:num>
  <w:num w:numId="7" w16cid:durableId="414284466">
    <w:abstractNumId w:val="16"/>
  </w:num>
  <w:num w:numId="8" w16cid:durableId="88039152">
    <w:abstractNumId w:val="10"/>
  </w:num>
  <w:num w:numId="9" w16cid:durableId="253511617">
    <w:abstractNumId w:val="13"/>
  </w:num>
  <w:num w:numId="10" w16cid:durableId="1054307287">
    <w:abstractNumId w:val="3"/>
  </w:num>
  <w:num w:numId="11" w16cid:durableId="827553701">
    <w:abstractNumId w:val="21"/>
  </w:num>
  <w:num w:numId="12" w16cid:durableId="1447961774">
    <w:abstractNumId w:val="0"/>
  </w:num>
  <w:num w:numId="13" w16cid:durableId="2113935612">
    <w:abstractNumId w:val="1"/>
  </w:num>
  <w:num w:numId="14" w16cid:durableId="646015977">
    <w:abstractNumId w:val="12"/>
  </w:num>
  <w:num w:numId="15" w16cid:durableId="1505048149">
    <w:abstractNumId w:val="9"/>
  </w:num>
  <w:num w:numId="16" w16cid:durableId="349140245">
    <w:abstractNumId w:val="6"/>
  </w:num>
  <w:num w:numId="17" w16cid:durableId="216820793">
    <w:abstractNumId w:val="11"/>
  </w:num>
  <w:num w:numId="18" w16cid:durableId="1062752609">
    <w:abstractNumId w:val="20"/>
  </w:num>
  <w:num w:numId="19" w16cid:durableId="1037506132">
    <w:abstractNumId w:val="4"/>
  </w:num>
  <w:num w:numId="20" w16cid:durableId="1621953443">
    <w:abstractNumId w:val="2"/>
  </w:num>
  <w:num w:numId="21" w16cid:durableId="324020678">
    <w:abstractNumId w:val="18"/>
  </w:num>
  <w:num w:numId="22" w16cid:durableId="5560130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8"/>
  <w:displayBackgroundShape/>
  <w:proofState w:spelling="clean" w:grammar="clean"/>
  <w:defaultTabStop w:val="709"/>
  <w:hyphenationZone w:val="283"/>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14B1"/>
    <w:rsid w:val="00033D31"/>
    <w:rsid w:val="000636C8"/>
    <w:rsid w:val="0012263F"/>
    <w:rsid w:val="00180D8F"/>
    <w:rsid w:val="0019221A"/>
    <w:rsid w:val="001B02C7"/>
    <w:rsid w:val="002664E2"/>
    <w:rsid w:val="002874A3"/>
    <w:rsid w:val="0029546E"/>
    <w:rsid w:val="002C2211"/>
    <w:rsid w:val="002C38F0"/>
    <w:rsid w:val="002D72B6"/>
    <w:rsid w:val="00382346"/>
    <w:rsid w:val="003A58E1"/>
    <w:rsid w:val="003B78E4"/>
    <w:rsid w:val="00455AE3"/>
    <w:rsid w:val="00493D2E"/>
    <w:rsid w:val="004941F7"/>
    <w:rsid w:val="004E3E08"/>
    <w:rsid w:val="00543DC1"/>
    <w:rsid w:val="005938C8"/>
    <w:rsid w:val="005D0E41"/>
    <w:rsid w:val="005D26A5"/>
    <w:rsid w:val="00600828"/>
    <w:rsid w:val="006B7E3C"/>
    <w:rsid w:val="007129AD"/>
    <w:rsid w:val="00743C23"/>
    <w:rsid w:val="00786AC3"/>
    <w:rsid w:val="007C33DC"/>
    <w:rsid w:val="007E1037"/>
    <w:rsid w:val="007E6A19"/>
    <w:rsid w:val="008514DB"/>
    <w:rsid w:val="00887F10"/>
    <w:rsid w:val="008D44EF"/>
    <w:rsid w:val="008D54B8"/>
    <w:rsid w:val="008F5B78"/>
    <w:rsid w:val="00900764"/>
    <w:rsid w:val="009118BC"/>
    <w:rsid w:val="009429FE"/>
    <w:rsid w:val="00960C1B"/>
    <w:rsid w:val="0098569C"/>
    <w:rsid w:val="009B2AE1"/>
    <w:rsid w:val="009B47ED"/>
    <w:rsid w:val="009E3C90"/>
    <w:rsid w:val="00A06215"/>
    <w:rsid w:val="00A33876"/>
    <w:rsid w:val="00A55F79"/>
    <w:rsid w:val="00A91501"/>
    <w:rsid w:val="00A92FAE"/>
    <w:rsid w:val="00AA1CAE"/>
    <w:rsid w:val="00AB3612"/>
    <w:rsid w:val="00AC069C"/>
    <w:rsid w:val="00AD1834"/>
    <w:rsid w:val="00AF14B1"/>
    <w:rsid w:val="00B032B3"/>
    <w:rsid w:val="00B30E09"/>
    <w:rsid w:val="00B935FF"/>
    <w:rsid w:val="00C11F4D"/>
    <w:rsid w:val="00C153F1"/>
    <w:rsid w:val="00C90F27"/>
    <w:rsid w:val="00CE2D5C"/>
    <w:rsid w:val="00CE6561"/>
    <w:rsid w:val="00CF4F8E"/>
    <w:rsid w:val="00D04595"/>
    <w:rsid w:val="00D4031B"/>
    <w:rsid w:val="00D70969"/>
    <w:rsid w:val="00D87B7F"/>
    <w:rsid w:val="00DB3F47"/>
    <w:rsid w:val="00DB6E46"/>
    <w:rsid w:val="00DC08BB"/>
    <w:rsid w:val="00E22976"/>
    <w:rsid w:val="00E444E1"/>
    <w:rsid w:val="00E656B8"/>
    <w:rsid w:val="00E817CE"/>
    <w:rsid w:val="00E93DAB"/>
    <w:rsid w:val="00EA1BD1"/>
    <w:rsid w:val="00EA4259"/>
    <w:rsid w:val="00EB1011"/>
    <w:rsid w:val="00EB4423"/>
    <w:rsid w:val="00EC2492"/>
    <w:rsid w:val="00F174DA"/>
    <w:rsid w:val="00F42711"/>
    <w:rsid w:val="00FF20C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4EFE4EE4"/>
  <w15:docId w15:val="{2CC225B9-C0B4-1D42-8979-9E7A4F2B5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widowControl w:val="0"/>
      <w:suppressAutoHyphens/>
    </w:pPr>
    <w:rPr>
      <w:rFonts w:ascii="Arial" w:eastAsia="Arial" w:hAnsi="Arial" w:cs="Arial"/>
      <w:color w:val="3F3A38"/>
      <w:spacing w:val="-6"/>
      <w:kern w:val="1"/>
      <w:sz w:val="16"/>
      <w:szCs w:val="16"/>
      <w:u w:color="3F3A38"/>
      <w:lang w:val="en-US"/>
    </w:rPr>
  </w:style>
  <w:style w:type="paragraph" w:styleId="Titolo1">
    <w:name w:val="heading 1"/>
    <w:basedOn w:val="Normale"/>
    <w:next w:val="Normale"/>
    <w:link w:val="Titolo1Carattere"/>
    <w:uiPriority w:val="9"/>
    <w:qFormat/>
    <w:rsid w:val="009B47ED"/>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ECVCurriculumVitaeNextPages">
    <w:name w:val="_ECV_CurriculumVitae_NextPages"/>
    <w:pPr>
      <w:widowControl w:val="0"/>
      <w:tabs>
        <w:tab w:val="left" w:pos="2835"/>
        <w:tab w:val="right" w:pos="10350"/>
      </w:tabs>
      <w:suppressAutoHyphens/>
      <w:spacing w:before="153" w:line="100" w:lineRule="atLeast"/>
      <w:jc w:val="right"/>
    </w:pPr>
    <w:rPr>
      <w:rFonts w:ascii="Arial" w:hAnsi="Arial" w:cs="Arial Unicode MS"/>
      <w:color w:val="1593CB"/>
      <w:spacing w:val="-5"/>
      <w:kern w:val="1"/>
      <w:u w:color="1593CB"/>
      <w:lang w:val="en-US"/>
    </w:rPr>
  </w:style>
  <w:style w:type="paragraph" w:styleId="Pidipagina">
    <w:name w:val="footer"/>
    <w:pPr>
      <w:widowControl w:val="0"/>
      <w:tabs>
        <w:tab w:val="right" w:pos="2835"/>
        <w:tab w:val="left" w:pos="10205"/>
      </w:tabs>
      <w:suppressAutoHyphens/>
    </w:pPr>
    <w:rPr>
      <w:rFonts w:ascii="Arial" w:eastAsia="Arial" w:hAnsi="Arial" w:cs="Arial"/>
      <w:color w:val="1593CB"/>
      <w:spacing w:val="-6"/>
      <w:kern w:val="1"/>
      <w:sz w:val="16"/>
      <w:szCs w:val="16"/>
      <w:u w:color="1593CB"/>
      <w:lang w:val="en-US"/>
    </w:rPr>
  </w:style>
  <w:style w:type="paragraph" w:customStyle="1" w:styleId="Body">
    <w:name w:val="Body"/>
    <w:rPr>
      <w:rFonts w:ascii="Helvetica Neue" w:eastAsia="Helvetica Neue" w:hAnsi="Helvetica Neue" w:cs="Helvetica Neue"/>
      <w:color w:val="000000"/>
      <w:sz w:val="22"/>
      <w:szCs w:val="22"/>
      <w14:textOutline w14:w="0" w14:cap="flat" w14:cmpd="sng" w14:algn="ctr">
        <w14:noFill/>
        <w14:prstDash w14:val="solid"/>
        <w14:bevel/>
      </w14:textOutline>
    </w:rPr>
  </w:style>
  <w:style w:type="paragraph" w:customStyle="1" w:styleId="ECVPersonalInfoHeading">
    <w:name w:val="_ECV_PersonalInfoHeading"/>
    <w:pPr>
      <w:widowControl w:val="0"/>
      <w:suppressAutoHyphens/>
      <w:spacing w:before="57"/>
      <w:ind w:right="283"/>
      <w:jc w:val="right"/>
    </w:pPr>
    <w:rPr>
      <w:rFonts w:ascii="Arial" w:hAnsi="Arial" w:cs="Arial Unicode MS"/>
      <w:caps/>
      <w:color w:val="0E4194"/>
      <w:spacing w:val="-6"/>
      <w:kern w:val="1"/>
      <w:sz w:val="18"/>
      <w:szCs w:val="18"/>
      <w:u w:color="0E4194"/>
      <w:lang w:val="en-US"/>
    </w:rPr>
  </w:style>
  <w:style w:type="paragraph" w:customStyle="1" w:styleId="ECVNameField">
    <w:name w:val="_ECV_NameField"/>
    <w:pPr>
      <w:widowControl w:val="0"/>
      <w:suppressAutoHyphens/>
      <w:spacing w:line="100" w:lineRule="atLeast"/>
    </w:pPr>
    <w:rPr>
      <w:rFonts w:ascii="Arial" w:hAnsi="Arial" w:cs="Arial Unicode MS"/>
      <w:color w:val="3F3A38"/>
      <w:spacing w:val="-6"/>
      <w:kern w:val="1"/>
      <w:sz w:val="26"/>
      <w:szCs w:val="26"/>
      <w:u w:color="3F3A38"/>
      <w:lang w:val="en-US"/>
    </w:rPr>
  </w:style>
  <w:style w:type="paragraph" w:customStyle="1" w:styleId="ECVLeftHeading">
    <w:name w:val="_ECV_LeftHeading"/>
    <w:pPr>
      <w:widowControl w:val="0"/>
      <w:suppressAutoHyphens/>
      <w:ind w:right="283"/>
      <w:jc w:val="right"/>
    </w:pPr>
    <w:rPr>
      <w:rFonts w:ascii="Arial" w:eastAsia="Arial" w:hAnsi="Arial" w:cs="Arial"/>
      <w:caps/>
      <w:color w:val="0E4194"/>
      <w:spacing w:val="-6"/>
      <w:kern w:val="1"/>
      <w:sz w:val="18"/>
      <w:szCs w:val="18"/>
      <w:u w:color="0E4194"/>
      <w:lang w:val="en-US"/>
    </w:rPr>
  </w:style>
  <w:style w:type="paragraph" w:customStyle="1" w:styleId="ECVContactDetails">
    <w:name w:val="_ECV_ContactDetails"/>
    <w:pPr>
      <w:widowControl w:val="0"/>
      <w:suppressAutoHyphens/>
      <w:spacing w:line="100" w:lineRule="atLeast"/>
    </w:pPr>
    <w:rPr>
      <w:rFonts w:ascii="Arial" w:hAnsi="Arial" w:cs="Arial Unicode MS"/>
      <w:color w:val="3F3A38"/>
      <w:spacing w:val="-6"/>
      <w:sz w:val="18"/>
      <w:szCs w:val="18"/>
      <w:u w:color="3F3A38"/>
      <w:lang w:val="en-US"/>
    </w:rPr>
  </w:style>
  <w:style w:type="paragraph" w:customStyle="1" w:styleId="ECVGenderRow">
    <w:name w:val="_ECV_GenderRow"/>
    <w:pPr>
      <w:widowControl w:val="0"/>
      <w:suppressAutoHyphens/>
      <w:spacing w:before="85"/>
    </w:pPr>
    <w:rPr>
      <w:rFonts w:ascii="Arial" w:hAnsi="Arial" w:cs="Arial Unicode MS"/>
      <w:color w:val="1593CB"/>
      <w:spacing w:val="-6"/>
      <w:kern w:val="1"/>
      <w:sz w:val="16"/>
      <w:szCs w:val="16"/>
      <w:u w:color="1593CB"/>
      <w:lang w:val="en-US"/>
    </w:rPr>
  </w:style>
  <w:style w:type="paragraph" w:customStyle="1" w:styleId="ECVText">
    <w:name w:val="_ECV_Text"/>
    <w:pPr>
      <w:widowControl w:val="0"/>
      <w:suppressAutoHyphens/>
      <w:spacing w:line="100" w:lineRule="atLeast"/>
    </w:pPr>
    <w:rPr>
      <w:rFonts w:ascii="Arial" w:hAnsi="Arial" w:cs="Arial Unicode MS"/>
      <w:color w:val="3F3A38"/>
      <w:spacing w:val="-6"/>
      <w:kern w:val="1"/>
      <w:sz w:val="16"/>
      <w:szCs w:val="16"/>
      <w:u w:color="3F3A38"/>
      <w:lang w:val="en-US"/>
    </w:rPr>
  </w:style>
  <w:style w:type="paragraph" w:customStyle="1" w:styleId="ECVBlueBox">
    <w:name w:val="_ECV_BlueBox"/>
    <w:pPr>
      <w:widowControl w:val="0"/>
      <w:suppressAutoHyphens/>
      <w:jc w:val="right"/>
    </w:pPr>
    <w:rPr>
      <w:rFonts w:ascii="Arial" w:eastAsia="Arial" w:hAnsi="Arial" w:cs="Arial"/>
      <w:color w:val="402C24"/>
      <w:kern w:val="1"/>
      <w:sz w:val="8"/>
      <w:szCs w:val="8"/>
      <w:u w:color="402C24"/>
      <w:lang w:val="en-US"/>
    </w:rPr>
  </w:style>
  <w:style w:type="paragraph" w:customStyle="1" w:styleId="ECVComments">
    <w:name w:val="_ECV_Comments"/>
    <w:pPr>
      <w:widowControl w:val="0"/>
      <w:suppressAutoHyphens/>
      <w:spacing w:line="100" w:lineRule="atLeast"/>
      <w:jc w:val="center"/>
    </w:pPr>
    <w:rPr>
      <w:rFonts w:ascii="Arial" w:eastAsia="Arial" w:hAnsi="Arial" w:cs="Arial"/>
      <w:color w:val="FF0000"/>
      <w:spacing w:val="-6"/>
      <w:kern w:val="1"/>
      <w:sz w:val="16"/>
      <w:szCs w:val="16"/>
      <w:u w:color="FF0000"/>
      <w:lang w:val="en-US"/>
    </w:rPr>
  </w:style>
  <w:style w:type="paragraph" w:customStyle="1" w:styleId="ECVDate">
    <w:name w:val="_ECV_Date"/>
    <w:pPr>
      <w:widowControl w:val="0"/>
      <w:suppressAutoHyphens/>
      <w:spacing w:before="28" w:line="100" w:lineRule="atLeast"/>
      <w:ind w:right="283"/>
      <w:jc w:val="right"/>
    </w:pPr>
    <w:rPr>
      <w:rFonts w:ascii="Arial" w:hAnsi="Arial" w:cs="Arial Unicode MS"/>
      <w:color w:val="0E4194"/>
      <w:spacing w:val="-6"/>
      <w:kern w:val="1"/>
      <w:sz w:val="18"/>
      <w:szCs w:val="18"/>
      <w:u w:color="0E4194"/>
      <w:lang w:val="en-US"/>
    </w:rPr>
  </w:style>
  <w:style w:type="paragraph" w:customStyle="1" w:styleId="ECVSubSectionHeading">
    <w:name w:val="_ECV_SubSectionHeading"/>
    <w:pPr>
      <w:widowControl w:val="0"/>
      <w:suppressAutoHyphens/>
      <w:spacing w:line="100" w:lineRule="atLeast"/>
    </w:pPr>
    <w:rPr>
      <w:rFonts w:ascii="Arial" w:hAnsi="Arial" w:cs="Arial Unicode MS"/>
      <w:color w:val="0E4194"/>
      <w:spacing w:val="-6"/>
      <w:kern w:val="1"/>
      <w:sz w:val="22"/>
      <w:szCs w:val="22"/>
      <w:u w:color="0E4194"/>
      <w:lang w:val="en-US"/>
    </w:rPr>
  </w:style>
  <w:style w:type="paragraph" w:customStyle="1" w:styleId="ECVOrganisationDetails">
    <w:name w:val="_ECV_OrganisationDetails"/>
    <w:pPr>
      <w:widowControl w:val="0"/>
      <w:suppressAutoHyphens/>
      <w:spacing w:before="57" w:after="85" w:line="100" w:lineRule="atLeast"/>
    </w:pPr>
    <w:rPr>
      <w:rFonts w:ascii="Arial" w:hAnsi="Arial" w:cs="Arial Unicode MS"/>
      <w:color w:val="3F3A38"/>
      <w:spacing w:val="-6"/>
      <w:kern w:val="1"/>
      <w:sz w:val="18"/>
      <w:szCs w:val="18"/>
      <w:u w:color="3F3A38"/>
      <w:lang w:val="en-US"/>
    </w:rPr>
  </w:style>
  <w:style w:type="paragraph" w:customStyle="1" w:styleId="ECVSectionBullet">
    <w:name w:val="_ECV_SectionBullet"/>
    <w:pPr>
      <w:widowControl w:val="0"/>
      <w:suppressAutoHyphens/>
      <w:spacing w:line="100" w:lineRule="atLeast"/>
    </w:pPr>
    <w:rPr>
      <w:rFonts w:ascii="Arial" w:hAnsi="Arial" w:cs="Arial Unicode MS"/>
      <w:color w:val="3F3A38"/>
      <w:spacing w:val="-6"/>
      <w:kern w:val="1"/>
      <w:sz w:val="18"/>
      <w:szCs w:val="18"/>
      <w:u w:color="3F3A38"/>
      <w:lang w:val="en-US"/>
    </w:rPr>
  </w:style>
  <w:style w:type="paragraph" w:customStyle="1" w:styleId="ECVLeftDetails">
    <w:name w:val="_ECV_LeftDetails"/>
    <w:pPr>
      <w:widowControl w:val="0"/>
      <w:suppressAutoHyphens/>
      <w:spacing w:before="23"/>
      <w:ind w:right="283"/>
      <w:jc w:val="right"/>
    </w:pPr>
    <w:rPr>
      <w:rFonts w:ascii="Arial" w:hAnsi="Arial" w:cs="Arial Unicode MS"/>
      <w:color w:val="0E4194"/>
      <w:spacing w:val="-6"/>
      <w:kern w:val="1"/>
      <w:sz w:val="18"/>
      <w:szCs w:val="18"/>
      <w:u w:color="0E4194"/>
      <w:lang w:val="en-US"/>
    </w:rPr>
  </w:style>
  <w:style w:type="paragraph" w:customStyle="1" w:styleId="ECVSectionDetails">
    <w:name w:val="_ECV_SectionDetails"/>
    <w:pPr>
      <w:widowControl w:val="0"/>
      <w:suppressAutoHyphens/>
      <w:spacing w:before="28" w:line="100" w:lineRule="atLeast"/>
    </w:pPr>
    <w:rPr>
      <w:rFonts w:ascii="Arial" w:hAnsi="Arial" w:cs="Arial Unicode MS"/>
      <w:color w:val="3F3A38"/>
      <w:spacing w:val="-6"/>
      <w:kern w:val="1"/>
      <w:sz w:val="18"/>
      <w:szCs w:val="18"/>
      <w:u w:color="3F3A38"/>
      <w:lang w:val="en-US"/>
    </w:rPr>
  </w:style>
  <w:style w:type="paragraph" w:customStyle="1" w:styleId="ECVLanguageHeading">
    <w:name w:val="_ECV_LanguageHeading"/>
    <w:pPr>
      <w:widowControl w:val="0"/>
      <w:suppressAutoHyphens/>
      <w:jc w:val="center"/>
    </w:pPr>
    <w:rPr>
      <w:rFonts w:ascii="Arial" w:hAnsi="Arial" w:cs="Arial Unicode MS"/>
      <w:caps/>
      <w:color w:val="0E4194"/>
      <w:spacing w:val="-6"/>
      <w:kern w:val="1"/>
      <w:sz w:val="14"/>
      <w:szCs w:val="14"/>
      <w:u w:color="0E4194"/>
      <w:lang w:val="en-US"/>
    </w:rPr>
  </w:style>
  <w:style w:type="paragraph" w:customStyle="1" w:styleId="ECVLanguageSubHeading">
    <w:name w:val="_ECV_LanguageSubHeading"/>
    <w:pPr>
      <w:widowControl w:val="0"/>
      <w:suppressAutoHyphens/>
      <w:spacing w:line="100" w:lineRule="atLeast"/>
      <w:jc w:val="center"/>
    </w:pPr>
    <w:rPr>
      <w:rFonts w:ascii="Arial" w:hAnsi="Arial" w:cs="Arial Unicode MS"/>
      <w:color w:val="0E4194"/>
      <w:spacing w:val="-6"/>
      <w:kern w:val="1"/>
      <w:sz w:val="16"/>
      <w:szCs w:val="16"/>
      <w:u w:color="0E4194"/>
      <w:lang w:val="en-US"/>
    </w:rPr>
  </w:style>
  <w:style w:type="paragraph" w:customStyle="1" w:styleId="ECVLanguageName">
    <w:name w:val="_ECV_LanguageName"/>
    <w:pPr>
      <w:widowControl w:val="0"/>
      <w:suppressAutoHyphens/>
      <w:spacing w:line="100" w:lineRule="atLeast"/>
      <w:ind w:right="283"/>
      <w:jc w:val="right"/>
    </w:pPr>
    <w:rPr>
      <w:rFonts w:ascii="Arial" w:hAnsi="Arial" w:cs="Arial Unicode MS"/>
      <w:color w:val="3F3A38"/>
      <w:spacing w:val="-6"/>
      <w:kern w:val="1"/>
      <w:sz w:val="18"/>
      <w:szCs w:val="18"/>
      <w:u w:color="3F3A38"/>
      <w:lang w:val="en-US"/>
    </w:rPr>
  </w:style>
  <w:style w:type="paragraph" w:customStyle="1" w:styleId="ECVLanguageLevel">
    <w:name w:val="_ECV_LanguageLevel"/>
    <w:pPr>
      <w:widowControl w:val="0"/>
      <w:suppressAutoHyphens/>
      <w:spacing w:before="28" w:line="100" w:lineRule="atLeast"/>
      <w:jc w:val="center"/>
    </w:pPr>
    <w:rPr>
      <w:rFonts w:ascii="Arial" w:hAnsi="Arial" w:cs="Arial Unicode MS"/>
      <w:caps/>
      <w:color w:val="3F3A38"/>
      <w:spacing w:val="-6"/>
      <w:kern w:val="1"/>
      <w:sz w:val="18"/>
      <w:szCs w:val="18"/>
      <w:u w:color="3F3A38"/>
      <w:lang w:val="en-US"/>
    </w:rPr>
  </w:style>
  <w:style w:type="paragraph" w:customStyle="1" w:styleId="ECVLanguageCertificate">
    <w:name w:val="_ECV_LanguageCertificate"/>
    <w:pPr>
      <w:widowControl w:val="0"/>
      <w:suppressAutoHyphens/>
      <w:spacing w:line="100" w:lineRule="atLeast"/>
      <w:ind w:right="283"/>
      <w:jc w:val="center"/>
    </w:pPr>
    <w:rPr>
      <w:rFonts w:ascii="Arial" w:hAnsi="Arial" w:cs="Arial Unicode MS"/>
      <w:color w:val="3F3A38"/>
      <w:spacing w:val="-6"/>
      <w:kern w:val="1"/>
      <w:sz w:val="16"/>
      <w:szCs w:val="16"/>
      <w:u w:color="3F3A38"/>
      <w:lang w:val="en-US"/>
    </w:rPr>
  </w:style>
  <w:style w:type="paragraph" w:customStyle="1" w:styleId="ECVLanguageExplanation">
    <w:name w:val="_ECV_LanguageExplanation"/>
    <w:pPr>
      <w:widowControl w:val="0"/>
      <w:suppressAutoHyphens/>
      <w:spacing w:line="100" w:lineRule="atLeast"/>
    </w:pPr>
    <w:rPr>
      <w:rFonts w:ascii="Arial" w:hAnsi="Arial" w:cs="Arial Unicode MS"/>
      <w:color w:val="0E4194"/>
      <w:spacing w:val="-5"/>
      <w:kern w:val="1"/>
      <w:sz w:val="15"/>
      <w:szCs w:val="15"/>
      <w:u w:color="0E4194"/>
      <w:lang w:val="en-US"/>
    </w:rPr>
  </w:style>
  <w:style w:type="character" w:customStyle="1" w:styleId="Link">
    <w:name w:val="Link"/>
    <w:rPr>
      <w:outline w:val="0"/>
      <w:color w:val="000080"/>
      <w:u w:val="single" w:color="000080"/>
    </w:rPr>
  </w:style>
  <w:style w:type="character" w:customStyle="1" w:styleId="Hyperlink0">
    <w:name w:val="Hyperlink.0"/>
    <w:basedOn w:val="Link"/>
    <w:rPr>
      <w:rFonts w:ascii="Arial" w:eastAsia="Arial" w:hAnsi="Arial" w:cs="Arial"/>
      <w:outline w:val="0"/>
      <w:color w:val="000080"/>
      <w:u w:val="single" w:color="000080"/>
      <w:lang w:val="en-US"/>
    </w:rPr>
  </w:style>
  <w:style w:type="character" w:styleId="Rimandocommento">
    <w:name w:val="annotation reference"/>
    <w:basedOn w:val="Carpredefinitoparagrafo"/>
    <w:uiPriority w:val="99"/>
    <w:semiHidden/>
    <w:unhideWhenUsed/>
    <w:rsid w:val="002C38F0"/>
    <w:rPr>
      <w:sz w:val="16"/>
      <w:szCs w:val="16"/>
    </w:rPr>
  </w:style>
  <w:style w:type="paragraph" w:styleId="Testocommento">
    <w:name w:val="annotation text"/>
    <w:basedOn w:val="Normale"/>
    <w:link w:val="TestocommentoCarattere"/>
    <w:uiPriority w:val="99"/>
    <w:semiHidden/>
    <w:unhideWhenUsed/>
    <w:rsid w:val="002C38F0"/>
    <w:rPr>
      <w:sz w:val="20"/>
      <w:szCs w:val="20"/>
    </w:rPr>
  </w:style>
  <w:style w:type="character" w:customStyle="1" w:styleId="TestocommentoCarattere">
    <w:name w:val="Testo commento Carattere"/>
    <w:basedOn w:val="Carpredefinitoparagrafo"/>
    <w:link w:val="Testocommento"/>
    <w:uiPriority w:val="99"/>
    <w:semiHidden/>
    <w:rsid w:val="002C38F0"/>
    <w:rPr>
      <w:rFonts w:ascii="Arial" w:eastAsia="Arial" w:hAnsi="Arial" w:cs="Arial"/>
      <w:color w:val="3F3A38"/>
      <w:spacing w:val="-6"/>
      <w:kern w:val="1"/>
      <w:u w:color="3F3A38"/>
      <w:lang w:val="en-US"/>
    </w:rPr>
  </w:style>
  <w:style w:type="paragraph" w:styleId="Soggettocommento">
    <w:name w:val="annotation subject"/>
    <w:basedOn w:val="Testocommento"/>
    <w:next w:val="Testocommento"/>
    <w:link w:val="SoggettocommentoCarattere"/>
    <w:uiPriority w:val="99"/>
    <w:semiHidden/>
    <w:unhideWhenUsed/>
    <w:rsid w:val="002C38F0"/>
    <w:rPr>
      <w:b/>
      <w:bCs/>
    </w:rPr>
  </w:style>
  <w:style w:type="character" w:customStyle="1" w:styleId="SoggettocommentoCarattere">
    <w:name w:val="Soggetto commento Carattere"/>
    <w:basedOn w:val="TestocommentoCarattere"/>
    <w:link w:val="Soggettocommento"/>
    <w:uiPriority w:val="99"/>
    <w:semiHidden/>
    <w:rsid w:val="002C38F0"/>
    <w:rPr>
      <w:rFonts w:ascii="Arial" w:eastAsia="Arial" w:hAnsi="Arial" w:cs="Arial"/>
      <w:b/>
      <w:bCs/>
      <w:color w:val="3F3A38"/>
      <w:spacing w:val="-6"/>
      <w:kern w:val="1"/>
      <w:u w:color="3F3A38"/>
      <w:lang w:val="en-US"/>
    </w:rPr>
  </w:style>
  <w:style w:type="paragraph" w:styleId="Testofumetto">
    <w:name w:val="Balloon Text"/>
    <w:basedOn w:val="Normale"/>
    <w:link w:val="TestofumettoCarattere"/>
    <w:uiPriority w:val="99"/>
    <w:semiHidden/>
    <w:unhideWhenUsed/>
    <w:rsid w:val="002C38F0"/>
    <w:rPr>
      <w:rFonts w:ascii="Times New Roman" w:hAnsi="Times New Roman" w:cs="Times New Roman"/>
      <w:sz w:val="18"/>
      <w:szCs w:val="18"/>
    </w:rPr>
  </w:style>
  <w:style w:type="character" w:customStyle="1" w:styleId="TestofumettoCarattere">
    <w:name w:val="Testo fumetto Carattere"/>
    <w:basedOn w:val="Carpredefinitoparagrafo"/>
    <w:link w:val="Testofumetto"/>
    <w:uiPriority w:val="99"/>
    <w:semiHidden/>
    <w:rsid w:val="002C38F0"/>
    <w:rPr>
      <w:rFonts w:eastAsia="Arial"/>
      <w:color w:val="3F3A38"/>
      <w:spacing w:val="-6"/>
      <w:kern w:val="1"/>
      <w:sz w:val="18"/>
      <w:szCs w:val="18"/>
      <w:u w:color="3F3A38"/>
      <w:lang w:val="en-US"/>
    </w:rPr>
  </w:style>
  <w:style w:type="character" w:styleId="Menzionenonrisolta">
    <w:name w:val="Unresolved Mention"/>
    <w:basedOn w:val="Carpredefinitoparagrafo"/>
    <w:uiPriority w:val="99"/>
    <w:semiHidden/>
    <w:unhideWhenUsed/>
    <w:rsid w:val="00887F10"/>
    <w:rPr>
      <w:color w:val="605E5C"/>
      <w:shd w:val="clear" w:color="auto" w:fill="E1DFDD"/>
    </w:rPr>
  </w:style>
  <w:style w:type="paragraph" w:styleId="NormaleWeb">
    <w:name w:val="Normal (Web)"/>
    <w:basedOn w:val="Normale"/>
    <w:uiPriority w:val="99"/>
    <w:semiHidden/>
    <w:unhideWhenUsed/>
    <w:rsid w:val="002874A3"/>
    <w:pPr>
      <w:widowControl/>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00" w:beforeAutospacing="1" w:after="100" w:afterAutospacing="1"/>
    </w:pPr>
    <w:rPr>
      <w:rFonts w:ascii="Times New Roman" w:eastAsia="Times New Roman" w:hAnsi="Times New Roman" w:cs="Times New Roman"/>
      <w:color w:val="auto"/>
      <w:spacing w:val="0"/>
      <w:kern w:val="0"/>
      <w:sz w:val="24"/>
      <w:szCs w:val="24"/>
      <w:bdr w:val="none" w:sz="0" w:space="0" w:color="auto"/>
      <w:lang w:val="it-IT"/>
    </w:rPr>
  </w:style>
  <w:style w:type="character" w:customStyle="1" w:styleId="Titolo1Carattere">
    <w:name w:val="Titolo 1 Carattere"/>
    <w:basedOn w:val="Carpredefinitoparagrafo"/>
    <w:link w:val="Titolo1"/>
    <w:uiPriority w:val="9"/>
    <w:rsid w:val="009B47ED"/>
    <w:rPr>
      <w:rFonts w:asciiTheme="majorHAnsi" w:eastAsiaTheme="majorEastAsia" w:hAnsiTheme="majorHAnsi" w:cstheme="majorBidi"/>
      <w:color w:val="365F91" w:themeColor="accent1" w:themeShade="BF"/>
      <w:spacing w:val="-6"/>
      <w:kern w:val="1"/>
      <w:sz w:val="32"/>
      <w:szCs w:val="32"/>
      <w:u w:color="3F3A3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948055">
      <w:bodyDiv w:val="1"/>
      <w:marLeft w:val="0"/>
      <w:marRight w:val="0"/>
      <w:marTop w:val="0"/>
      <w:marBottom w:val="0"/>
      <w:divBdr>
        <w:top w:val="none" w:sz="0" w:space="0" w:color="auto"/>
        <w:left w:val="none" w:sz="0" w:space="0" w:color="auto"/>
        <w:bottom w:val="none" w:sz="0" w:space="0" w:color="auto"/>
        <w:right w:val="none" w:sz="0" w:space="0" w:color="auto"/>
      </w:divBdr>
    </w:div>
    <w:div w:id="368578323">
      <w:bodyDiv w:val="1"/>
      <w:marLeft w:val="0"/>
      <w:marRight w:val="0"/>
      <w:marTop w:val="0"/>
      <w:marBottom w:val="0"/>
      <w:divBdr>
        <w:top w:val="none" w:sz="0" w:space="0" w:color="auto"/>
        <w:left w:val="none" w:sz="0" w:space="0" w:color="auto"/>
        <w:bottom w:val="none" w:sz="0" w:space="0" w:color="auto"/>
        <w:right w:val="none" w:sz="0" w:space="0" w:color="auto"/>
      </w:divBdr>
      <w:divsChild>
        <w:div w:id="1011294197">
          <w:marLeft w:val="480"/>
          <w:marRight w:val="0"/>
          <w:marTop w:val="0"/>
          <w:marBottom w:val="0"/>
          <w:divBdr>
            <w:top w:val="none" w:sz="0" w:space="0" w:color="auto"/>
            <w:left w:val="none" w:sz="0" w:space="0" w:color="auto"/>
            <w:bottom w:val="none" w:sz="0" w:space="0" w:color="auto"/>
            <w:right w:val="none" w:sz="0" w:space="0" w:color="auto"/>
          </w:divBdr>
          <w:divsChild>
            <w:div w:id="111925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962054">
      <w:bodyDiv w:val="1"/>
      <w:marLeft w:val="0"/>
      <w:marRight w:val="0"/>
      <w:marTop w:val="0"/>
      <w:marBottom w:val="0"/>
      <w:divBdr>
        <w:top w:val="none" w:sz="0" w:space="0" w:color="auto"/>
        <w:left w:val="none" w:sz="0" w:space="0" w:color="auto"/>
        <w:bottom w:val="none" w:sz="0" w:space="0" w:color="auto"/>
        <w:right w:val="none" w:sz="0" w:space="0" w:color="auto"/>
      </w:divBdr>
    </w:div>
    <w:div w:id="523396855">
      <w:bodyDiv w:val="1"/>
      <w:marLeft w:val="0"/>
      <w:marRight w:val="0"/>
      <w:marTop w:val="0"/>
      <w:marBottom w:val="0"/>
      <w:divBdr>
        <w:top w:val="none" w:sz="0" w:space="0" w:color="auto"/>
        <w:left w:val="none" w:sz="0" w:space="0" w:color="auto"/>
        <w:bottom w:val="none" w:sz="0" w:space="0" w:color="auto"/>
        <w:right w:val="none" w:sz="0" w:space="0" w:color="auto"/>
      </w:divBdr>
    </w:div>
    <w:div w:id="900404918">
      <w:bodyDiv w:val="1"/>
      <w:marLeft w:val="0"/>
      <w:marRight w:val="0"/>
      <w:marTop w:val="0"/>
      <w:marBottom w:val="0"/>
      <w:divBdr>
        <w:top w:val="none" w:sz="0" w:space="0" w:color="auto"/>
        <w:left w:val="none" w:sz="0" w:space="0" w:color="auto"/>
        <w:bottom w:val="none" w:sz="0" w:space="0" w:color="auto"/>
        <w:right w:val="none" w:sz="0" w:space="0" w:color="auto"/>
      </w:divBdr>
    </w:div>
    <w:div w:id="1078987974">
      <w:bodyDiv w:val="1"/>
      <w:marLeft w:val="0"/>
      <w:marRight w:val="0"/>
      <w:marTop w:val="0"/>
      <w:marBottom w:val="0"/>
      <w:divBdr>
        <w:top w:val="none" w:sz="0" w:space="0" w:color="auto"/>
        <w:left w:val="none" w:sz="0" w:space="0" w:color="auto"/>
        <w:bottom w:val="none" w:sz="0" w:space="0" w:color="auto"/>
        <w:right w:val="none" w:sz="0" w:space="0" w:color="auto"/>
      </w:divBdr>
    </w:div>
    <w:div w:id="1242174748">
      <w:bodyDiv w:val="1"/>
      <w:marLeft w:val="0"/>
      <w:marRight w:val="0"/>
      <w:marTop w:val="0"/>
      <w:marBottom w:val="0"/>
      <w:divBdr>
        <w:top w:val="none" w:sz="0" w:space="0" w:color="auto"/>
        <w:left w:val="none" w:sz="0" w:space="0" w:color="auto"/>
        <w:bottom w:val="none" w:sz="0" w:space="0" w:color="auto"/>
        <w:right w:val="none" w:sz="0" w:space="0" w:color="auto"/>
      </w:divBdr>
      <w:divsChild>
        <w:div w:id="1143699813">
          <w:marLeft w:val="0"/>
          <w:marRight w:val="0"/>
          <w:marTop w:val="0"/>
          <w:marBottom w:val="0"/>
          <w:divBdr>
            <w:top w:val="none" w:sz="0" w:space="0" w:color="auto"/>
            <w:left w:val="none" w:sz="0" w:space="0" w:color="auto"/>
            <w:bottom w:val="none" w:sz="0" w:space="0" w:color="auto"/>
            <w:right w:val="none" w:sz="0" w:space="0" w:color="auto"/>
          </w:divBdr>
          <w:divsChild>
            <w:div w:id="1340037515">
              <w:marLeft w:val="0"/>
              <w:marRight w:val="0"/>
              <w:marTop w:val="0"/>
              <w:marBottom w:val="0"/>
              <w:divBdr>
                <w:top w:val="none" w:sz="0" w:space="0" w:color="auto"/>
                <w:left w:val="none" w:sz="0" w:space="0" w:color="auto"/>
                <w:bottom w:val="none" w:sz="0" w:space="0" w:color="auto"/>
                <w:right w:val="none" w:sz="0" w:space="0" w:color="auto"/>
              </w:divBdr>
              <w:divsChild>
                <w:div w:id="18425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091328">
      <w:bodyDiv w:val="1"/>
      <w:marLeft w:val="0"/>
      <w:marRight w:val="0"/>
      <w:marTop w:val="0"/>
      <w:marBottom w:val="0"/>
      <w:divBdr>
        <w:top w:val="none" w:sz="0" w:space="0" w:color="auto"/>
        <w:left w:val="none" w:sz="0" w:space="0" w:color="auto"/>
        <w:bottom w:val="none" w:sz="0" w:space="0" w:color="auto"/>
        <w:right w:val="none" w:sz="0" w:space="0" w:color="auto"/>
      </w:divBdr>
      <w:divsChild>
        <w:div w:id="1239558332">
          <w:marLeft w:val="480"/>
          <w:marRight w:val="0"/>
          <w:marTop w:val="0"/>
          <w:marBottom w:val="0"/>
          <w:divBdr>
            <w:top w:val="none" w:sz="0" w:space="0" w:color="auto"/>
            <w:left w:val="none" w:sz="0" w:space="0" w:color="auto"/>
            <w:bottom w:val="none" w:sz="0" w:space="0" w:color="auto"/>
            <w:right w:val="none" w:sz="0" w:space="0" w:color="auto"/>
          </w:divBdr>
          <w:divsChild>
            <w:div w:id="1544362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8" Type="http://schemas.openxmlformats.org/officeDocument/2006/relationships/hyperlink" Target="http://europass.cedefop.europa.eu/en/resources/european-language-levels-cefr"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jpeg"/><Relationship Id="rId17" Type="http://schemas.openxmlformats.org/officeDocument/2006/relationships/image" Target="media/image30.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hyperlink" Target="https://doi.org/10.1007/s10531-023-02644-5" TargetMode="External"/><Relationship Id="rId1" Type="http://schemas.openxmlformats.org/officeDocument/2006/relationships/numbering" Target="numbering.xml"/><Relationship Id="rId6" Type="http://schemas.openxmlformats.org/officeDocument/2006/relationships/endnotes" Target="endnotes.xm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www.linkedin.com/in/jacopo-iaria-7081a222a" TargetMode="External"/><Relationship Id="rId23" Type="http://schemas.openxmlformats.org/officeDocument/2006/relationships/footer" Target="footer1.xml"/><Relationship Id="rId19" Type="http://schemas.openxmlformats.org/officeDocument/2006/relationships/hyperlink" Target="http://europass.cedefop.europa.eu/en/resources/digital-competences" TargetMode="External"/><Relationship Id="rId4" Type="http://schemas.openxmlformats.org/officeDocument/2006/relationships/webSettings" Target="webSettings.xml"/><Relationship Id="rId14" Type="http://schemas.openxmlformats.org/officeDocument/2006/relationships/image" Target="media/image20.png"/><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40.png"/><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40.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324</TotalTime>
  <Pages>9</Pages>
  <Words>2535</Words>
  <Characters>14452</Characters>
  <Application>Microsoft Office Word</Application>
  <DocSecurity>0</DocSecurity>
  <Lines>120</Lines>
  <Paragraphs>33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Jacopo Iaria</cp:lastModifiedBy>
  <cp:revision>43</cp:revision>
  <dcterms:created xsi:type="dcterms:W3CDTF">2022-03-23T12:58:00Z</dcterms:created>
  <dcterms:modified xsi:type="dcterms:W3CDTF">2024-06-10T08:41:00Z</dcterms:modified>
</cp:coreProperties>
</file>